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D93025"/>
          <w:sz w:val="80"/>
          <w:szCs w:val="80"/>
        </w:rPr>
        <w:t xml:space="preserve">THERMOWERK</w:t>
      </w:r>
    </w:p>
    <w:p>
      <w:pPr>
        <w:spacing w:after="1200"/>
        <w:jc w:val="center"/>
      </w:pPr>
      <w:r>
        <w:rPr>
          <w:color w:val="1B2A4A"/>
          <w:sz w:val="26"/>
          <w:szCs w:val="26"/>
        </w:rPr>
        <w:t xml:space="preserve">WÄRMEPUMPEN  ·  KLIMATECHNIK</w:t>
      </w:r>
    </w:p>
    <w:p>
      <w:pPr>
        <w:spacing w:after="200"/>
        <w:jc w:val="center"/>
      </w:pPr>
      <w:r>
        <w:rPr>
          <w:b/>
          <w:bCs/>
          <w:color w:val="1B2A4A"/>
          <w:sz w:val="56"/>
          <w:szCs w:val="56"/>
        </w:rPr>
        <w:t xml:space="preserve">Antwort-Templates</w:t>
      </w:r>
    </w:p>
    <w:p>
      <w:pPr>
        <w:spacing w:after="1800"/>
        <w:jc w:val="center"/>
      </w:pPr>
      <w:r>
        <w:rPr>
          <w:color w:val="6B7280"/>
          <w:sz w:val="28"/>
          <w:szCs w:val="28"/>
        </w:rPr>
        <w:t xml:space="preserve">Plattform-Anfragen, Termine, Nachfass, Bewertung</w:t>
      </w:r>
    </w:p>
    <w:p>
      <w:pPr>
        <w:spacing w:after="100"/>
        <w:jc w:val="center"/>
      </w:pPr>
      <w:r>
        <w:rPr>
          <w:color w:val="6B7280"/>
          <w:sz w:val="22"/>
          <w:szCs w:val="22"/>
        </w:rPr>
        <w:t xml:space="preserve">Stand: Mai 2026</w:t>
      </w:r>
    </w:p>
    <w:p>
      <w:pPr>
        <w:pStyle w:val="Heading1"/>
        <w:pageBreakBefore/>
        <w:spacing w:after="280" w:before="0"/>
      </w:pPr>
      <w:r>
        <w:t xml:space="preserve">So nutzt du diese Vorlagen</w:t>
      </w:r>
    </w:p>
    <w:p>
      <w:pPr>
        <w:spacing w:after="100"/>
      </w:pPr>
      <w:r>
        <w:t xml:space="preserve">Jeder Text ist gebrauchsfertig. Vor dem Senden:</w:t>
      </w:r>
    </w:p>
    <w:p>
      <w:pPr>
        <w:pStyle w:val="ListParagraph"/>
        <w:numPr>
          <w:ilvl w:val="0"/>
          <w:numId w:val="2"/>
        </w:numPr>
        <w:spacing w:after="60"/>
      </w:pPr>
      <w:r>
        <w:t xml:space="preserve">Platzhalter [WIE NAME] ersetzen — die Liste am Ende dieses Dokuments fasst alle zusammen.</w:t>
      </w:r>
    </w:p>
    <w:p>
      <w:pPr>
        <w:pStyle w:val="ListParagraph"/>
        <w:numPr>
          <w:ilvl w:val="0"/>
          <w:numId w:val="2"/>
        </w:numPr>
        <w:spacing w:after="60"/>
      </w:pPr>
      <w:r>
        <w:t xml:space="preserve">Anrede prüfen: "Herr" / "Frau" / Vorname je nach Kontext.</w:t>
      </w:r>
    </w:p>
    <w:p>
      <w:pPr>
        <w:pStyle w:val="ListParagraph"/>
        <w:numPr>
          <w:ilvl w:val="0"/>
          <w:numId w:val="2"/>
        </w:numPr>
        <w:spacing w:after="60"/>
      </w:pPr>
      <w:r>
        <w:t xml:space="preserve">Die Plattform-Bezeichnung Houzy anpassen, falls die Anfrage über Hausheld, Ofri etc. kam.</w:t>
      </w:r>
    </w:p>
    <w:p>
      <w:pPr>
        <w:pStyle w:val="ListParagraph"/>
        <w:numPr>
          <w:ilvl w:val="0"/>
          <w:numId w:val="2"/>
        </w:numPr>
        <w:spacing w:after="60"/>
      </w:pPr>
      <w:r>
        <w:t xml:space="preserve">Bei der Auftragsbestätigung den Förder-Punkt individuell anpassen (Gesuch eingereicht, Zusicherung da, kein Gesuch).</w:t>
      </w:r>
    </w:p>
    <w:p>
      <w:pPr>
        <w:spacing w:after="100"/>
      </w:pPr>
      <w:r>
        <w:t xml:space="preserve"> </w:t>
      </w:r>
    </w:p>
    <w:p>
      <w:pPr>
        <w:spacing w:after="100"/>
      </w:pPr>
      <w:r>
        <w:rPr>
          <w:b/>
          <w:bCs/>
          <w:color w:val="1B2A4A"/>
          <w:sz w:val="24"/>
          <w:szCs w:val="24"/>
        </w:rPr>
        <w:t xml:space="preserve">Tonrichtlinie</w:t>
      </w:r>
    </w:p>
    <w:p>
      <w:pPr>
        <w:pStyle w:val="ListParagraph"/>
        <w:numPr>
          <w:ilvl w:val="0"/>
          <w:numId w:val="2"/>
        </w:numPr>
        <w:spacing w:after="60"/>
      </w:pPr>
      <w:r>
        <w:t xml:space="preserve">Schweizer Hochdeutsch, Sie-Form.</w:t>
      </w:r>
    </w:p>
    <w:p>
      <w:pPr>
        <w:pStyle w:val="ListParagraph"/>
        <w:numPr>
          <w:ilvl w:val="0"/>
          <w:numId w:val="2"/>
        </w:numPr>
        <w:spacing w:after="60"/>
      </w:pPr>
      <w:r>
        <w:t xml:space="preserve">Wir-Form (auch wenn Einzelfirma) — wirkt stabil und etabliert.</w:t>
      </w:r>
    </w:p>
    <w:p>
      <w:pPr>
        <w:pStyle w:val="ListParagraph"/>
        <w:numPr>
          <w:ilvl w:val="0"/>
          <w:numId w:val="2"/>
        </w:numPr>
        <w:spacing w:after="60"/>
      </w:pPr>
      <w:r>
        <w:t xml:space="preserve">Kunden-zentriert: „Damit Sie..." statt „Damit ich..."</w:t>
      </w:r>
    </w:p>
    <w:p>
      <w:pPr>
        <w:pStyle w:val="ListParagraph"/>
        <w:numPr>
          <w:ilvl w:val="0"/>
          <w:numId w:val="2"/>
        </w:numPr>
        <w:spacing w:after="60"/>
      </w:pPr>
      <w:r>
        <w:t xml:space="preserve">Einladend, nicht bestimmend. „Gerne dürfen Sie..." statt „Bitte rufen Sie..."</w:t>
      </w:r>
    </w:p>
    <w:p>
      <w:pPr>
        <w:pStyle w:val="ListParagraph"/>
        <w:numPr>
          <w:ilvl w:val="0"/>
          <w:numId w:val="2"/>
        </w:numPr>
        <w:spacing w:after="60"/>
      </w:pPr>
      <w:r>
        <w:t xml:space="preserve">Klare nächste Schritte am Ende jeder Nachricht.</w:t>
      </w:r>
    </w:p>
    <w:p>
      <w:pPr>
        <w:pStyle w:val="ListParagraph"/>
        <w:numPr>
          <w:ilvl w:val="0"/>
          <w:numId w:val="2"/>
        </w:numPr>
        <w:spacing w:after="60"/>
      </w:pPr>
      <w:r>
        <w:t xml:space="preserve">Nie aufdringlich. Eine Tür zum Nein offen lassen.</w:t>
      </w:r>
    </w:p>
    <w:p>
      <w:pPr>
        <w:pStyle w:val="Heading1"/>
        <w:pageBreakBefore/>
        <w:spacing w:after="280" w:before="0"/>
      </w:pPr>
      <w:r>
        <w:t xml:space="preserve">1. Erstkontakt — nach Anrufversuch (Variante A)</w:t>
      </w:r>
    </w:p>
    <w:p>
      <w:pPr>
        <w:spacing w:after="100"/>
      </w:pPr>
      <w:r>
        <w:rPr>
          <w:i/>
          <w:iCs/>
          <w:color w:val="6B7280"/>
        </w:rPr>
        <w:t xml:space="preserve">Wann: Du hast vorher angerufen, niemand erreicht. Standardweg.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Herzlichen Dank für Ihr Interesse und Ihre Anfrage über Houzy.</w:t>
            </w:r>
          </w:p>
          <w:p>
            <w:pPr>
              <w:spacing w:after="100"/>
            </w:pPr>
            <w:r>
              <w:rPr>
                <w:sz w:val="22"/>
                <w:szCs w:val="22"/>
              </w:rPr>
              <w:t xml:space="preserve">Damit Sie eine fundierte Entscheidungsgrundlage erhalten, bieten wir Ihnen einen unverbindlichen Besichtigungstermin an. In rund 60–90 Minuten verschaffen wir uns gemeinsam ein vollständiges Bild Ihrer Situation: Gebäude und bestehende Anlage werden technisch erfasst, die für Ihren Kanton geltenden Fördermöglichkeiten besprochen, und Sie erhalten einen klaren Eindruck, welche Anlagenvariante für Sie sinnvoll ist und welcher Aufwand auf Sie zukommt.</w:t>
            </w:r>
          </w:p>
          <w:p>
            <w:pPr>
              <w:spacing w:after="100"/>
            </w:pPr>
            <w:r>
              <w:rPr>
                <w:sz w:val="22"/>
                <w:szCs w:val="22"/>
              </w:rPr>
              <w:t xml:space="preserve">Im Anschluss bereiten wir für Sie ein konkretes, schriftliches Konzept auf — kostenfrei und ohne weitere Verpflichtung.</w:t>
            </w:r>
          </w:p>
          <w:p>
            <w:pPr>
              <w:spacing w:after="100"/>
            </w:pPr>
            <w:r>
              <w:rPr>
                <w:sz w:val="22"/>
                <w:szCs w:val="22"/>
              </w:rPr>
              <w:t xml:space="preserve">Ich habe vorhin bereits versucht, Sie telefonisch zu erreichen. Gerne dürfen Sie mich zurückrufen, sobald es Ihnen passt — Tel. +41 76 504 03 68 (Mo–Fr 07–18 Uhr) — oder kurz hier antworten, dann finden wir gemeinsam einen passenden Termin. Erste freie Termine habe ich ab [DATUM].</w:t>
            </w:r>
          </w:p>
          <w:p>
            <w:pPr>
              <w:spacing w:after="100"/>
            </w:pPr>
            <w:r>
              <w:rPr>
                <w:sz w:val="22"/>
                <w:szCs w:val="22"/>
              </w:rPr>
              <w:t xml:space="preserve">Auf einen persönlichen Austausch freue ich mich.</w:t>
            </w:r>
          </w:p>
          <w:p>
            <w:pPr>
              <w:spacing w:after="100"/>
            </w:pPr>
            <w:r>
              <w:rPr>
                <w:sz w:val="22"/>
                <w:szCs w:val="22"/>
              </w:rPr>
              <w:t xml:space="preserve">Freundliche Grüsse</w:t>
            </w:r>
          </w:p>
          <w:p>
            <w:pPr>
              <w:spacing w:after="100"/>
            </w:pPr>
            <w:r>
              <w:rPr>
                <w:sz w:val="22"/>
                <w:szCs w:val="22"/>
              </w:rPr>
              <w:t xml:space="preserve">Daniel Coltouan · Thermowerk – Wärmepumpen &amp; Klimatechnik</w:t>
            </w:r>
          </w:p>
        </w:tc>
      </w:tr>
    </w:tbl>
    <w:p>
      <w:pPr>
        <w:pStyle w:val="Heading1"/>
        <w:pageBreakBefore/>
        <w:spacing w:after="280" w:before="0"/>
      </w:pPr>
      <w:r>
        <w:t xml:space="preserve">1B. Erstkontakt — Direktnachricht (Variante B)</w:t>
      </w:r>
    </w:p>
    <w:p>
      <w:pPr>
        <w:spacing w:after="100"/>
      </w:pPr>
      <w:r>
        <w:rPr>
          <w:i/>
          <w:iCs/>
          <w:color w:val="6B7280"/>
        </w:rPr>
        <w:t xml:space="preserve">Wann: Keine Telefonnummer in der Anfrage, oder Plattform erlaubt nur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Herzlichen Dank für Ihr Interesse und Ihre Anfrage über Houzy.</w:t>
            </w:r>
          </w:p>
          <w:p>
            <w:pPr>
              <w:spacing w:after="100"/>
            </w:pPr>
            <w:r>
              <w:rPr>
                <w:sz w:val="22"/>
                <w:szCs w:val="22"/>
              </w:rPr>
              <w:t xml:space="preserve">Damit Sie eine fundierte Entscheidungsgrundlage erhalten, bieten wir Ihnen einen unverbindlichen Besichtigungstermin an. In rund 60–90 Minuten verschaffen wir uns gemeinsam ein vollständiges Bild Ihrer Situation: Gebäude und bestehende Anlage werden technisch erfasst, die für Ihren Kanton geltenden Fördermöglichkeiten besprochen, und Sie erhalten einen klaren Eindruck, welche Anlagenvariante für Sie sinnvoll ist und welcher Aufwand auf Sie zukommt.</w:t>
            </w:r>
          </w:p>
          <w:p>
            <w:pPr>
              <w:spacing w:after="100"/>
            </w:pPr>
            <w:r>
              <w:rPr>
                <w:sz w:val="22"/>
                <w:szCs w:val="22"/>
              </w:rPr>
              <w:t xml:space="preserve">Im Anschluss bereiten wir für Sie ein konkretes, schriftliches Konzept auf — kostenfrei und ohne weitere Verpflichtung.</w:t>
            </w:r>
          </w:p>
          <w:p>
            <w:pPr>
              <w:spacing w:after="100"/>
            </w:pPr>
            <w:r>
              <w:rPr>
                <w:sz w:val="22"/>
                <w:szCs w:val="22"/>
              </w:rPr>
              <w:t xml:space="preserve">Am unkompliziertesten klären wir das Wichtigste in einem kurzen Telefonat. Ich freue mich über Ihren Rückruf unter +41 76 504 03 68 (Mo–Fr 07–18 Uhr) — oder hier auf der Plattform, ganz wie es Ihnen lieber ist. Erste freie Termine habe ich ab [DATUM].</w:t>
            </w:r>
          </w:p>
          <w:p>
            <w:pPr>
              <w:spacing w:after="100"/>
            </w:pPr>
            <w:r>
              <w:rPr>
                <w:sz w:val="22"/>
                <w:szCs w:val="22"/>
              </w:rPr>
              <w:t xml:space="preserve">Auf einen persönlichen Austausch freue ich mich.</w:t>
            </w:r>
          </w:p>
          <w:p>
            <w:pPr>
              <w:spacing w:after="100"/>
            </w:pPr>
            <w:r>
              <w:rPr>
                <w:sz w:val="22"/>
                <w:szCs w:val="22"/>
              </w:rPr>
              <w:t xml:space="preserve">Freundliche Grüsse</w:t>
            </w:r>
          </w:p>
          <w:p>
            <w:pPr>
              <w:spacing w:after="100"/>
            </w:pPr>
            <w:r>
              <w:rPr>
                <w:sz w:val="22"/>
                <w:szCs w:val="22"/>
              </w:rPr>
              <w:t xml:space="preserve">Daniel Coltouan · Thermowerk – Wärmepumpen &amp; Klimatechnik</w:t>
            </w:r>
          </w:p>
        </w:tc>
      </w:tr>
    </w:tbl>
    <w:p>
      <w:pPr>
        <w:pStyle w:val="Heading1"/>
        <w:pageBreakBefore/>
        <w:spacing w:after="280" w:before="0"/>
      </w:pPr>
      <w:r>
        <w:t xml:space="preserve">2. Terminbestätigung</w:t>
      </w:r>
    </w:p>
    <w:p>
      <w:pPr>
        <w:spacing w:after="100"/>
      </w:pPr>
      <w:r>
        <w:rPr>
          <w:i/>
          <w:iCs/>
          <w:color w:val="6B7280"/>
        </w:rPr>
        <w:t xml:space="preserve">Wann: Termin per Telefon oder Mail vereinbart, schriftliche Bestätigung folgt.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Herzlichen Dank für Ihre Rückmeldung. Wir freuen uns auf den gemeinsamen Termin:</w:t>
            </w:r>
          </w:p>
          <w:p>
            <w:pPr>
              <w:spacing w:after="100"/>
            </w:pPr>
            <w:r>
              <w:rPr>
                <w:sz w:val="22"/>
                <w:szCs w:val="22"/>
              </w:rPr>
              <w:t xml:space="preserve">Datum: [WOCHENTAG, DATUM]</w:t>
            </w:r>
          </w:p>
          <w:p>
            <w:pPr>
              <w:spacing w:after="100"/>
            </w:pPr>
            <w:r>
              <w:rPr>
                <w:sz w:val="22"/>
                <w:szCs w:val="22"/>
              </w:rPr>
              <w:t xml:space="preserve">Uhrzeit: [UHRZEIT]</w:t>
            </w:r>
          </w:p>
          <w:p>
            <w:pPr>
              <w:spacing w:after="100"/>
            </w:pPr>
            <w:r>
              <w:rPr>
                <w:sz w:val="22"/>
                <w:szCs w:val="22"/>
              </w:rPr>
              <w:t xml:space="preserve">Adresse: [STRASSE, PLZ ORT]</w:t>
            </w:r>
          </w:p>
          <w:p>
            <w:pPr>
              <w:spacing w:after="100"/>
            </w:pPr>
            <w:r>
              <w:rPr>
                <w:sz w:val="22"/>
                <w:szCs w:val="22"/>
              </w:rPr>
              <w:t xml:space="preserve">Damit der Termin für Sie möglichst entspannt und effizient verläuft, dürfen Sie folgendes bereithalten — wo es einfach möglich ist; alles Weitere klären wir vor Ort:</w:t>
            </w:r>
          </w:p>
          <w:p>
            <w:pPr>
              <w:pStyle w:val="ListParagraph"/>
              <w:numPr>
                <w:ilvl w:val="0"/>
                <w:numId w:val="2"/>
              </w:numPr>
              <w:spacing w:after="60"/>
            </w:pPr>
            <w:r>
              <w:rPr>
                <w:sz w:val="22"/>
                <w:szCs w:val="22"/>
              </w:rPr>
              <w:t xml:space="preserve">Die Heizöl- oder Gasrechnung der letzten ein bis drei Jahre (hilft sowohl beim Verbrauchsbild als auch später als Beleg für Förderbeiträge)</w:t>
            </w:r>
          </w:p>
          <w:p>
            <w:pPr>
              <w:pStyle w:val="ListParagraph"/>
              <w:numPr>
                <w:ilvl w:val="0"/>
                <w:numId w:val="2"/>
              </w:numPr>
              <w:spacing w:after="60"/>
            </w:pPr>
            <w:r>
              <w:rPr>
                <w:sz w:val="22"/>
                <w:szCs w:val="22"/>
              </w:rPr>
              <w:t xml:space="preserve">Falls vorhanden, einen Gebäudeplan</w:t>
            </w:r>
          </w:p>
          <w:p>
            <w:pPr>
              <w:pStyle w:val="ListParagraph"/>
              <w:numPr>
                <w:ilvl w:val="0"/>
                <w:numId w:val="2"/>
              </w:numPr>
              <w:spacing w:after="60"/>
            </w:pPr>
            <w:r>
              <w:rPr>
                <w:sz w:val="22"/>
                <w:szCs w:val="22"/>
              </w:rPr>
              <w:t xml:space="preserve">Zugang zu Heizungsraum, Sicherungskasten und dem Bereich, in dem das Aussengerät später stehen könnte</w:t>
            </w:r>
          </w:p>
          <w:p>
            <w:pPr>
              <w:spacing w:after="100"/>
            </w:pPr>
            <w:r>
              <w:rPr>
                <w:sz w:val="22"/>
                <w:szCs w:val="22"/>
              </w:rPr>
              <w:t xml:space="preserve">Falls Ihnen kurzfristig etwas dazwischenkommt, bitte ich um eine kurze Nachricht oder einen Anruf unter +41 76 504 03 68. Wir finden dann gemeinsam einen neuen Termin.</w:t>
            </w:r>
          </w:p>
          <w:p>
            <w:pPr>
              <w:spacing w:after="100"/>
            </w:pPr>
            <w:r>
              <w:rPr>
                <w:sz w:val="22"/>
                <w:szCs w:val="22"/>
              </w:rPr>
              <w:t xml:space="preserve">Bis bald — auf einen guten Austausch freue ich mich.</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3. Nachfass +3 Tage (nach versendeter Offerte)</w:t>
      </w:r>
    </w:p>
    <w:p>
      <w:pPr>
        <w:spacing w:after="100"/>
      </w:pPr>
      <w:r>
        <w:rPr>
          <w:i/>
          <w:iCs/>
          <w:color w:val="6B7280"/>
        </w:rPr>
        <w:t xml:space="preserve">Wann: 3 Werktage nach Offert-Versand, keine Reaktion.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Wir hoffen, dass unsere Offerte gut bei Ihnen angekommen ist und sich Ihnen alles übersichtlich liest. Solche Investitionen wollen mit Ruhe überlegt sein — nehmen Sie sich gerne die nötige Zeit.</w:t>
            </w:r>
          </w:p>
          <w:p>
            <w:pPr>
              <w:spacing w:after="100"/>
            </w:pPr>
            <w:r>
              <w:rPr>
                <w:sz w:val="22"/>
                <w:szCs w:val="22"/>
              </w:rPr>
              <w:t xml:space="preserve">Falls beim Lesen Fragen aufgekommen sind oder Sie zusätzliche Varianten prüfen möchten (zum Beispiel ein anderer Aufstellungsort, ein anderer Hersteller, oder eine Kombination mit Photovoltaik), besprechen wir das gerne mit Ihnen. Manchmal klärt ein 10-minütiges Telefonat mehr als drei E-Mails.</w:t>
            </w:r>
          </w:p>
          <w:p>
            <w:pPr>
              <w:spacing w:after="100"/>
            </w:pPr>
            <w:r>
              <w:rPr>
                <w:sz w:val="22"/>
                <w:szCs w:val="22"/>
              </w:rPr>
              <w:t xml:space="preserve">Wenn das Projekt für Sie aktuell keine Priorität hat oder Sie sich für eine andere Lösung entscheiden, ist auch das eine wertvolle Rückmeldung für uns.</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4. Nachfass +7 Tage (sanfter letzter Anstoss)</w:t>
      </w:r>
    </w:p>
    <w:p>
      <w:pPr>
        <w:spacing w:after="100"/>
      </w:pPr>
      <w:r>
        <w:rPr>
          <w:i/>
          <w:iCs/>
          <w:color w:val="6B7280"/>
        </w:rPr>
        <w:t xml:space="preserve">Wann: Eine Woche nach Offerte, immer noch keine Antwort. Letzte Erinnerung.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Eine kurze Erinnerung — unsere Offerte vom [DATUM] ist 30 Tage gültig, das heisst noch bis [DATUM+30].</w:t>
            </w:r>
          </w:p>
          <w:p>
            <w:pPr>
              <w:spacing w:after="100"/>
            </w:pPr>
            <w:r>
              <w:rPr>
                <w:sz w:val="22"/>
                <w:szCs w:val="22"/>
              </w:rPr>
              <w:t xml:space="preserve">Falls Sie sich inzwischen für eine andere Lösung entschieden haben oder das Projekt nach hinten verschieben, ist das absolut in Ordnung — wir wünschen Ihnen alles Gute mit Ihrem Vorhaben. Sollten wir noch unterstützen können, ist eine kurze Rückmeldung jederzeit willkommen.</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5A. Höfliche Absage — ausserhalb Service-Gebiet</w:t>
      </w:r>
    </w:p>
    <w:p>
      <w:pPr>
        <w:spacing w:after="100"/>
      </w:pPr>
      <w:r>
        <w:rPr>
          <w:i/>
          <w:iCs/>
          <w:color w:val="6B7280"/>
        </w:rPr>
        <w:t xml:space="preserve">Wann: Anfrage kommt aus einem Kanton, in dem du nicht tätig bist.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Herzlichen Dank für Ihr Interesse und Ihre Anfrage. Ihre Liegenschaft liegt allerdings ausserhalb unseres Service-Gebiets (wir sind in den Kantonen ZH, SH, TG, AG, ZG, SZ und LU tätig). Damit könnten wir Ihnen weder eine zuverlässige Begleitung während der Bauphase noch einen rechtzeitigen Service-Einsatz im laufenden Betrieb zusichern — und das wäre weder uns noch Ihnen gerecht.</w:t>
            </w:r>
          </w:p>
          <w:p>
            <w:pPr>
              <w:spacing w:after="100"/>
            </w:pPr>
            <w:r>
              <w:rPr>
                <w:sz w:val="22"/>
                <w:szCs w:val="22"/>
              </w:rPr>
              <w:t xml:space="preserve">Falls hilfreich, vermitteln wir gerne einen Kontakt zu einem zuverlässigen Fachbetrieb in Ihrer Region — eine kurze Antwort genügt.</w:t>
            </w:r>
          </w:p>
          <w:p>
            <w:pPr>
              <w:spacing w:after="100"/>
            </w:pPr>
            <w:r>
              <w:rPr>
                <w:sz w:val="22"/>
                <w:szCs w:val="22"/>
              </w:rPr>
              <w:t xml:space="preserve">Wir wünschen Ihnen alles Gute mit Ihrem Projekt.</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5B. Höfliche Absage — Anlage technisch/wirtschaftlich nicht sinnvoll</w:t>
      </w:r>
    </w:p>
    <w:p>
      <w:pPr>
        <w:spacing w:after="100"/>
      </w:pPr>
      <w:r>
        <w:rPr>
          <w:i/>
          <w:iCs/>
          <w:color w:val="6B7280"/>
        </w:rPr>
        <w:t xml:space="preserve">Wann: Vor-Ort-Termin gemacht, Bestand nicht WP-tauglich (z. B. Vorlauftemperatur &gt; 65 °C ohne Heizflächen-Sanierung).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Herzlichen Dank für Ihr Vertrauen und das ausführliche Gespräch. Nach genauer Prüfung Ihrer Situation müssen wir Ihnen ehrlich raten, in Ihrem Fall (noch) keine Wärmepumpe einzubauen — die Investition steht im aktuellen Zustand des Gebäudes nicht in einem sinnvollen Verhältnis zum erwartbaren Nutzen.</w:t>
            </w:r>
          </w:p>
          <w:p>
            <w:pPr>
              <w:spacing w:after="100"/>
            </w:pPr>
            <w:r>
              <w:rPr>
                <w:sz w:val="22"/>
                <w:szCs w:val="22"/>
              </w:rPr>
              <w:t xml:space="preserve">Vor einer Wärmepumpen-Sanierung würden wir eine vorgängige Verbesserung der Gebäudehülle (Fenster, Dachdämmung) empfehlen. Sobald die Voraussetzungen dafür bestehen, kommen wir gerne auf Sie zurück, wenn Sie das möchten.</w:t>
            </w:r>
          </w:p>
          <w:p>
            <w:pPr>
              <w:spacing w:after="100"/>
            </w:pPr>
            <w:r>
              <w:rPr>
                <w:sz w:val="22"/>
                <w:szCs w:val="22"/>
              </w:rPr>
              <w:t xml:space="preserve">Falls Sie eine alternative Heizlösung prüfen möchten (zum Beispiel eine Pellet- oder Hybrid-Lösung), vermitteln wir gerne einen passenden Kontakt.</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6. Auftragsbestätigung nach Vertragsunterschrift</w:t>
      </w:r>
    </w:p>
    <w:p>
      <w:pPr>
        <w:spacing w:after="100"/>
      </w:pPr>
      <w:r>
        <w:rPr>
          <w:i/>
          <w:iCs/>
          <w:color w:val="6B7280"/>
        </w:rPr>
        <w:t xml:space="preserve">Wann: Werkvertrag unterzeichnet — meist am gleichen oder nächsten Werktag senden.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Herzlichen Dank für das Vertrauen, das Sie uns mit der Beauftragung entgegenbringen. Wir freuen uns, Sie auf diesem Weg begleiten zu dürfen.</w:t>
            </w:r>
          </w:p>
          <w:p>
            <w:pPr>
              <w:spacing w:after="100"/>
            </w:pPr>
            <w:r>
              <w:rPr>
                <w:sz w:val="22"/>
                <w:szCs w:val="22"/>
              </w:rPr>
              <w:t xml:space="preserve">Wie es nun weitergeht:</w:t>
            </w:r>
          </w:p>
          <w:p>
            <w:pPr>
              <w:spacing w:after="100"/>
            </w:pPr>
            <w:r>
              <w:rPr>
                <w:sz w:val="22"/>
                <w:szCs w:val="22"/>
              </w:rPr>
              <w:t xml:space="preserve">1. Förderabwicklung — wir begleiten den gesamten Förderprozess (Gesuch, Zusicherung, Schlussabrechnung) und sorgen für eine vollständige Dokumentation, sodass die Beiträge planmässig ausbezahlt werden. Falls für Ihr Projekt keine Förderung eingeplant ist, entfällt dieser Punkt.</w:t>
            </w:r>
          </w:p>
          <w:p>
            <w:pPr>
              <w:spacing w:after="100"/>
            </w:pPr>
            <w:r>
              <w:rPr>
                <w:sz w:val="22"/>
                <w:szCs w:val="22"/>
              </w:rPr>
              <w:t xml:space="preserve">2. Materialbestellung — wir bestellen die Anlage direkt. Die übliche Lieferzeit liegt bei zwei bis fünf Werktagen.</w:t>
            </w:r>
          </w:p>
          <w:p>
            <w:pPr>
              <w:spacing w:after="100"/>
            </w:pPr>
            <w:r>
              <w:rPr>
                <w:sz w:val="22"/>
                <w:szCs w:val="22"/>
              </w:rPr>
              <w:t xml:space="preserve">3. Bewilligungsverfahren — falls noch nicht eingereicht, läuft parallel das Anzeige- bzw. Baugesuch bei Ihrer Gemeinde. Bearbeitungsdauer typisch vier bis acht Wochen. Die Bauphase startet, sobald die Bewilligung vorliegt.</w:t>
            </w:r>
          </w:p>
          <w:p>
            <w:pPr>
              <w:spacing w:after="100"/>
            </w:pPr>
            <w:r>
              <w:rPr>
                <w:sz w:val="22"/>
                <w:szCs w:val="22"/>
              </w:rPr>
              <w:t xml:space="preserve">4. Bauphase — voraussichtlich [MONAT JAHR], Dauer bei Ihnen vor Ort ein bis zwei Wochen.</w:t>
            </w:r>
          </w:p>
          <w:p>
            <w:pPr>
              <w:spacing w:after="100"/>
            </w:pPr>
            <w:r>
              <w:rPr>
                <w:sz w:val="22"/>
                <w:szCs w:val="22"/>
              </w:rPr>
              <w:t xml:space="preserve">5. Inbetriebnahme und Einführung — nach Abschluss erhalten Sie eine ausführliche Schulung an der Anlage; die Schlussabrechnung folgt direkt im Anschluss.</w:t>
            </w:r>
          </w:p>
          <w:p>
            <w:pPr>
              <w:spacing w:after="100"/>
            </w:pPr>
            <w:r>
              <w:rPr>
                <w:sz w:val="22"/>
                <w:szCs w:val="22"/>
              </w:rPr>
              <w:t xml:space="preserve">Bei jedem wichtigen Schritt hören Sie von uns. Falls dazwischen Fragen auftauchen, sind wir per Telefon oder E-Mail jederzeit für Sie da.</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7. Bewertungsbitte — Standard</w:t>
      </w:r>
    </w:p>
    <w:p>
      <w:pPr>
        <w:spacing w:after="100"/>
      </w:pPr>
      <w:r>
        <w:rPr>
          <w:i/>
          <w:iCs/>
          <w:color w:val="6B7280"/>
        </w:rPr>
        <w:t xml:space="preserve">Wann: 2–3 Wochen nach Inbetriebnahme. Vorher kurz Statusanruf machen ob alles läuft.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Ihre Wärmepumpe läuft jetzt seit gut zwei Wochen. Wir hoffen, der Komfort stimmt und die Bedienung ist Ihnen klar geworden — falls noch Fragen aufkommen, melden Sie sich bitte jederzeit.</w:t>
            </w:r>
          </w:p>
          <w:p>
            <w:pPr>
              <w:spacing w:after="100"/>
            </w:pPr>
            <w:r>
              <w:rPr>
                <w:sz w:val="22"/>
                <w:szCs w:val="22"/>
              </w:rPr>
              <w:t xml:space="preserve">Eine kleine Bitte zum Schluss: Falls Sie mit unserer Beratung, Ausführung und Begleitung zufrieden waren, würden ein paar ehrliche Sätze als Google-Bewertung uns sehr helfen. Thermowerk ist ein junger Betrieb, und Bewertungen sind für künftige Kunden oft das wichtigste Vertrauenssignal.</w:t>
            </w:r>
          </w:p>
          <w:p>
            <w:pPr>
              <w:spacing w:after="100"/>
            </w:pPr>
            <w:r>
              <w:rPr>
                <w:sz w:val="22"/>
                <w:szCs w:val="22"/>
              </w:rPr>
              <w:t xml:space="preserve">Hier der direkte Link: [GOOGLE-BEWERTUNGS-LINK]</w:t>
            </w:r>
          </w:p>
          <w:p>
            <w:pPr>
              <w:spacing w:after="100"/>
            </w:pPr>
            <w:r>
              <w:rPr>
                <w:sz w:val="22"/>
                <w:szCs w:val="22"/>
              </w:rPr>
              <w:t xml:space="preserve">Herzlichen Dank — und alles Gute mit Ihrer neuen Anlage.</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7B. Bewertungsbitte — Empfehlungs-Kunden (wärmer)</w:t>
      </w:r>
    </w:p>
    <w:p>
      <w:pPr>
        <w:spacing w:after="100"/>
      </w:pPr>
      <w:r>
        <w:rPr>
          <w:i/>
          <w:iCs/>
          <w:color w:val="6B7280"/>
        </w:rPr>
        <w:t xml:space="preserve">Wann: Kunde war besonders engagiert, persönlicher Kontakt entstanden, Empfehlungspotenzial hoch.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24"/>
              <w:bottom w:val="none" w:color="FFFFFF" w:sz="0"/>
              <w:right w:val="none" w:color="FFFFFF" w:sz="0"/>
            </w:tcBorders>
            <w:shd w:fill="F5F7FA" w:val="clear"/>
            <w:tcMar>
              <w:top w:type="dxa" w:w="200"/>
              <w:left w:type="dxa" w:w="280"/>
              <w:bottom w:type="dxa" w:w="200"/>
              <w:right w:type="dxa" w:w="200"/>
            </w:tcMar>
          </w:tcPr>
          <w:p>
            <w:pPr>
              <w:spacing w:after="100"/>
            </w:pPr>
            <w:r>
              <w:rPr>
                <w:sz w:val="22"/>
                <w:szCs w:val="22"/>
              </w:rPr>
              <w:t xml:space="preserve">Guten Tag [Frau/Herr NAME]</w:t>
            </w:r>
          </w:p>
          <w:p>
            <w:pPr>
              <w:spacing w:after="100"/>
            </w:pPr>
            <w:r>
              <w:rPr>
                <w:sz w:val="22"/>
                <w:szCs w:val="22"/>
              </w:rPr>
              <w:t xml:space="preserve">Ihre Anlage läuft seit gut zwei Wochen — und vielleicht haben Sie den ersten warmen Frühlingstag mit erfreulich tiefem Stromzähler bereits bemerkt.</w:t>
            </w:r>
          </w:p>
          <w:p>
            <w:pPr>
              <w:spacing w:after="100"/>
            </w:pPr>
            <w:r>
              <w:rPr>
                <w:sz w:val="22"/>
                <w:szCs w:val="22"/>
              </w:rPr>
              <w:t xml:space="preserve">Falls Sie mit Beratung und Ausführung zufrieden waren, wären ein paar ehrliche Sätze als Google-Bewertung für uns echtes Gold. Bewertungen helfen anderen Hauseigentümern, Vertrauen in einen jungen Betrieb wie Thermowerk zu fassen — und sie helfen auch uns weiter zu wachsen.</w:t>
            </w:r>
          </w:p>
          <w:p>
            <w:pPr>
              <w:spacing w:after="100"/>
            </w:pPr>
            <w:r>
              <w:rPr>
                <w:sz w:val="22"/>
                <w:szCs w:val="22"/>
              </w:rPr>
              <w:t xml:space="preserve">Direkt-Link: [GOOGLE-BEWERTUNGS-LINK]</w:t>
            </w:r>
          </w:p>
          <w:p>
            <w:pPr>
              <w:spacing w:after="100"/>
            </w:pPr>
            <w:r>
              <w:rPr>
                <w:sz w:val="22"/>
                <w:szCs w:val="22"/>
              </w:rPr>
              <w:t xml:space="preserve">Sollten Sie zudem im Bekanntenkreis jemanden kennen, der ähnliches plant — meine Telefonnummer dürfen Sie gerne weitergeben.</w:t>
            </w:r>
          </w:p>
          <w:p>
            <w:pPr>
              <w:spacing w:after="100"/>
            </w:pPr>
            <w:r>
              <w:rPr>
                <w:sz w:val="22"/>
                <w:szCs w:val="22"/>
              </w:rPr>
              <w:t xml:space="preserve">Herzlichen Dank für alles.</w:t>
            </w:r>
          </w:p>
          <w:p>
            <w:pPr>
              <w:spacing w:after="100"/>
            </w:pPr>
            <w:r>
              <w:rPr>
                <w:sz w:val="22"/>
                <w:szCs w:val="22"/>
              </w:rPr>
              <w:t xml:space="preserve">Freundliche Grüsse</w:t>
            </w:r>
          </w:p>
          <w:p>
            <w:pPr>
              <w:spacing w:after="100"/>
            </w:pPr>
            <w:r>
              <w:rPr>
                <w:sz w:val="22"/>
                <w:szCs w:val="22"/>
              </w:rPr>
              <w:t xml:space="preserve">Daniel Coltouan · Thermowerk</w:t>
            </w:r>
          </w:p>
        </w:tc>
      </w:tr>
    </w:tbl>
    <w:p>
      <w:pPr>
        <w:pStyle w:val="Heading1"/>
        <w:pageBreakBefore/>
        <w:spacing w:after="280" w:before="0"/>
      </w:pPr>
      <w:r>
        <w:t xml:space="preserve">Platzhalter-Übersicht</w:t>
      </w:r>
    </w:p>
    <w:p>
      <w:pPr>
        <w:spacing w:after="100"/>
      </w:pPr>
      <w:r>
        <w:t xml:space="preserve">Diese Begriffe in eckigen Klammern vor dem Senden ersetzen:</w:t>
      </w:r>
    </w:p>
    <w:p>
      <w:pPr>
        <w:pStyle w:val="ListParagraph"/>
        <w:numPr>
          <w:ilvl w:val="0"/>
          <w:numId w:val="2"/>
        </w:numPr>
        <w:spacing w:after="60"/>
      </w:pPr>
      <w:r>
        <w:t xml:space="preserve">[Frau/Herr NAME] — Anrede mit Nachname</w:t>
      </w:r>
    </w:p>
    <w:p>
      <w:pPr>
        <w:pStyle w:val="ListParagraph"/>
        <w:numPr>
          <w:ilvl w:val="0"/>
          <w:numId w:val="2"/>
        </w:numPr>
        <w:spacing w:after="60"/>
      </w:pPr>
      <w:r>
        <w:t xml:space="preserve">[VORNAME NACHNAME] — wenn Vorname bekannt</w:t>
      </w:r>
    </w:p>
    <w:p>
      <w:pPr>
        <w:pStyle w:val="ListParagraph"/>
        <w:numPr>
          <w:ilvl w:val="0"/>
          <w:numId w:val="2"/>
        </w:numPr>
        <w:spacing w:after="60"/>
      </w:pPr>
      <w:r>
        <w:t xml:space="preserve">[DATUM] — Datum (z. B. „12.05.2026" oder „nächsten Montag")</w:t>
      </w:r>
    </w:p>
    <w:p>
      <w:pPr>
        <w:pStyle w:val="ListParagraph"/>
        <w:numPr>
          <w:ilvl w:val="0"/>
          <w:numId w:val="2"/>
        </w:numPr>
        <w:spacing w:after="60"/>
      </w:pPr>
      <w:r>
        <w:t xml:space="preserve">[WOCHENTAG, DATUM] — z. B. „Mittwoch, 14.05.2026"</w:t>
      </w:r>
    </w:p>
    <w:p>
      <w:pPr>
        <w:pStyle w:val="ListParagraph"/>
        <w:numPr>
          <w:ilvl w:val="0"/>
          <w:numId w:val="2"/>
        </w:numPr>
        <w:spacing w:after="60"/>
      </w:pPr>
      <w:r>
        <w:t xml:space="preserve">[UHRZEIT] — z. B. „14:00 Uhr"</w:t>
      </w:r>
    </w:p>
    <w:p>
      <w:pPr>
        <w:pStyle w:val="ListParagraph"/>
        <w:numPr>
          <w:ilvl w:val="0"/>
          <w:numId w:val="2"/>
        </w:numPr>
        <w:spacing w:after="60"/>
      </w:pPr>
      <w:r>
        <w:t xml:space="preserve">[STRASSE, PLZ ORT] — Adresse der Liegenschaft</w:t>
      </w:r>
    </w:p>
    <w:p>
      <w:pPr>
        <w:pStyle w:val="ListParagraph"/>
        <w:numPr>
          <w:ilvl w:val="0"/>
          <w:numId w:val="2"/>
        </w:numPr>
        <w:spacing w:after="60"/>
      </w:pPr>
      <w:r>
        <w:t xml:space="preserve">[MONAT JAHR] — z. B. „Juni 2026"</w:t>
      </w:r>
    </w:p>
    <w:p>
      <w:pPr>
        <w:pStyle w:val="ListParagraph"/>
        <w:numPr>
          <w:ilvl w:val="0"/>
          <w:numId w:val="2"/>
        </w:numPr>
        <w:spacing w:after="60"/>
      </w:pPr>
      <w:r>
        <w:t xml:space="preserve">[GOOGLE-BEWERTUNGS-LINK] — Direkt-Link aus Google Business Profile</w:t>
      </w:r>
    </w:p>
    <w:p>
      <w:pPr>
        <w:pStyle w:val="ListParagraph"/>
        <w:numPr>
          <w:ilvl w:val="0"/>
          <w:numId w:val="2"/>
        </w:numPr>
        <w:spacing w:after="60"/>
      </w:pPr>
      <w:r>
        <w:t xml:space="preserve">Houzy → ggf. ersetzen durch: Hausheld, Ofri, Renovero, Anfrageformular Website</w:t>
      </w:r>
    </w:p>
    <w:p>
      <w:pPr>
        <w:spacing w:after="100"/>
      </w:pPr>
      <w:r>
        <w:t xml:space="preserve"> </w:t>
      </w:r>
    </w:p>
    <w:p>
      <w:pPr>
        <w:spacing w:after="100"/>
      </w:pPr>
      <w:r>
        <w:rPr>
          <w:b/>
          <w:bCs/>
          <w:color w:val="1B2A4A"/>
          <w:sz w:val="24"/>
          <w:szCs w:val="24"/>
        </w:rPr>
        <w:t xml:space="preserve">So findest du den Google-Bewertungs-Link:</w:t>
      </w:r>
    </w:p>
    <w:p>
      <w:pPr>
        <w:spacing w:after="100"/>
      </w:pPr>
      <w:r>
        <w:t xml:space="preserve">Im Google Business Dashboard → „Profil bearbeiten" → unten „Bewertungen" → „Mehr Bewertungen erhalten" → kurzen Link kopieren.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jc w:val="center"/>
    </w:pPr>
    <w:r>
      <w:rPr>
        <w:color w:val="6B7280"/>
        <w:sz w:val="18"/>
        <w:szCs w:val="18"/>
      </w:rPr>
      <w:t xml:space="preserve">thermowerk.ch</w:t>
    </w:r>
    <w:r>
      <w:rPr>
        <w:color w:val="6B7280"/>
        <w:sz w:val="18"/>
        <w:szCs w:val="18"/>
      </w:rPr>
      <w:t xml:space="preserve">	</w:t>
    </w:r>
    <w:r>
      <w:rPr>
        <w:color w:val="6B7280"/>
        <w:sz w:val="18"/>
        <w:szCs w:val="18"/>
      </w:rPr>
      <w:t xml:space="preserve">Seite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THERMOWERK — Antwort-Templates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4365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Antwort-Templates</dc:title>
  <dc:creator>Thermowerk</dc:creator>
  <dc:description>Plattform-Anfragen, Termine, Nachfass, Bewertung</dc:description>
  <cp:lastModifiedBy>Un-named</cp:lastModifiedBy>
  <cp:revision>1</cp:revision>
  <dcterms:created xsi:type="dcterms:W3CDTF">2026-05-09T23:32:36.967Z</dcterms:created>
  <dcterms:modified xsi:type="dcterms:W3CDTF">2026-05-09T23:32:36.970Z</dcterms:modified>
</cp:coreProperties>
</file>

<file path=docProps/custom.xml><?xml version="1.0" encoding="utf-8"?>
<Properties xmlns="http://schemas.openxmlformats.org/officeDocument/2006/custom-properties" xmlns:vt="http://schemas.openxmlformats.org/officeDocument/2006/docPropsVTypes"/>
</file>