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A23" w:rsidRPr="00811283" w:rsidRDefault="00B945F4" w:rsidP="00DB3A23">
      <w:pPr>
        <w:jc w:val="center"/>
        <w:rPr>
          <w:u w:val="single"/>
        </w:rPr>
      </w:pPr>
      <w:r w:rsidRPr="00811283">
        <w:rPr>
          <w:u w:val="single"/>
        </w:rPr>
        <w:t xml:space="preserve">Navisworks </w:t>
      </w:r>
      <w:r w:rsidR="00E9384C">
        <w:rPr>
          <w:u w:val="single"/>
        </w:rPr>
        <w:t>C</w:t>
      </w:r>
      <w:r w:rsidRPr="00811283">
        <w:rPr>
          <w:u w:val="single"/>
        </w:rPr>
        <w:t xml:space="preserve">lash </w:t>
      </w:r>
      <w:r w:rsidR="00E9384C">
        <w:rPr>
          <w:u w:val="single"/>
        </w:rPr>
        <w:t>D</w:t>
      </w:r>
      <w:r w:rsidRPr="00811283">
        <w:rPr>
          <w:u w:val="single"/>
        </w:rPr>
        <w:t xml:space="preserve">ata </w:t>
      </w:r>
      <w:r w:rsidR="00E9384C">
        <w:rPr>
          <w:u w:val="single"/>
        </w:rPr>
        <w:t>E</w:t>
      </w:r>
      <w:r w:rsidRPr="00811283">
        <w:rPr>
          <w:u w:val="single"/>
        </w:rPr>
        <w:t>xport to SQLite</w:t>
      </w:r>
    </w:p>
    <w:p w:rsidR="00B945F4" w:rsidRPr="00811283" w:rsidRDefault="002C20D2" w:rsidP="00B945F4">
      <w:pPr>
        <w:rPr>
          <w:sz w:val="20"/>
        </w:rPr>
      </w:pPr>
      <w:r w:rsidRPr="00811283">
        <w:rPr>
          <w:sz w:val="20"/>
        </w:rPr>
        <w:t>To install place the clash_sql</w:t>
      </w:r>
      <w:r w:rsidR="001E297C">
        <w:rPr>
          <w:sz w:val="20"/>
        </w:rPr>
        <w:t>ite</w:t>
      </w:r>
      <w:r w:rsidRPr="00811283">
        <w:rPr>
          <w:sz w:val="20"/>
        </w:rPr>
        <w:t>_export.dll file in the following location on</w:t>
      </w:r>
      <w:bookmarkStart w:id="0" w:name="_GoBack"/>
      <w:bookmarkEnd w:id="0"/>
      <w:r w:rsidRPr="00811283">
        <w:rPr>
          <w:sz w:val="20"/>
        </w:rPr>
        <w:t xml:space="preserve"> your PC. </w:t>
      </w:r>
    </w:p>
    <w:p w:rsidR="002C20D2" w:rsidRDefault="00A720CE" w:rsidP="00B945F4">
      <w:pPr>
        <w:rPr>
          <w:sz w:val="20"/>
        </w:rPr>
      </w:pPr>
      <w:r w:rsidRPr="00A720CE">
        <w:rPr>
          <w:sz w:val="20"/>
          <w:u w:val="single"/>
        </w:rPr>
        <w:t>Installation Location</w:t>
      </w:r>
      <w:r>
        <w:rPr>
          <w:sz w:val="20"/>
        </w:rPr>
        <w:t xml:space="preserve"> - </w:t>
      </w:r>
      <w:r w:rsidR="002C20D2" w:rsidRPr="00811283">
        <w:rPr>
          <w:sz w:val="20"/>
        </w:rPr>
        <w:t>C:\Program Files\Autodesk\Navisworks Manage 2021\Plugins\</w:t>
      </w:r>
      <w:proofErr w:type="spellStart"/>
      <w:r w:rsidR="002C20D2" w:rsidRPr="00811283">
        <w:rPr>
          <w:sz w:val="20"/>
        </w:rPr>
        <w:t>clash_sql</w:t>
      </w:r>
      <w:r w:rsidR="007D574B">
        <w:rPr>
          <w:sz w:val="20"/>
        </w:rPr>
        <w:t>ite</w:t>
      </w:r>
      <w:r w:rsidR="002C20D2" w:rsidRPr="00811283">
        <w:rPr>
          <w:sz w:val="20"/>
        </w:rPr>
        <w:t>_export</w:t>
      </w:r>
      <w:proofErr w:type="spellEnd"/>
    </w:p>
    <w:p w:rsidR="007560CF" w:rsidRPr="00811283" w:rsidRDefault="007560CF" w:rsidP="00B945F4">
      <w:pPr>
        <w:rPr>
          <w:sz w:val="20"/>
        </w:rPr>
      </w:pPr>
      <w:r>
        <w:rPr>
          <w:noProof/>
        </w:rPr>
        <w:drawing>
          <wp:inline distT="0" distB="0" distL="0" distR="0" wp14:anchorId="2B666527" wp14:editId="1CD29C9D">
            <wp:extent cx="5527343" cy="665525"/>
            <wp:effectExtent l="76200" t="76200" r="130810" b="134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9414" cy="6754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C20D2" w:rsidRPr="00811283" w:rsidRDefault="002C20D2" w:rsidP="00B945F4">
      <w:pPr>
        <w:rPr>
          <w:sz w:val="20"/>
        </w:rPr>
      </w:pPr>
      <w:r w:rsidRPr="00811283">
        <w:rPr>
          <w:sz w:val="20"/>
        </w:rPr>
        <w:t xml:space="preserve">This plugin also requires the </w:t>
      </w:r>
      <w:proofErr w:type="spellStart"/>
      <w:r w:rsidRPr="00811283">
        <w:rPr>
          <w:sz w:val="20"/>
        </w:rPr>
        <w:t>clashes_to_sql</w:t>
      </w:r>
      <w:proofErr w:type="spellEnd"/>
      <w:r w:rsidRPr="00811283">
        <w:rPr>
          <w:sz w:val="20"/>
        </w:rPr>
        <w:t xml:space="preserve"> exe file to be fully functional. Refer to the Clashes to SQL instruction document for </w:t>
      </w:r>
      <w:r w:rsidR="00AB7FE9" w:rsidRPr="00811283">
        <w:rPr>
          <w:sz w:val="20"/>
        </w:rPr>
        <w:t>more information</w:t>
      </w:r>
      <w:r w:rsidRPr="00811283">
        <w:rPr>
          <w:sz w:val="20"/>
        </w:rPr>
        <w:t>.</w:t>
      </w:r>
    </w:p>
    <w:p w:rsidR="0089223A" w:rsidRPr="00811283" w:rsidRDefault="0089223A" w:rsidP="00B945F4">
      <w:pPr>
        <w:rPr>
          <w:sz w:val="20"/>
        </w:rPr>
      </w:pPr>
      <w:r w:rsidRPr="00811283">
        <w:rPr>
          <w:sz w:val="20"/>
        </w:rPr>
        <w:t xml:space="preserve">Once it is installed you will see a new button under the “Tool add-ins 1” tab called </w:t>
      </w:r>
      <w:r w:rsidR="00DB3A23">
        <w:rPr>
          <w:sz w:val="20"/>
        </w:rPr>
        <w:t>“</w:t>
      </w:r>
      <w:r w:rsidRPr="00811283">
        <w:rPr>
          <w:sz w:val="20"/>
        </w:rPr>
        <w:t>Export Clashes to SQL</w:t>
      </w:r>
      <w:r w:rsidR="00DB3A23">
        <w:rPr>
          <w:sz w:val="20"/>
        </w:rPr>
        <w:t>”</w:t>
      </w:r>
      <w:r w:rsidRPr="00811283">
        <w:rPr>
          <w:sz w:val="20"/>
        </w:rPr>
        <w:t>.</w:t>
      </w:r>
    </w:p>
    <w:p w:rsidR="00F22623" w:rsidRPr="00811283" w:rsidRDefault="00F22623" w:rsidP="00F22623">
      <w:pPr>
        <w:spacing w:after="0" w:line="240" w:lineRule="auto"/>
        <w:rPr>
          <w:sz w:val="16"/>
        </w:rPr>
      </w:pPr>
      <w:r w:rsidRPr="00811283">
        <w:rPr>
          <w:sz w:val="16"/>
        </w:rPr>
        <w:t>Image 1:</w:t>
      </w:r>
    </w:p>
    <w:p w:rsidR="0089223A" w:rsidRDefault="0089223A" w:rsidP="00B945F4">
      <w:pPr>
        <w:rPr>
          <w:sz w:val="20"/>
        </w:rPr>
      </w:pPr>
      <w:r w:rsidRPr="00811283">
        <w:rPr>
          <w:noProof/>
          <w:sz w:val="20"/>
        </w:rPr>
        <w:drawing>
          <wp:inline distT="0" distB="0" distL="0" distR="0" wp14:anchorId="14FCA83A" wp14:editId="665D938D">
            <wp:extent cx="4612943" cy="1048261"/>
            <wp:effectExtent l="76200" t="76200" r="13081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6554" cy="10899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691D" w:rsidRPr="007C691D" w:rsidRDefault="007C691D" w:rsidP="007C691D">
      <w:pPr>
        <w:jc w:val="center"/>
        <w:rPr>
          <w:u w:val="single"/>
        </w:rPr>
      </w:pPr>
      <w:r w:rsidRPr="007C691D">
        <w:rPr>
          <w:u w:val="single"/>
        </w:rPr>
        <w:t>Running the Plugin</w:t>
      </w:r>
    </w:p>
    <w:p w:rsidR="00F22623" w:rsidRPr="00811283" w:rsidRDefault="00F22623" w:rsidP="00F22623">
      <w:pPr>
        <w:pStyle w:val="ListParagraph"/>
        <w:numPr>
          <w:ilvl w:val="0"/>
          <w:numId w:val="1"/>
        </w:numPr>
        <w:rPr>
          <w:sz w:val="20"/>
        </w:rPr>
      </w:pPr>
      <w:r w:rsidRPr="00811283">
        <w:rPr>
          <w:sz w:val="20"/>
        </w:rPr>
        <w:t>Run your clashes test using the standard IPS clash tests found in the following folder</w:t>
      </w:r>
    </w:p>
    <w:p w:rsidR="00F22623" w:rsidRPr="00811283" w:rsidRDefault="007D574B" w:rsidP="00F22623">
      <w:pPr>
        <w:pStyle w:val="ListParagraph"/>
        <w:rPr>
          <w:sz w:val="20"/>
        </w:rPr>
      </w:pPr>
      <w:hyperlink r:id="rId7" w:history="1">
        <w:r w:rsidR="00F22623" w:rsidRPr="00811283">
          <w:rPr>
            <w:rStyle w:val="Hyperlink"/>
            <w:sz w:val="20"/>
          </w:rPr>
          <w:t>\\ipsfs01\Q\Design\Navisworks</w:t>
        </w:r>
      </w:hyperlink>
    </w:p>
    <w:p w:rsidR="00F22623" w:rsidRPr="00811283" w:rsidRDefault="00F22623" w:rsidP="00F22623">
      <w:pPr>
        <w:pStyle w:val="ListParagraph"/>
        <w:rPr>
          <w:sz w:val="20"/>
        </w:rPr>
      </w:pPr>
      <w:r w:rsidRPr="00811283">
        <w:rPr>
          <w:sz w:val="20"/>
        </w:rPr>
        <w:t>Import the “Clash Test List.xml” file into your Navisworks NWF file.</w:t>
      </w:r>
    </w:p>
    <w:p w:rsidR="00F22623" w:rsidRPr="00811283" w:rsidRDefault="00F22623" w:rsidP="00F22623">
      <w:pPr>
        <w:pStyle w:val="ListParagraph"/>
        <w:rPr>
          <w:sz w:val="20"/>
        </w:rPr>
      </w:pPr>
    </w:p>
    <w:p w:rsidR="00F22623" w:rsidRPr="00811283" w:rsidRDefault="00F22623" w:rsidP="00F22623">
      <w:pPr>
        <w:pStyle w:val="ListParagraph"/>
        <w:numPr>
          <w:ilvl w:val="0"/>
          <w:numId w:val="1"/>
        </w:numPr>
        <w:rPr>
          <w:sz w:val="20"/>
        </w:rPr>
      </w:pPr>
      <w:r w:rsidRPr="00811283">
        <w:rPr>
          <w:sz w:val="20"/>
        </w:rPr>
        <w:t xml:space="preserve">Once you have reviewed the test results, organized them, and assigned them to users you are ready to export the results. </w:t>
      </w:r>
    </w:p>
    <w:p w:rsidR="00811283" w:rsidRPr="00811283" w:rsidRDefault="00811283" w:rsidP="00811283">
      <w:pPr>
        <w:pStyle w:val="ListParagraph"/>
        <w:rPr>
          <w:sz w:val="20"/>
        </w:rPr>
      </w:pPr>
    </w:p>
    <w:p w:rsidR="00F22623" w:rsidRPr="00811283" w:rsidRDefault="00F22623" w:rsidP="00F22623">
      <w:pPr>
        <w:pStyle w:val="ListParagraph"/>
        <w:numPr>
          <w:ilvl w:val="0"/>
          <w:numId w:val="1"/>
        </w:numPr>
        <w:rPr>
          <w:sz w:val="20"/>
        </w:rPr>
      </w:pPr>
      <w:r w:rsidRPr="00811283">
        <w:rPr>
          <w:sz w:val="20"/>
        </w:rPr>
        <w:t xml:space="preserve">Select the “Export Clashes to SQL” plugin. You will be prompted to select a save location for the xml data files. Browse to your project on the P drive </w:t>
      </w:r>
      <w:r w:rsidR="00613A94">
        <w:rPr>
          <w:sz w:val="20"/>
        </w:rPr>
        <w:t xml:space="preserve">find </w:t>
      </w:r>
      <w:r w:rsidRPr="00811283">
        <w:rPr>
          <w:sz w:val="20"/>
        </w:rPr>
        <w:t xml:space="preserve">the folder shown </w:t>
      </w:r>
      <w:r w:rsidR="00613A94">
        <w:rPr>
          <w:sz w:val="20"/>
        </w:rPr>
        <w:t xml:space="preserve">within the project </w:t>
      </w:r>
      <w:r w:rsidRPr="00811283">
        <w:rPr>
          <w:sz w:val="20"/>
        </w:rPr>
        <w:t xml:space="preserve">(see </w:t>
      </w:r>
      <w:r w:rsidR="00811283" w:rsidRPr="00811283">
        <w:rPr>
          <w:sz w:val="20"/>
        </w:rPr>
        <w:t>I</w:t>
      </w:r>
      <w:r w:rsidRPr="00811283">
        <w:rPr>
          <w:sz w:val="20"/>
        </w:rPr>
        <w:t xml:space="preserve">mage </w:t>
      </w:r>
      <w:r w:rsidR="00811283" w:rsidRPr="00811283">
        <w:rPr>
          <w:sz w:val="20"/>
        </w:rPr>
        <w:t>2</w:t>
      </w:r>
      <w:r w:rsidRPr="00811283">
        <w:rPr>
          <w:sz w:val="20"/>
        </w:rPr>
        <w:t>)</w:t>
      </w:r>
      <w:r w:rsidR="00613A94">
        <w:rPr>
          <w:sz w:val="20"/>
        </w:rPr>
        <w:t>.</w:t>
      </w:r>
      <w:r w:rsidRPr="00811283">
        <w:rPr>
          <w:sz w:val="20"/>
        </w:rPr>
        <w:t xml:space="preserve"> </w:t>
      </w:r>
      <w:r w:rsidR="00613A94">
        <w:rPr>
          <w:sz w:val="20"/>
        </w:rPr>
        <w:t>C</w:t>
      </w:r>
      <w:r w:rsidRPr="00811283">
        <w:rPr>
          <w:sz w:val="20"/>
        </w:rPr>
        <w:t>reate a folder with today</w:t>
      </w:r>
      <w:r w:rsidR="00613A94">
        <w:rPr>
          <w:sz w:val="20"/>
        </w:rPr>
        <w:t>’s</w:t>
      </w:r>
      <w:r w:rsidRPr="00811283">
        <w:rPr>
          <w:sz w:val="20"/>
        </w:rPr>
        <w:t xml:space="preserve"> date in the following format YYYY.MM.DD. Select this new folder </w:t>
      </w:r>
      <w:r w:rsidR="00811283" w:rsidRPr="00811283">
        <w:rPr>
          <w:sz w:val="20"/>
        </w:rPr>
        <w:t>as</w:t>
      </w:r>
      <w:r w:rsidRPr="00811283">
        <w:rPr>
          <w:sz w:val="20"/>
        </w:rPr>
        <w:t xml:space="preserve"> you</w:t>
      </w:r>
      <w:r w:rsidR="00811283" w:rsidRPr="00811283">
        <w:rPr>
          <w:sz w:val="20"/>
        </w:rPr>
        <w:t>r</w:t>
      </w:r>
      <w:r w:rsidRPr="00811283">
        <w:rPr>
          <w:sz w:val="20"/>
        </w:rPr>
        <w:t xml:space="preserve"> destination for the xml file</w:t>
      </w:r>
      <w:r w:rsidR="00613A94">
        <w:rPr>
          <w:sz w:val="20"/>
        </w:rPr>
        <w:t>s</w:t>
      </w:r>
      <w:r w:rsidR="00811283" w:rsidRPr="00811283">
        <w:rPr>
          <w:sz w:val="20"/>
        </w:rPr>
        <w:t xml:space="preserve"> and click “OK”.</w:t>
      </w:r>
    </w:p>
    <w:p w:rsidR="00F22623" w:rsidRPr="00811283" w:rsidRDefault="00F22623" w:rsidP="00F22623">
      <w:pPr>
        <w:ind w:left="360"/>
        <w:rPr>
          <w:sz w:val="20"/>
        </w:rPr>
      </w:pPr>
    </w:p>
    <w:p w:rsidR="00F22623" w:rsidRPr="00811283" w:rsidRDefault="00F22623" w:rsidP="00F22623">
      <w:pPr>
        <w:ind w:left="360"/>
        <w:rPr>
          <w:sz w:val="20"/>
        </w:rPr>
      </w:pPr>
    </w:p>
    <w:p w:rsidR="00F22623" w:rsidRPr="00811283" w:rsidRDefault="00F22623" w:rsidP="00F22623">
      <w:pPr>
        <w:ind w:left="360"/>
        <w:rPr>
          <w:sz w:val="20"/>
        </w:rPr>
      </w:pPr>
    </w:p>
    <w:p w:rsidR="00F22623" w:rsidRPr="00811283" w:rsidRDefault="00F22623" w:rsidP="00F22623">
      <w:pPr>
        <w:ind w:left="360"/>
        <w:rPr>
          <w:sz w:val="20"/>
        </w:rPr>
      </w:pPr>
    </w:p>
    <w:p w:rsidR="00F22623" w:rsidRPr="00811283" w:rsidRDefault="00F22623" w:rsidP="00F22623">
      <w:pPr>
        <w:ind w:left="360"/>
        <w:rPr>
          <w:sz w:val="20"/>
        </w:rPr>
      </w:pPr>
    </w:p>
    <w:p w:rsidR="00F22623" w:rsidRPr="00811283" w:rsidRDefault="00F22623" w:rsidP="00F22623">
      <w:pPr>
        <w:ind w:left="360"/>
        <w:rPr>
          <w:sz w:val="20"/>
        </w:rPr>
      </w:pPr>
    </w:p>
    <w:p w:rsidR="007560CF" w:rsidRDefault="007560CF" w:rsidP="007560CF">
      <w:pPr>
        <w:spacing w:after="0"/>
        <w:rPr>
          <w:sz w:val="20"/>
        </w:rPr>
      </w:pPr>
    </w:p>
    <w:p w:rsidR="007C691D" w:rsidRDefault="007C691D" w:rsidP="007560CF">
      <w:pPr>
        <w:spacing w:after="0"/>
        <w:rPr>
          <w:sz w:val="16"/>
        </w:rPr>
      </w:pPr>
    </w:p>
    <w:p w:rsidR="00F22623" w:rsidRPr="00811283" w:rsidRDefault="00F22623" w:rsidP="007560CF">
      <w:pPr>
        <w:spacing w:after="0"/>
        <w:ind w:firstLine="360"/>
        <w:rPr>
          <w:sz w:val="16"/>
        </w:rPr>
      </w:pPr>
      <w:r w:rsidRPr="00811283">
        <w:rPr>
          <w:sz w:val="16"/>
        </w:rPr>
        <w:lastRenderedPageBreak/>
        <w:t>Image 2:</w:t>
      </w:r>
    </w:p>
    <w:p w:rsidR="00F22623" w:rsidRPr="00811283" w:rsidRDefault="00F22623" w:rsidP="00F22623">
      <w:pPr>
        <w:ind w:left="360"/>
        <w:rPr>
          <w:sz w:val="20"/>
        </w:rPr>
      </w:pPr>
      <w:r w:rsidRPr="0081128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838776" wp14:editId="24F09F2C">
                <wp:simplePos x="0" y="0"/>
                <wp:positionH relativeFrom="column">
                  <wp:posOffset>1286102</wp:posOffset>
                </wp:positionH>
                <wp:positionV relativeFrom="paragraph">
                  <wp:posOffset>1060014</wp:posOffset>
                </wp:positionV>
                <wp:extent cx="301369" cy="160778"/>
                <wp:effectExtent l="38100" t="0" r="22860" b="488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369" cy="1607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3A8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01.25pt;margin-top:83.45pt;width:23.75pt;height:12.6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Pr="0081128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1812631</wp:posOffset>
                </wp:positionH>
                <wp:positionV relativeFrom="paragraph">
                  <wp:posOffset>1831852</wp:posOffset>
                </wp:positionV>
                <wp:extent cx="301369" cy="160778"/>
                <wp:effectExtent l="38100" t="0" r="22860" b="488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369" cy="1607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B79AE" id="Straight Arrow Connector 3" o:spid="_x0000_s1026" type="#_x0000_t32" style="position:absolute;margin-left:142.75pt;margin-top:144.25pt;width:23.75pt;height:12.6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 w:rsidRPr="0081128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4404FF" wp14:editId="1E809C15">
                <wp:simplePos x="0" y="0"/>
                <wp:positionH relativeFrom="column">
                  <wp:posOffset>1764314</wp:posOffset>
                </wp:positionH>
                <wp:positionV relativeFrom="paragraph">
                  <wp:posOffset>1647522</wp:posOffset>
                </wp:positionV>
                <wp:extent cx="301369" cy="160778"/>
                <wp:effectExtent l="38100" t="0" r="22860" b="488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369" cy="1607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A349C" id="Straight Arrow Connector 5" o:spid="_x0000_s1026" type="#_x0000_t32" style="position:absolute;margin-left:138.9pt;margin-top:129.75pt;width:23.75pt;height:12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Pr="0081128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CFF881" wp14:editId="717D214F">
                <wp:simplePos x="0" y="0"/>
                <wp:positionH relativeFrom="column">
                  <wp:posOffset>1627069</wp:posOffset>
                </wp:positionH>
                <wp:positionV relativeFrom="paragraph">
                  <wp:posOffset>1442549</wp:posOffset>
                </wp:positionV>
                <wp:extent cx="301369" cy="160778"/>
                <wp:effectExtent l="38100" t="0" r="22860" b="488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369" cy="1607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9529D" id="Straight Arrow Connector 6" o:spid="_x0000_s1026" type="#_x0000_t32" style="position:absolute;margin-left:128.1pt;margin-top:113.6pt;width:23.75pt;height:12.6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 w:rsidRPr="0081128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337A1E" wp14:editId="78E0B872">
                <wp:simplePos x="0" y="0"/>
                <wp:positionH relativeFrom="column">
                  <wp:posOffset>1353933</wp:posOffset>
                </wp:positionH>
                <wp:positionV relativeFrom="paragraph">
                  <wp:posOffset>1244088</wp:posOffset>
                </wp:positionV>
                <wp:extent cx="301369" cy="160778"/>
                <wp:effectExtent l="38100" t="0" r="22860" b="488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369" cy="1607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B2C36" id="Straight Arrow Connector 7" o:spid="_x0000_s1026" type="#_x0000_t32" style="position:absolute;margin-left:106.6pt;margin-top:97.95pt;width:23.75pt;height:12.6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Pr="00811283">
        <w:rPr>
          <w:noProof/>
          <w:sz w:val="20"/>
        </w:rPr>
        <w:drawing>
          <wp:inline distT="0" distB="0" distL="0" distR="0" wp14:anchorId="4DD21C6A" wp14:editId="2D2961BF">
            <wp:extent cx="2688609" cy="3871009"/>
            <wp:effectExtent l="76200" t="76200" r="130810" b="129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733" cy="41980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1283" w:rsidRDefault="00811283" w:rsidP="00F22623">
      <w:pPr>
        <w:pStyle w:val="ListParagraph"/>
        <w:numPr>
          <w:ilvl w:val="0"/>
          <w:numId w:val="1"/>
        </w:numPr>
        <w:rPr>
          <w:sz w:val="20"/>
        </w:rPr>
      </w:pPr>
      <w:r w:rsidRPr="00811283">
        <w:rPr>
          <w:sz w:val="20"/>
        </w:rPr>
        <w:t xml:space="preserve">Next you will be prompted to write the clashes to the database. </w:t>
      </w:r>
    </w:p>
    <w:p w:rsidR="00811283" w:rsidRDefault="00811283" w:rsidP="0047447E">
      <w:pPr>
        <w:pStyle w:val="ListParagraph"/>
        <w:ind w:left="450"/>
        <w:rPr>
          <w:sz w:val="20"/>
        </w:rPr>
      </w:pPr>
      <w:r>
        <w:rPr>
          <w:noProof/>
        </w:rPr>
        <w:drawing>
          <wp:inline distT="0" distB="0" distL="0" distR="0" wp14:anchorId="0387F2E3" wp14:editId="117D9FC5">
            <wp:extent cx="2279176" cy="1189592"/>
            <wp:effectExtent l="76200" t="76200" r="140335" b="1250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2009" cy="13946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1283" w:rsidRPr="00811283" w:rsidRDefault="00811283" w:rsidP="00F22623">
      <w:pPr>
        <w:pStyle w:val="ListParagraph"/>
        <w:numPr>
          <w:ilvl w:val="0"/>
          <w:numId w:val="1"/>
        </w:numPr>
        <w:rPr>
          <w:sz w:val="20"/>
        </w:rPr>
      </w:pPr>
      <w:r w:rsidRPr="00811283">
        <w:rPr>
          <w:sz w:val="20"/>
        </w:rPr>
        <w:t xml:space="preserve">If you select “NO” nothing will be written </w:t>
      </w:r>
      <w:r>
        <w:rPr>
          <w:sz w:val="20"/>
        </w:rPr>
        <w:t xml:space="preserve">to the database. </w:t>
      </w:r>
      <w:r w:rsidRPr="00811283">
        <w:rPr>
          <w:sz w:val="20"/>
        </w:rPr>
        <w:t xml:space="preserve">You can manually run the “clashes_to_sql_v1.0.0.exe” file at a later time to enter the clashes in to the data base. </w:t>
      </w:r>
      <w:r>
        <w:rPr>
          <w:sz w:val="20"/>
        </w:rPr>
        <w:t>The following message will appear.</w:t>
      </w:r>
    </w:p>
    <w:p w:rsidR="00811283" w:rsidRPr="00811283" w:rsidRDefault="00811283" w:rsidP="00811283">
      <w:pPr>
        <w:ind w:firstLine="360"/>
        <w:rPr>
          <w:sz w:val="20"/>
        </w:rPr>
      </w:pPr>
      <w:r w:rsidRPr="00811283">
        <w:rPr>
          <w:noProof/>
        </w:rPr>
        <w:drawing>
          <wp:inline distT="0" distB="0" distL="0" distR="0" wp14:anchorId="66925D3E" wp14:editId="365F60A7">
            <wp:extent cx="2463421" cy="966733"/>
            <wp:effectExtent l="76200" t="76200" r="127635" b="138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5575" cy="10342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1283" w:rsidRDefault="00811283" w:rsidP="00811283">
      <w:pPr>
        <w:pStyle w:val="ListParagraph"/>
      </w:pPr>
      <w:r w:rsidRPr="00811283">
        <w:rPr>
          <w:sz w:val="20"/>
        </w:rPr>
        <w:t>If you select “Yes” the plugin will launch the “clashes_to_sql_v1.0.0.exe”</w:t>
      </w:r>
      <w:r w:rsidR="00613A94">
        <w:rPr>
          <w:sz w:val="20"/>
        </w:rPr>
        <w:t xml:space="preserve"> file</w:t>
      </w:r>
      <w:r w:rsidRPr="00811283">
        <w:rPr>
          <w:sz w:val="20"/>
        </w:rPr>
        <w:t>. See those instructions for the next steps.</w:t>
      </w:r>
      <w:r w:rsidR="00781ABC">
        <w:rPr>
          <w:sz w:val="20"/>
        </w:rPr>
        <w:t xml:space="preserve"> ( Start with Step 2 in those Instructions)</w:t>
      </w:r>
    </w:p>
    <w:sectPr w:rsidR="00811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20996"/>
    <w:multiLevelType w:val="hybridMultilevel"/>
    <w:tmpl w:val="48CAC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F4"/>
    <w:rsid w:val="001361CE"/>
    <w:rsid w:val="001E297C"/>
    <w:rsid w:val="002C20D2"/>
    <w:rsid w:val="0047447E"/>
    <w:rsid w:val="00613A94"/>
    <w:rsid w:val="007560CF"/>
    <w:rsid w:val="00781ABC"/>
    <w:rsid w:val="007C691D"/>
    <w:rsid w:val="007D574B"/>
    <w:rsid w:val="00807570"/>
    <w:rsid w:val="00811283"/>
    <w:rsid w:val="0089223A"/>
    <w:rsid w:val="00A720CE"/>
    <w:rsid w:val="00AB7FE9"/>
    <w:rsid w:val="00B945F4"/>
    <w:rsid w:val="00CE5D22"/>
    <w:rsid w:val="00DB3A23"/>
    <w:rsid w:val="00E9384C"/>
    <w:rsid w:val="00F2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0D48D"/>
  <w15:chartTrackingRefBased/>
  <w15:docId w15:val="{6307EACA-D9EF-4626-A84B-057DE26D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6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26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6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file:///\\ipsfs01\Q\Design\Naviswork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Becher, Derek</dc:creator>
  <cp:keywords/>
  <dc:description/>
  <cp:lastModifiedBy>Becher, Derek</cp:lastModifiedBy>
  <cp:revision>14</cp:revision>
  <dcterms:created xsi:type="dcterms:W3CDTF">2022-03-29T14:50:00Z</dcterms:created>
  <dcterms:modified xsi:type="dcterms:W3CDTF">2022-04-08T17:30:00Z</dcterms:modified>
</cp:coreProperties>
</file>