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B453B4" w14:textId="553E74D9" w:rsidR="00E23217" w:rsidRDefault="00E23217" w:rsidP="00E23217">
      <w:pPr>
        <w:jc w:val="center"/>
        <w:rPr>
          <w:rFonts w:asciiTheme="majorHAnsi" w:hAnsiTheme="majorHAnsi" w:cstheme="majorHAnsi"/>
        </w:rPr>
      </w:pPr>
      <w:r>
        <w:rPr>
          <w:rFonts w:asciiTheme="majorHAnsi" w:hAnsiTheme="majorHAnsi" w:cstheme="majorHAnsi"/>
        </w:rPr>
        <w:t>NBA Team Analysis</w:t>
      </w:r>
    </w:p>
    <w:p w14:paraId="6789439C" w14:textId="77777777" w:rsidR="00E23217" w:rsidRDefault="00E23217" w:rsidP="00E23217">
      <w:pPr>
        <w:rPr>
          <w:rFonts w:asciiTheme="majorHAnsi" w:hAnsiTheme="majorHAnsi" w:cstheme="majorHAnsi"/>
        </w:rPr>
      </w:pPr>
      <w:r>
        <w:rPr>
          <w:rFonts w:asciiTheme="majorHAnsi" w:hAnsiTheme="majorHAnsi" w:cstheme="majorHAnsi"/>
        </w:rPr>
        <w:t>The three teams that I chose to analyze were the Golden State Warrior, Boston Celtics, and Dallas Mavericks. Of the three teams, GSW was the best team by far boasting the highest field goal percentage (50.2 %) and three-point percentage (41.3%) in wins. GSW also averaged the most points (116.6 points). There are many different factors that are reason for this other than what I have listed. Two that I want to focus on our GSW assist per game and three- point attempts. When looking at GSW assist averages you will notice that they average more assist in a lose than both Boston and Dallas, this means that that they can easily generate points. Not just three- point shots either, GSW only averages 1 more 3-point attempt per game than both BOS and DAL, meaning it is important for the great teams to generate easy two-point</w:t>
      </w:r>
    </w:p>
    <w:p w14:paraId="7A666F1D" w14:textId="77777777" w:rsidR="00E23217" w:rsidRDefault="00E23217">
      <w:pPr>
        <w:rPr>
          <w:rFonts w:asciiTheme="majorHAnsi" w:hAnsiTheme="majorHAnsi" w:cstheme="majorHAnsi"/>
        </w:rPr>
      </w:pPr>
      <w:r>
        <w:rPr>
          <w:rFonts w:asciiTheme="majorHAnsi" w:hAnsiTheme="majorHAnsi" w:cstheme="majorHAnsi"/>
        </w:rPr>
        <w:br w:type="page"/>
      </w:r>
    </w:p>
    <w:p w14:paraId="0FDD784A" w14:textId="4B3DEE90" w:rsidR="00E23217" w:rsidRDefault="00E23217" w:rsidP="00E23217">
      <w:pPr>
        <w:jc w:val="center"/>
        <w:rPr>
          <w:rFonts w:asciiTheme="majorHAnsi" w:hAnsiTheme="majorHAnsi" w:cstheme="majorHAnsi"/>
        </w:rPr>
      </w:pPr>
      <w:r>
        <w:rPr>
          <w:rFonts w:asciiTheme="majorHAnsi" w:hAnsiTheme="majorHAnsi" w:cstheme="majorHAnsi"/>
        </w:rPr>
        <w:lastRenderedPageBreak/>
        <w:t>Data Vis</w:t>
      </w:r>
      <w:r w:rsidR="00606D23">
        <w:rPr>
          <w:rFonts w:asciiTheme="majorHAnsi" w:hAnsiTheme="majorHAnsi" w:cstheme="majorHAnsi"/>
        </w:rPr>
        <w:t>ualization Analysis</w:t>
      </w:r>
      <w:r w:rsidR="001A5D65">
        <w:rPr>
          <w:rFonts w:asciiTheme="majorHAnsi" w:hAnsiTheme="majorHAnsi" w:cstheme="majorHAnsi"/>
        </w:rPr>
        <w:t xml:space="preserve"> (could only look up state Data for up to 2016)</w:t>
      </w:r>
    </w:p>
    <w:p w14:paraId="7D342AC5" w14:textId="2680110E" w:rsidR="00606D23" w:rsidRPr="00606D23" w:rsidRDefault="00606D23" w:rsidP="00606D23">
      <w:pPr>
        <w:rPr>
          <w:rFonts w:asciiTheme="majorHAnsi" w:hAnsiTheme="majorHAnsi" w:cstheme="majorHAnsi"/>
        </w:rPr>
      </w:pPr>
      <w:r w:rsidRPr="00606D23">
        <w:rPr>
          <w:rFonts w:asciiTheme="majorHAnsi" w:hAnsiTheme="majorHAnsi" w:cstheme="majorHAnsi"/>
        </w:rPr>
        <w:t>What are the parks located in the state that you selected?</w:t>
      </w:r>
      <w:r>
        <w:rPr>
          <w:rFonts w:asciiTheme="majorHAnsi" w:hAnsiTheme="majorHAnsi" w:cstheme="majorHAnsi"/>
        </w:rPr>
        <w:t xml:space="preserve"> Horseshoe Bend NPM, Natchez Trace Pkwy, Russell Cave NM, Tuskegee Airmen NHS, Tuskegee Institute NHS</w:t>
      </w:r>
      <w:r w:rsidR="003601D9">
        <w:rPr>
          <w:rFonts w:asciiTheme="majorHAnsi" w:hAnsiTheme="majorHAnsi" w:cstheme="majorHAnsi"/>
        </w:rPr>
        <w:t>, Little R</w:t>
      </w:r>
      <w:r w:rsidR="00C15B2F">
        <w:rPr>
          <w:rFonts w:asciiTheme="majorHAnsi" w:hAnsiTheme="majorHAnsi" w:cstheme="majorHAnsi"/>
        </w:rPr>
        <w:t>iver</w:t>
      </w:r>
      <w:r w:rsidR="003601D9">
        <w:rPr>
          <w:rFonts w:asciiTheme="majorHAnsi" w:hAnsiTheme="majorHAnsi" w:cstheme="majorHAnsi"/>
        </w:rPr>
        <w:t xml:space="preserve"> Canyon NPRS</w:t>
      </w:r>
    </w:p>
    <w:p w14:paraId="5559D422" w14:textId="78424CC2" w:rsidR="00606D23" w:rsidRPr="00606D23" w:rsidRDefault="00606D23" w:rsidP="00606D23">
      <w:pPr>
        <w:rPr>
          <w:rFonts w:asciiTheme="majorHAnsi" w:hAnsiTheme="majorHAnsi" w:cstheme="majorHAnsi"/>
        </w:rPr>
      </w:pPr>
      <w:r w:rsidRPr="00606D23">
        <w:rPr>
          <w:rFonts w:asciiTheme="majorHAnsi" w:hAnsiTheme="majorHAnsi" w:cstheme="majorHAnsi"/>
        </w:rPr>
        <w:t>How many people visited the parks in the state that you selected during the most recent calendar year? Please create ONE chart that provides the answer(s) to this question.</w:t>
      </w:r>
      <w:r>
        <w:rPr>
          <w:rFonts w:asciiTheme="majorHAnsi" w:hAnsiTheme="majorHAnsi" w:cstheme="majorHAnsi"/>
        </w:rPr>
        <w:t xml:space="preserve"> 1,022,696</w:t>
      </w:r>
    </w:p>
    <w:p w14:paraId="722BECE6" w14:textId="51470A37" w:rsidR="00606D23" w:rsidRPr="00606D23" w:rsidRDefault="00606D23" w:rsidP="00606D23">
      <w:pPr>
        <w:rPr>
          <w:rFonts w:asciiTheme="majorHAnsi" w:hAnsiTheme="majorHAnsi" w:cstheme="majorHAnsi"/>
        </w:rPr>
      </w:pPr>
      <w:r w:rsidRPr="00606D23">
        <w:rPr>
          <w:rFonts w:asciiTheme="majorHAnsi" w:hAnsiTheme="majorHAnsi" w:cstheme="majorHAnsi"/>
        </w:rPr>
        <w:t>What is the percentage of visitors at each location? In other words, what were the compositions of NPS visitors in the selected state by location? Please create ONE chart that provides the answer(s) to this question.</w:t>
      </w:r>
      <w:r w:rsidR="00C15B2F">
        <w:rPr>
          <w:rFonts w:asciiTheme="majorHAnsi" w:hAnsiTheme="majorHAnsi" w:cstheme="majorHAnsi"/>
        </w:rPr>
        <w:t xml:space="preserve"> Russel Cave NM 3%, Natchez Trace Pkwy 40%, Tuskegee Airmen 3%, Tuskegee Institute 3%, Little River Canyon 45%, Horse Bend 8%</w:t>
      </w:r>
    </w:p>
    <w:p w14:paraId="1A2C1783" w14:textId="71D5C4B0" w:rsidR="00606D23" w:rsidRPr="00606D23" w:rsidRDefault="00606D23" w:rsidP="00606D23">
      <w:pPr>
        <w:rPr>
          <w:rFonts w:asciiTheme="majorHAnsi" w:hAnsiTheme="majorHAnsi" w:cstheme="majorHAnsi"/>
        </w:rPr>
      </w:pPr>
      <w:r w:rsidRPr="00606D23">
        <w:rPr>
          <w:rFonts w:asciiTheme="majorHAnsi" w:hAnsiTheme="majorHAnsi" w:cstheme="majorHAnsi"/>
        </w:rPr>
        <w:t>When was the most popular time, i.e., month, to visit the top three parks in the state during the current calendar year? Please create ONE chart that could provide the answer visually. This chart should show the number of visitors for each location for each month.</w:t>
      </w:r>
      <w:r w:rsidR="00762E57">
        <w:rPr>
          <w:rFonts w:asciiTheme="majorHAnsi" w:hAnsiTheme="majorHAnsi" w:cstheme="majorHAnsi"/>
        </w:rPr>
        <w:t xml:space="preserve"> June</w:t>
      </w:r>
      <w:r w:rsidR="000C7943">
        <w:rPr>
          <w:rFonts w:asciiTheme="majorHAnsi" w:hAnsiTheme="majorHAnsi" w:cstheme="majorHAnsi"/>
        </w:rPr>
        <w:t>. I had to replace Natchez Trace with data from Russel cave because the monthly data found on the website does not match the yearly total.</w:t>
      </w:r>
    </w:p>
    <w:p w14:paraId="60C6405C" w14:textId="77777777" w:rsidR="000C7943" w:rsidRDefault="00606D23" w:rsidP="00606D23">
      <w:pPr>
        <w:rPr>
          <w:rFonts w:asciiTheme="majorHAnsi" w:hAnsiTheme="majorHAnsi" w:cstheme="majorHAnsi"/>
        </w:rPr>
      </w:pPr>
      <w:r w:rsidRPr="00606D23">
        <w:rPr>
          <w:rFonts w:asciiTheme="majorHAnsi" w:hAnsiTheme="majorHAnsi" w:cstheme="majorHAnsi"/>
        </w:rPr>
        <w:t>Discussion: What type of Excel chart did you choose to create in order to provide an answer to each question? Why did you select this chart type? Please explain your answer.</w:t>
      </w:r>
      <w:r w:rsidR="00762E57">
        <w:rPr>
          <w:rFonts w:asciiTheme="majorHAnsi" w:hAnsiTheme="majorHAnsi" w:cstheme="majorHAnsi"/>
        </w:rPr>
        <w:t xml:space="preserve"> The types of charts that I used to answer these questions were a bar chart</w:t>
      </w:r>
      <w:r w:rsidR="000C7943">
        <w:rPr>
          <w:rFonts w:asciiTheme="majorHAnsi" w:hAnsiTheme="majorHAnsi" w:cstheme="majorHAnsi"/>
        </w:rPr>
        <w:t>, pie chart, and a clustered column chart. The pie chart is what allowed me to view the percentage of each visitor easily. The bar chart was used because it allows to viewer to see the visitors that went to each part for the year. Finally, the clustered chart allows me to view and compare the month-to-month</w:t>
      </w:r>
    </w:p>
    <w:p w14:paraId="00A7B579" w14:textId="77777777" w:rsidR="000C7943" w:rsidRDefault="000C7943">
      <w:pPr>
        <w:rPr>
          <w:rFonts w:asciiTheme="majorHAnsi" w:hAnsiTheme="majorHAnsi" w:cstheme="majorHAnsi"/>
        </w:rPr>
      </w:pPr>
      <w:r>
        <w:rPr>
          <w:rFonts w:asciiTheme="majorHAnsi" w:hAnsiTheme="majorHAnsi" w:cstheme="majorHAnsi"/>
        </w:rPr>
        <w:br w:type="page"/>
      </w:r>
    </w:p>
    <w:p w14:paraId="6868100E" w14:textId="2A26EA43" w:rsidR="000C7943" w:rsidRDefault="000C7943" w:rsidP="000C7943">
      <w:pPr>
        <w:jc w:val="center"/>
        <w:rPr>
          <w:rFonts w:asciiTheme="majorHAnsi" w:hAnsiTheme="majorHAnsi" w:cstheme="majorHAnsi"/>
        </w:rPr>
      </w:pPr>
      <w:r>
        <w:rPr>
          <w:rFonts w:asciiTheme="majorHAnsi" w:hAnsiTheme="majorHAnsi" w:cstheme="majorHAnsi"/>
        </w:rPr>
        <w:lastRenderedPageBreak/>
        <w:t>Data Analysis with Pivot Table Analysis</w:t>
      </w:r>
    </w:p>
    <w:p w14:paraId="1302E430" w14:textId="4B9546E6" w:rsidR="000C7943" w:rsidRDefault="000C7943" w:rsidP="000C7943">
      <w:pPr>
        <w:rPr>
          <w:rFonts w:asciiTheme="majorHAnsi" w:hAnsiTheme="majorHAnsi" w:cstheme="majorHAnsi"/>
        </w:rPr>
      </w:pPr>
      <w:r w:rsidRPr="000C7943">
        <w:rPr>
          <w:rFonts w:asciiTheme="majorHAnsi" w:hAnsiTheme="majorHAnsi" w:cstheme="majorHAnsi"/>
        </w:rPr>
        <w:t>What was the Total Sales figure included in this data set?</w:t>
      </w:r>
    </w:p>
    <w:p w14:paraId="38CDB847" w14:textId="63132D84" w:rsidR="00865C2F" w:rsidRPr="000C7943" w:rsidRDefault="00865C2F" w:rsidP="000C7943">
      <w:pPr>
        <w:rPr>
          <w:rFonts w:asciiTheme="majorHAnsi" w:hAnsiTheme="majorHAnsi" w:cstheme="majorHAnsi"/>
        </w:rPr>
      </w:pPr>
      <w:r>
        <w:rPr>
          <w:rFonts w:asciiTheme="majorHAnsi" w:hAnsiTheme="majorHAnsi" w:cstheme="majorHAnsi"/>
        </w:rPr>
        <w:t>14,915,600.82</w:t>
      </w:r>
    </w:p>
    <w:p w14:paraId="70F8B53D" w14:textId="71C618B0" w:rsidR="000C7943" w:rsidRDefault="000C7943" w:rsidP="000C7943">
      <w:pPr>
        <w:rPr>
          <w:rFonts w:asciiTheme="majorHAnsi" w:hAnsiTheme="majorHAnsi" w:cstheme="majorHAnsi"/>
        </w:rPr>
      </w:pPr>
      <w:r w:rsidRPr="000C7943">
        <w:rPr>
          <w:rFonts w:asciiTheme="majorHAnsi" w:hAnsiTheme="majorHAnsi" w:cstheme="majorHAnsi"/>
        </w:rPr>
        <w:t>Which Product Category had the highest sales?</w:t>
      </w:r>
    </w:p>
    <w:p w14:paraId="57ADFBD1" w14:textId="6E009546" w:rsidR="00865C2F" w:rsidRPr="000C7943" w:rsidRDefault="00865C2F" w:rsidP="000C7943">
      <w:pPr>
        <w:rPr>
          <w:rFonts w:asciiTheme="majorHAnsi" w:hAnsiTheme="majorHAnsi" w:cstheme="majorHAnsi"/>
        </w:rPr>
      </w:pPr>
      <w:r>
        <w:rPr>
          <w:rFonts w:asciiTheme="majorHAnsi" w:hAnsiTheme="majorHAnsi" w:cstheme="majorHAnsi"/>
        </w:rPr>
        <w:t>Technology</w:t>
      </w:r>
    </w:p>
    <w:p w14:paraId="31F5E4AE" w14:textId="0DAB3471" w:rsidR="000C7943" w:rsidRDefault="000C7943" w:rsidP="000C7943">
      <w:pPr>
        <w:rPr>
          <w:rFonts w:asciiTheme="majorHAnsi" w:hAnsiTheme="majorHAnsi" w:cstheme="majorHAnsi"/>
        </w:rPr>
      </w:pPr>
      <w:r w:rsidRPr="000C7943">
        <w:rPr>
          <w:rFonts w:asciiTheme="majorHAnsi" w:hAnsiTheme="majorHAnsi" w:cstheme="majorHAnsi"/>
        </w:rPr>
        <w:t>Which Region had the lowest sales? iv. What was the Total Sales of Appliances in Ontario?</w:t>
      </w:r>
    </w:p>
    <w:p w14:paraId="7C07871F" w14:textId="7888858C" w:rsidR="00F03366" w:rsidRDefault="00F03366" w:rsidP="000C7943">
      <w:pPr>
        <w:rPr>
          <w:rFonts w:asciiTheme="majorHAnsi" w:hAnsiTheme="majorHAnsi" w:cstheme="majorHAnsi"/>
        </w:rPr>
      </w:pPr>
      <w:r>
        <w:rPr>
          <w:rFonts w:asciiTheme="majorHAnsi" w:hAnsiTheme="majorHAnsi" w:cstheme="majorHAnsi"/>
        </w:rPr>
        <w:t>Nunavut had the lowest sales. The number of sales in appliances for Ontario is 202,346.84.</w:t>
      </w:r>
    </w:p>
    <w:p w14:paraId="4DF9BE38" w14:textId="28784A6A" w:rsidR="00F03366" w:rsidRDefault="00F03366" w:rsidP="00F03366">
      <w:pPr>
        <w:rPr>
          <w:rFonts w:asciiTheme="majorHAnsi" w:hAnsiTheme="majorHAnsi" w:cstheme="majorHAnsi"/>
        </w:rPr>
      </w:pPr>
      <w:r w:rsidRPr="00F03366">
        <w:rPr>
          <w:rFonts w:asciiTheme="majorHAnsi" w:hAnsiTheme="majorHAnsi" w:cstheme="majorHAnsi"/>
        </w:rPr>
        <w:t>What was the Total Shipping Cost for Critical orders?</w:t>
      </w:r>
    </w:p>
    <w:p w14:paraId="29CB9668" w14:textId="4AED4D1B" w:rsidR="00F03366" w:rsidRPr="00F03366" w:rsidRDefault="00F03366" w:rsidP="00F03366">
      <w:pPr>
        <w:rPr>
          <w:rFonts w:asciiTheme="majorHAnsi" w:hAnsiTheme="majorHAnsi" w:cstheme="majorHAnsi"/>
        </w:rPr>
      </w:pPr>
      <w:r>
        <w:rPr>
          <w:rFonts w:asciiTheme="majorHAnsi" w:hAnsiTheme="majorHAnsi" w:cstheme="majorHAnsi"/>
        </w:rPr>
        <w:t>2724798.67</w:t>
      </w:r>
    </w:p>
    <w:p w14:paraId="01035C64" w14:textId="0CB3F4FB" w:rsidR="00F03366" w:rsidRDefault="00F03366" w:rsidP="00F03366">
      <w:pPr>
        <w:rPr>
          <w:rFonts w:asciiTheme="majorHAnsi" w:hAnsiTheme="majorHAnsi" w:cstheme="majorHAnsi"/>
        </w:rPr>
      </w:pPr>
      <w:r w:rsidRPr="00F03366">
        <w:rPr>
          <w:rFonts w:asciiTheme="majorHAnsi" w:hAnsiTheme="majorHAnsi" w:cstheme="majorHAnsi"/>
        </w:rPr>
        <w:t>GSS incurred the most shipping costs using which shipping method?</w:t>
      </w:r>
    </w:p>
    <w:p w14:paraId="6EC9F16F" w14:textId="5EAF8E9C" w:rsidR="00F03366" w:rsidRPr="00F03366" w:rsidRDefault="00F03366" w:rsidP="00F03366">
      <w:pPr>
        <w:rPr>
          <w:rFonts w:asciiTheme="majorHAnsi" w:hAnsiTheme="majorHAnsi" w:cstheme="majorHAnsi"/>
        </w:rPr>
      </w:pPr>
      <w:r>
        <w:rPr>
          <w:rFonts w:asciiTheme="majorHAnsi" w:hAnsiTheme="majorHAnsi" w:cstheme="majorHAnsi"/>
        </w:rPr>
        <w:t>Express Air</w:t>
      </w:r>
    </w:p>
    <w:p w14:paraId="3EAB774C" w14:textId="429037F4" w:rsidR="00F03366" w:rsidRDefault="00F03366" w:rsidP="00F03366">
      <w:pPr>
        <w:rPr>
          <w:rFonts w:asciiTheme="majorHAnsi" w:hAnsiTheme="majorHAnsi" w:cstheme="majorHAnsi"/>
        </w:rPr>
      </w:pPr>
      <w:r w:rsidRPr="00F03366">
        <w:rPr>
          <w:rFonts w:asciiTheme="majorHAnsi" w:hAnsiTheme="majorHAnsi" w:cstheme="majorHAnsi"/>
        </w:rPr>
        <w:t>Discussion: If the Delivery Truck is the most economical but the slowest shipping method and Express Air is the fastest but the most expensive one, do you think the company appropriately spent shipping costs based on the Order Priority? Please explain your answer.</w:t>
      </w:r>
      <w:r w:rsidR="00ED253C">
        <w:rPr>
          <w:rFonts w:asciiTheme="majorHAnsi" w:hAnsiTheme="majorHAnsi" w:cstheme="majorHAnsi"/>
        </w:rPr>
        <w:t xml:space="preserve"> No, when examining the different shipping methods based on priority, more was spent for express air for medium orders than orders in critical or high need.</w:t>
      </w:r>
    </w:p>
    <w:p w14:paraId="227B6983" w14:textId="653539AC" w:rsidR="00ED253C" w:rsidRDefault="00ED253C" w:rsidP="00ED253C">
      <w:pPr>
        <w:rPr>
          <w:rFonts w:asciiTheme="majorHAnsi" w:hAnsiTheme="majorHAnsi" w:cstheme="majorHAnsi"/>
        </w:rPr>
      </w:pPr>
      <w:r w:rsidRPr="00ED253C">
        <w:rPr>
          <w:rFonts w:asciiTheme="majorHAnsi" w:hAnsiTheme="majorHAnsi" w:cstheme="majorHAnsi"/>
        </w:rPr>
        <w:t>Which Small Business customer had the highest sales?</w:t>
      </w:r>
    </w:p>
    <w:p w14:paraId="45F25805" w14:textId="2D217245" w:rsidR="00FB0755" w:rsidRPr="00ED253C" w:rsidRDefault="00FB0755" w:rsidP="00ED253C">
      <w:pPr>
        <w:rPr>
          <w:rFonts w:asciiTheme="majorHAnsi" w:hAnsiTheme="majorHAnsi" w:cstheme="majorHAnsi"/>
        </w:rPr>
      </w:pPr>
      <w:r>
        <w:rPr>
          <w:rFonts w:asciiTheme="majorHAnsi" w:hAnsiTheme="majorHAnsi" w:cstheme="majorHAnsi"/>
        </w:rPr>
        <w:t>Kristen Hastings</w:t>
      </w:r>
    </w:p>
    <w:p w14:paraId="738B859A" w14:textId="2D7F2838" w:rsidR="00ED253C" w:rsidRPr="00ED253C" w:rsidRDefault="00ED253C" w:rsidP="00ED253C">
      <w:pPr>
        <w:rPr>
          <w:rFonts w:asciiTheme="majorHAnsi" w:hAnsiTheme="majorHAnsi" w:cstheme="majorHAnsi"/>
        </w:rPr>
      </w:pPr>
      <w:r w:rsidRPr="00ED253C">
        <w:rPr>
          <w:rFonts w:asciiTheme="majorHAnsi" w:hAnsiTheme="majorHAnsi" w:cstheme="majorHAnsi"/>
        </w:rPr>
        <w:t xml:space="preserve">Which Corporate customer placed </w:t>
      </w:r>
      <w:proofErr w:type="gramStart"/>
      <w:r w:rsidRPr="00ED253C">
        <w:rPr>
          <w:rFonts w:asciiTheme="majorHAnsi" w:hAnsiTheme="majorHAnsi" w:cstheme="majorHAnsi"/>
        </w:rPr>
        <w:t>the most</w:t>
      </w:r>
      <w:proofErr w:type="gramEnd"/>
      <w:r w:rsidRPr="00ED253C">
        <w:rPr>
          <w:rFonts w:asciiTheme="majorHAnsi" w:hAnsiTheme="majorHAnsi" w:cstheme="majorHAnsi"/>
        </w:rPr>
        <w:t xml:space="preserve"> number of orders in 2009- 2012? How many orders were placed by the </w:t>
      </w:r>
      <w:proofErr w:type="gramStart"/>
      <w:r w:rsidRPr="00ED253C">
        <w:rPr>
          <w:rFonts w:asciiTheme="majorHAnsi" w:hAnsiTheme="majorHAnsi" w:cstheme="majorHAnsi"/>
        </w:rPr>
        <w:t>Corporate</w:t>
      </w:r>
      <w:proofErr w:type="gramEnd"/>
      <w:r w:rsidRPr="00ED253C">
        <w:rPr>
          <w:rFonts w:asciiTheme="majorHAnsi" w:hAnsiTheme="majorHAnsi" w:cstheme="majorHAnsi"/>
        </w:rPr>
        <w:t xml:space="preserve"> customer?</w:t>
      </w:r>
      <w:r w:rsidR="00FB0755">
        <w:rPr>
          <w:rFonts w:asciiTheme="majorHAnsi" w:hAnsiTheme="majorHAnsi" w:cstheme="majorHAnsi"/>
        </w:rPr>
        <w:t xml:space="preserve"> Roy </w:t>
      </w:r>
      <w:proofErr w:type="spellStart"/>
      <w:r w:rsidR="00FB0755">
        <w:rPr>
          <w:rFonts w:asciiTheme="majorHAnsi" w:hAnsiTheme="majorHAnsi" w:cstheme="majorHAnsi"/>
        </w:rPr>
        <w:t>Skaria</w:t>
      </w:r>
      <w:proofErr w:type="spellEnd"/>
      <w:r w:rsidR="00FB0755">
        <w:rPr>
          <w:rFonts w:asciiTheme="majorHAnsi" w:hAnsiTheme="majorHAnsi" w:cstheme="majorHAnsi"/>
        </w:rPr>
        <w:t>, 773 orders</w:t>
      </w:r>
    </w:p>
    <w:p w14:paraId="4A915BEE" w14:textId="0236AE6F" w:rsidR="00ED253C" w:rsidRDefault="00ED253C" w:rsidP="00ED253C">
      <w:pPr>
        <w:rPr>
          <w:rFonts w:asciiTheme="majorHAnsi" w:hAnsiTheme="majorHAnsi" w:cstheme="majorHAnsi"/>
        </w:rPr>
      </w:pPr>
      <w:r w:rsidRPr="00ED253C">
        <w:rPr>
          <w:rFonts w:asciiTheme="majorHAnsi" w:hAnsiTheme="majorHAnsi" w:cstheme="majorHAnsi"/>
        </w:rPr>
        <w:t>Which Consumer customer was the most profitable one?</w:t>
      </w:r>
    </w:p>
    <w:p w14:paraId="06CE93BF" w14:textId="72B31809" w:rsidR="00FB0755" w:rsidRPr="00ED253C" w:rsidRDefault="00FB0755" w:rsidP="00ED253C">
      <w:pPr>
        <w:rPr>
          <w:rFonts w:asciiTheme="majorHAnsi" w:hAnsiTheme="majorHAnsi" w:cstheme="majorHAnsi"/>
        </w:rPr>
      </w:pPr>
      <w:r>
        <w:rPr>
          <w:rFonts w:asciiTheme="majorHAnsi" w:hAnsiTheme="majorHAnsi" w:cstheme="majorHAnsi"/>
        </w:rPr>
        <w:t>Emily Phan</w:t>
      </w:r>
    </w:p>
    <w:p w14:paraId="4580A462" w14:textId="77777777" w:rsidR="00ED253C" w:rsidRPr="00ED253C" w:rsidRDefault="00ED253C" w:rsidP="00ED253C">
      <w:pPr>
        <w:rPr>
          <w:rFonts w:asciiTheme="majorHAnsi" w:hAnsiTheme="majorHAnsi" w:cstheme="majorHAnsi"/>
        </w:rPr>
      </w:pPr>
      <w:r w:rsidRPr="00ED253C">
        <w:rPr>
          <w:rFonts w:asciiTheme="majorHAnsi" w:hAnsiTheme="majorHAnsi" w:cstheme="majorHAnsi"/>
        </w:rPr>
        <w:t xml:space="preserve">What is the sales figure of the least profitable </w:t>
      </w:r>
      <w:proofErr w:type="gramStart"/>
      <w:r w:rsidRPr="00ED253C">
        <w:rPr>
          <w:rFonts w:asciiTheme="majorHAnsi" w:hAnsiTheme="majorHAnsi" w:cstheme="majorHAnsi"/>
        </w:rPr>
        <w:t>Home</w:t>
      </w:r>
      <w:proofErr w:type="gramEnd"/>
      <w:r w:rsidRPr="00ED253C">
        <w:rPr>
          <w:rFonts w:asciiTheme="majorHAnsi" w:hAnsiTheme="majorHAnsi" w:cstheme="majorHAnsi"/>
        </w:rPr>
        <w:t xml:space="preserve"> Office customer?</w:t>
      </w:r>
    </w:p>
    <w:p w14:paraId="3A38E851" w14:textId="500D8A41" w:rsidR="00606D23" w:rsidRDefault="002B39F4" w:rsidP="00606D23">
      <w:pPr>
        <w:rPr>
          <w:rFonts w:asciiTheme="majorHAnsi" w:hAnsiTheme="majorHAnsi" w:cstheme="majorHAnsi"/>
        </w:rPr>
      </w:pPr>
      <w:r>
        <w:rPr>
          <w:rFonts w:asciiTheme="majorHAnsi" w:hAnsiTheme="majorHAnsi" w:cstheme="majorHAnsi"/>
        </w:rPr>
        <w:t>$31,154.38</w:t>
      </w:r>
    </w:p>
    <w:p w14:paraId="78D1999E" w14:textId="77777777" w:rsidR="00E23217" w:rsidRDefault="00E23217">
      <w:pPr>
        <w:rPr>
          <w:rFonts w:asciiTheme="majorHAnsi" w:hAnsiTheme="majorHAnsi" w:cstheme="majorHAnsi"/>
        </w:rPr>
      </w:pPr>
      <w:r>
        <w:rPr>
          <w:rFonts w:asciiTheme="majorHAnsi" w:hAnsiTheme="majorHAnsi" w:cstheme="majorHAnsi"/>
        </w:rPr>
        <w:br w:type="page"/>
      </w:r>
    </w:p>
    <w:sectPr w:rsidR="00E232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217"/>
    <w:rsid w:val="000C7943"/>
    <w:rsid w:val="001A5D65"/>
    <w:rsid w:val="002B39F4"/>
    <w:rsid w:val="003601D9"/>
    <w:rsid w:val="00606D23"/>
    <w:rsid w:val="00762E57"/>
    <w:rsid w:val="00865C2F"/>
    <w:rsid w:val="00C15B2F"/>
    <w:rsid w:val="00E23217"/>
    <w:rsid w:val="00ED253C"/>
    <w:rsid w:val="00F03366"/>
    <w:rsid w:val="00FB07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993FD"/>
  <w15:chartTrackingRefBased/>
  <w15:docId w15:val="{494AF306-D439-4E34-BF3C-C99A83CBE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5656982">
      <w:bodyDiv w:val="1"/>
      <w:marLeft w:val="0"/>
      <w:marRight w:val="0"/>
      <w:marTop w:val="0"/>
      <w:marBottom w:val="0"/>
      <w:divBdr>
        <w:top w:val="none" w:sz="0" w:space="0" w:color="auto"/>
        <w:left w:val="none" w:sz="0" w:space="0" w:color="auto"/>
        <w:bottom w:val="none" w:sz="0" w:space="0" w:color="auto"/>
        <w:right w:val="none" w:sz="0" w:space="0" w:color="auto"/>
      </w:divBdr>
    </w:div>
    <w:div w:id="1128275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4</Pages>
  <Words>579</Words>
  <Characters>3305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Benitoe</dc:creator>
  <cp:keywords/>
  <dc:description/>
  <cp:lastModifiedBy>David Benitoe</cp:lastModifiedBy>
  <cp:revision>1</cp:revision>
  <dcterms:created xsi:type="dcterms:W3CDTF">2022-06-23T00:27:00Z</dcterms:created>
  <dcterms:modified xsi:type="dcterms:W3CDTF">2022-06-23T02:46:00Z</dcterms:modified>
</cp:coreProperties>
</file>