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153A3" w14:textId="77777777" w:rsidR="006544BD" w:rsidRPr="006544BD" w:rsidRDefault="006544BD" w:rsidP="006544BD">
      <w:pPr>
        <w:pBdr>
          <w:bottom w:val="single" w:sz="6" w:space="4" w:color="EEEEEE"/>
        </w:pBdr>
        <w:shd w:val="clear" w:color="auto" w:fill="FFFFFF"/>
        <w:spacing w:after="0" w:line="240" w:lineRule="auto"/>
        <w:textAlignment w:val="baseline"/>
        <w:outlineLvl w:val="0"/>
        <w:rPr>
          <w:rFonts w:ascii="IBM Plex Sans" w:eastAsia="Times New Roman" w:hAnsi="IBM Plex Sans" w:cs="Times New Roman"/>
          <w:b/>
          <w:bCs/>
          <w:color w:val="161616"/>
          <w:kern w:val="36"/>
          <w:sz w:val="48"/>
          <w:szCs w:val="48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kern w:val="36"/>
          <w:sz w:val="42"/>
          <w:szCs w:val="42"/>
          <w:bdr w:val="none" w:sz="0" w:space="0" w:color="auto" w:frame="1"/>
          <w14:ligatures w14:val="none"/>
        </w:rPr>
        <w:t>Returning to the IBM Office: A Step-by-Step Guide</w:t>
      </w:r>
    </w:p>
    <w:p w14:paraId="45B2856E" w14:textId="77777777" w:rsidR="006544BD" w:rsidRP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6544B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t>Context</w:t>
      </w:r>
    </w:p>
    <w:p w14:paraId="6CB5B868" w14:textId="77777777" w:rsidR="006544BD" w:rsidRPr="006544BD" w:rsidRDefault="006544BD" w:rsidP="006544B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6544B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As IBM employees, it is essential to follow the necessary procedures when returning to the office after a period of remote work or other absence. This document outlines the steps to take to ensure a smooth transition back to the office.</w:t>
      </w:r>
    </w:p>
    <w:p w14:paraId="127059C2" w14:textId="77777777" w:rsidR="006544BD" w:rsidRP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6544B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t>Pre-Return Checklist</w:t>
      </w:r>
    </w:p>
    <w:p w14:paraId="7B301135" w14:textId="77777777" w:rsidR="006544BD" w:rsidRPr="006544BD" w:rsidRDefault="006544BD" w:rsidP="006544B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6544B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Before returning to the office, please complete the following tasks:</w:t>
      </w:r>
    </w:p>
    <w:p w14:paraId="7E11251F" w14:textId="77777777" w:rsidR="006544BD" w:rsidRPr="006544BD" w:rsidRDefault="006544BD" w:rsidP="006544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Notify your manager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Inform your manager of your planned return date and confirm any necessary arrangements.</w:t>
      </w:r>
    </w:p>
    <w:p w14:paraId="72CA14AA" w14:textId="77777777" w:rsidR="006544BD" w:rsidRPr="006544BD" w:rsidRDefault="006544BD" w:rsidP="006544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Update your calendar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Ensure your calendar is up-to-date and reflects your return to the office.</w:t>
      </w:r>
    </w:p>
    <w:p w14:paraId="4D87A815" w14:textId="77777777" w:rsidR="006544BD" w:rsidRPr="006544BD" w:rsidRDefault="006544BD" w:rsidP="006544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Review company policies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Familiarize yourself with any new or updated company policies and procedures.</w:t>
      </w:r>
    </w:p>
    <w:p w14:paraId="6847FDE0" w14:textId="77777777" w:rsidR="006544BD" w:rsidRP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6544B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t>Return to Office Steps</w:t>
      </w:r>
    </w:p>
    <w:p w14:paraId="2CE368D2" w14:textId="77777777" w:rsidR="006544BD" w:rsidRPr="006544BD" w:rsidRDefault="006544BD" w:rsidP="006544B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Arrival and Parking</w:t>
      </w:r>
    </w:p>
    <w:p w14:paraId="2B391017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Arrive at the designated parking area and follow the parking instructions.</w:t>
      </w:r>
    </w:p>
    <w:p w14:paraId="472B06FD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Ensure you have your IBM ID badge with you to access the building.</w:t>
      </w:r>
    </w:p>
    <w:p w14:paraId="58B8006F" w14:textId="77777777" w:rsidR="006544BD" w:rsidRPr="006544BD" w:rsidRDefault="006544BD" w:rsidP="006544B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Security Check-in</w:t>
      </w:r>
    </w:p>
    <w:p w14:paraId="25F58B13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Proceed to the security desk and sign in with your IBM ID badge.</w:t>
      </w:r>
    </w:p>
    <w:p w14:paraId="57E52F31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Confirm your identity and provide any required documentation.</w:t>
      </w:r>
    </w:p>
    <w:p w14:paraId="0E505C19" w14:textId="77777777" w:rsidR="006544BD" w:rsidRPr="006544BD" w:rsidRDefault="006544BD" w:rsidP="006544B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Health and Safety Protocols</w:t>
      </w:r>
    </w:p>
    <w:p w14:paraId="3BE9D0C6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Familiarize yourself with the current health and safety protocols in place.</w:t>
      </w:r>
    </w:p>
    <w:p w14:paraId="13FAFD6C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Follow the guidelines for mask-wearing, social distancing, and hand hygiene.</w:t>
      </w:r>
    </w:p>
    <w:p w14:paraId="1ED8C246" w14:textId="77777777" w:rsidR="006544BD" w:rsidRPr="006544BD" w:rsidRDefault="006544BD" w:rsidP="006544B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Equipment and Workspace Setup</w:t>
      </w:r>
    </w:p>
    <w:p w14:paraId="7CA1A715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Ensure your workstation is set up and ready for use.</w:t>
      </w:r>
    </w:p>
    <w:p w14:paraId="6093BE8C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Familiarize yourself with any new equipment or software.</w:t>
      </w:r>
    </w:p>
    <w:p w14:paraId="1F01ECAF" w14:textId="77777777" w:rsidR="006544BD" w:rsidRPr="006544BD" w:rsidRDefault="006544BD" w:rsidP="006544B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Meet with Your Manager</w:t>
      </w:r>
    </w:p>
    <w:p w14:paraId="27E1B7AA" w14:textId="77777777" w:rsidR="006544BD" w:rsidRP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Schedule a meeting with your manager to discuss your return to the office.</w:t>
      </w:r>
    </w:p>
    <w:p w14:paraId="194FB02E" w14:textId="77777777" w:rsidR="006544BD" w:rsidRDefault="006544BD" w:rsidP="006544B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Review your tasks, goals, and objectives.</w:t>
      </w:r>
    </w:p>
    <w:p w14:paraId="02DD525A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2C8FDE6F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2712E4B6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299ECEA5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2466E902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47C9D213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4D5632E3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1C004F1C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1D8C7F4D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3D2649C1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6C846DCF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4A3FE11C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4EE34BE3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24E7DF80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3E53ABAC" w14:textId="77777777" w:rsidR="006544BD" w:rsidRPr="006544BD" w:rsidRDefault="006544BD" w:rsidP="006544B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</w:p>
    <w:p w14:paraId="212689C3" w14:textId="77777777" w:rsidR="006544BD" w:rsidRP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6544B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lastRenderedPageBreak/>
        <w:t>Optional Office Locations for Relocation</w:t>
      </w:r>
    </w:p>
    <w:p w14:paraId="5E7FC864" w14:textId="77777777" w:rsidR="006544BD" w:rsidRPr="006544BD" w:rsidRDefault="006544BD" w:rsidP="006544B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6544B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IBM offers various office locations for relocation. If you are interested in relocating to a different office, please review the following options: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346"/>
        <w:gridCol w:w="3310"/>
        <w:gridCol w:w="2068"/>
      </w:tblGrid>
      <w:tr w:rsidR="00A67866" w:rsidRPr="006544BD" w14:paraId="0B0EC67B" w14:textId="57E0F9F3" w:rsidTr="00A67866">
        <w:trPr>
          <w:tblHeader/>
        </w:trPr>
        <w:tc>
          <w:tcPr>
            <w:tcW w:w="162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7379A43" w14:textId="77777777" w:rsidR="00A67866" w:rsidRPr="006544BD" w:rsidRDefault="00A67866" w:rsidP="006544B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Office Location</w:t>
            </w:r>
          </w:p>
        </w:tc>
        <w:tc>
          <w:tcPr>
            <w:tcW w:w="234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B25F8CB" w14:textId="77777777" w:rsidR="00A67866" w:rsidRPr="006544BD" w:rsidRDefault="00A67866" w:rsidP="006544B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Address</w:t>
            </w:r>
          </w:p>
        </w:tc>
        <w:tc>
          <w:tcPr>
            <w:tcW w:w="33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AC678A2" w14:textId="77777777" w:rsidR="00A67866" w:rsidRPr="006544BD" w:rsidRDefault="00A67866" w:rsidP="006544B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Description</w:t>
            </w:r>
          </w:p>
        </w:tc>
        <w:tc>
          <w:tcPr>
            <w:tcW w:w="2068" w:type="dxa"/>
          </w:tcPr>
          <w:p w14:paraId="54E45340" w14:textId="407A4BA5" w:rsidR="00A67866" w:rsidRPr="006544BD" w:rsidRDefault="00A67866" w:rsidP="006544B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Salary Adjustment</w:t>
            </w:r>
          </w:p>
        </w:tc>
      </w:tr>
      <w:tr w:rsidR="00A67866" w:rsidRPr="006544BD" w14:paraId="5DE31A18" w14:textId="2DA0E1E1" w:rsidTr="00A67866">
        <w:tc>
          <w:tcPr>
            <w:tcW w:w="162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0E1182D" w14:textId="581AB576" w:rsidR="00A67866" w:rsidRPr="006544BD" w:rsidRDefault="00A67866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IBM New York</w:t>
            </w:r>
          </w:p>
        </w:tc>
        <w:tc>
          <w:tcPr>
            <w:tcW w:w="234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66958BA" w14:textId="77777777" w:rsidR="00A67866" w:rsidRPr="006544BD" w:rsidRDefault="00A67866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590 Madison Avenue, New York, NY 10022</w:t>
            </w:r>
          </w:p>
        </w:tc>
        <w:tc>
          <w:tcPr>
            <w:tcW w:w="33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27DC45D" w14:textId="77777777" w:rsidR="00A67866" w:rsidRPr="006544BD" w:rsidRDefault="00A67866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Located in the heart of Manhattan, this office offers a dynamic and fast-paced work environment.</w:t>
            </w:r>
          </w:p>
        </w:tc>
        <w:tc>
          <w:tcPr>
            <w:tcW w:w="2068" w:type="dxa"/>
          </w:tcPr>
          <w:p w14:paraId="6CC2F970" w14:textId="37FCCFFE" w:rsidR="00A67866" w:rsidRPr="00A67866" w:rsidRDefault="00A67866" w:rsidP="00A6786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10%</w:t>
            </w:r>
          </w:p>
        </w:tc>
      </w:tr>
      <w:tr w:rsidR="00A67866" w:rsidRPr="006544BD" w14:paraId="78BCBEBE" w14:textId="5935C126" w:rsidTr="00A67866">
        <w:tc>
          <w:tcPr>
            <w:tcW w:w="162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C6D03BA" w14:textId="77777777" w:rsidR="00A67866" w:rsidRPr="006544BD" w:rsidRDefault="00A67866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IBM San Francisco</w:t>
            </w:r>
          </w:p>
        </w:tc>
        <w:tc>
          <w:tcPr>
            <w:tcW w:w="234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D34DDD3" w14:textId="77777777" w:rsidR="00A67866" w:rsidRPr="006544BD" w:rsidRDefault="00A67866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425 Market Street, San Francisco, CA 94105</w:t>
            </w:r>
          </w:p>
        </w:tc>
        <w:tc>
          <w:tcPr>
            <w:tcW w:w="33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2EA6AA" w14:textId="77777777" w:rsidR="00A67866" w:rsidRPr="006544BD" w:rsidRDefault="00A67866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Situated in the financial district, this office provides stunning views of the Bay Bridge and a vibrant work atmosphere.</w:t>
            </w:r>
          </w:p>
        </w:tc>
        <w:tc>
          <w:tcPr>
            <w:tcW w:w="2068" w:type="dxa"/>
          </w:tcPr>
          <w:p w14:paraId="7DAF702D" w14:textId="13A6D55A" w:rsidR="00A67866" w:rsidRPr="00A67866" w:rsidRDefault="00A67866" w:rsidP="00A6786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</w:pPr>
            <w:r w:rsidRPr="00A67866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8%</w:t>
            </w:r>
          </w:p>
        </w:tc>
      </w:tr>
      <w:tr w:rsidR="00A67866" w:rsidRPr="006544BD" w14:paraId="6FA957E8" w14:textId="6CEA7FF4" w:rsidTr="00A67866">
        <w:tc>
          <w:tcPr>
            <w:tcW w:w="162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BEE69F1" w14:textId="77777777" w:rsidR="00A67866" w:rsidRPr="006544BD" w:rsidRDefault="00A67866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IBM Chicago</w:t>
            </w:r>
          </w:p>
        </w:tc>
        <w:tc>
          <w:tcPr>
            <w:tcW w:w="234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4634A8D" w14:textId="77777777" w:rsidR="00A67866" w:rsidRPr="006544BD" w:rsidRDefault="00A67866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71 S Wacker Dr, Chicago, IL 60606</w:t>
            </w:r>
          </w:p>
        </w:tc>
        <w:tc>
          <w:tcPr>
            <w:tcW w:w="33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02FAA68" w14:textId="77777777" w:rsidR="00A67866" w:rsidRPr="006544BD" w:rsidRDefault="00A67866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Located in the West Loop, this office offers a modern and collaborative work environment with easy access to public transportation.</w:t>
            </w:r>
          </w:p>
        </w:tc>
        <w:tc>
          <w:tcPr>
            <w:tcW w:w="2068" w:type="dxa"/>
          </w:tcPr>
          <w:p w14:paraId="23D14A52" w14:textId="2D8D4C8E" w:rsidR="00A67866" w:rsidRPr="00A67866" w:rsidRDefault="00A67866" w:rsidP="00A6786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6%</w:t>
            </w:r>
          </w:p>
        </w:tc>
      </w:tr>
      <w:tr w:rsidR="00A67866" w:rsidRPr="006544BD" w14:paraId="712119F4" w14:textId="3A7B0DB8" w:rsidTr="00A67866">
        <w:tc>
          <w:tcPr>
            <w:tcW w:w="162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E9E5059" w14:textId="77777777" w:rsidR="00A67866" w:rsidRPr="006544BD" w:rsidRDefault="00A67866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b/>
                <w:bCs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IBM Austin</w:t>
            </w:r>
          </w:p>
        </w:tc>
        <w:tc>
          <w:tcPr>
            <w:tcW w:w="234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A7D43EB" w14:textId="77777777" w:rsidR="00A67866" w:rsidRPr="006544BD" w:rsidRDefault="00A67866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11501 Burnet Rd, Austin, TX 78758</w:t>
            </w:r>
          </w:p>
        </w:tc>
        <w:tc>
          <w:tcPr>
            <w:tcW w:w="33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2A36331" w14:textId="77777777" w:rsidR="00A67866" w:rsidRPr="006544BD" w:rsidRDefault="00A67866" w:rsidP="006544BD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</w:pPr>
            <w:r w:rsidRPr="006544BD"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14:ligatures w14:val="none"/>
              </w:rPr>
              <w:t>Situated in the heart of the tech corridor, this office provides a relaxed and innovative work atmosphere.</w:t>
            </w:r>
          </w:p>
        </w:tc>
        <w:tc>
          <w:tcPr>
            <w:tcW w:w="2068" w:type="dxa"/>
          </w:tcPr>
          <w:p w14:paraId="02A81A21" w14:textId="688E3449" w:rsidR="00A67866" w:rsidRPr="00A67866" w:rsidRDefault="00A67866" w:rsidP="00A6786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5%</w:t>
            </w:r>
          </w:p>
        </w:tc>
      </w:tr>
    </w:tbl>
    <w:p w14:paraId="03EDBE0A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</w:p>
    <w:p w14:paraId="66D8A30F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</w:p>
    <w:p w14:paraId="4813CB2C" w14:textId="52A03330" w:rsidR="006544BD" w:rsidRP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6544B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t>Relocation Package Offers</w:t>
      </w:r>
    </w:p>
    <w:p w14:paraId="3A6621FD" w14:textId="77777777" w:rsidR="006544BD" w:rsidRPr="006544BD" w:rsidRDefault="006544BD" w:rsidP="006544B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6544B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IBM offers a comprehensive relocation package to support employees who are relocating to a new office location. The package includes:</w:t>
      </w:r>
    </w:p>
    <w:p w14:paraId="7B32B9ED" w14:textId="77777777" w:rsidR="006544BD" w:rsidRPr="006544BD" w:rsidRDefault="006544BD" w:rsidP="006544B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Moving Allowance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Up to $10,000 to cover moving expenses, including transportation, storage, and temporary housing.</w:t>
      </w:r>
    </w:p>
    <w:p w14:paraId="6413C330" w14:textId="77777777" w:rsidR="006544BD" w:rsidRPr="006544BD" w:rsidRDefault="006544BD" w:rsidP="006544B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Housing Assistance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Up to $5,000 to assist with down payment or closing costs on a new home.</w:t>
      </w:r>
    </w:p>
    <w:p w14:paraId="6533FFA5" w14:textId="77777777" w:rsidR="006544BD" w:rsidRPr="006544BD" w:rsidRDefault="006544BD" w:rsidP="006544B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Travel Reimbursement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Reimbursement for travel expenses related to relocation, including flights, hotels, and rental cars.</w:t>
      </w:r>
    </w:p>
    <w:p w14:paraId="16E35CC6" w14:textId="77777777" w:rsidR="006544BD" w:rsidRPr="006544BD" w:rsidRDefault="006544BD" w:rsidP="006544B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Temporary Housing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Up to 3 months of temporary housing assistance, including furnished apartments or hotel stays.</w:t>
      </w:r>
    </w:p>
    <w:p w14:paraId="2B6AC6C3" w14:textId="77777777" w:rsidR="006544BD" w:rsidRPr="006544BD" w:rsidRDefault="006544BD" w:rsidP="006544B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Spousal Support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Up to $5,000 to support spousal relocation, including job placement assistance and career counseling.</w:t>
      </w:r>
    </w:p>
    <w:p w14:paraId="3A57EE79" w14:textId="77777777" w:rsidR="006544BD" w:rsidRPr="006544BD" w:rsidRDefault="006544BD" w:rsidP="006544B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Childcare Assistance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Up to $2,000 to assist with childcare costs during the relocation process.</w:t>
      </w:r>
    </w:p>
    <w:p w14:paraId="5A64644F" w14:textId="77777777" w:rsidR="006544BD" w:rsidRPr="006544BD" w:rsidRDefault="006544BD" w:rsidP="006544B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6544B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To be eligible for the relocation package, employees must:</w:t>
      </w:r>
    </w:p>
    <w:p w14:paraId="5869080F" w14:textId="77777777" w:rsidR="006544BD" w:rsidRPr="006544BD" w:rsidRDefault="006544BD" w:rsidP="006544B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Meet the eligibility criteria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Review the eligibility criteria outlined in the IBM Relocation Policy.</w:t>
      </w:r>
    </w:p>
    <w:p w14:paraId="50670DBA" w14:textId="77777777" w:rsidR="006544BD" w:rsidRPr="006544BD" w:rsidRDefault="006544BD" w:rsidP="006544B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Submit a relocation request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Complete the relocation request form and submit it to the HR department for review.</w:t>
      </w:r>
    </w:p>
    <w:p w14:paraId="1C867017" w14:textId="77777777" w:rsidR="006544BD" w:rsidRPr="006544BD" w:rsidRDefault="006544BD" w:rsidP="006544B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Receive approval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Receive approval from the HR department and management before proceeding with relocation.</w:t>
      </w:r>
    </w:p>
    <w:p w14:paraId="7D737920" w14:textId="77777777" w:rsid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</w:p>
    <w:p w14:paraId="6C86DBD3" w14:textId="1FF46280" w:rsidR="006544BD" w:rsidRPr="006544BD" w:rsidRDefault="006544BD" w:rsidP="006544BD">
      <w:pPr>
        <w:shd w:val="clear" w:color="auto" w:fill="FFFFFF"/>
        <w:spacing w:after="0" w:line="240" w:lineRule="auto"/>
        <w:textAlignment w:val="baseline"/>
        <w:outlineLvl w:val="2"/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</w:pPr>
      <w:r w:rsidRPr="006544BD">
        <w:rPr>
          <w:rFonts w:ascii="IBM Plex Sans" w:eastAsia="Times New Roman" w:hAnsi="IBM Plex Sans" w:cs="Times New Roman"/>
          <w:b/>
          <w:bCs/>
          <w:color w:val="161616"/>
          <w:kern w:val="0"/>
          <w:sz w:val="28"/>
          <w:szCs w:val="28"/>
          <w14:ligatures w14:val="none"/>
        </w:rPr>
        <w:t>Post-Return Procedures</w:t>
      </w:r>
    </w:p>
    <w:p w14:paraId="0CAC13B5" w14:textId="77777777" w:rsidR="006544BD" w:rsidRPr="006544BD" w:rsidRDefault="006544BD" w:rsidP="006544BD">
      <w:pPr>
        <w:shd w:val="clear" w:color="auto" w:fill="FFFFFF"/>
        <w:spacing w:after="240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</w:pPr>
      <w:r w:rsidRPr="006544BD">
        <w:rPr>
          <w:rFonts w:ascii="IBM Plex Sans" w:eastAsia="Times New Roman" w:hAnsi="IBM Plex Sans" w:cs="Times New Roman"/>
          <w:color w:val="161616"/>
          <w:kern w:val="0"/>
          <w:sz w:val="21"/>
          <w:szCs w:val="21"/>
          <w14:ligatures w14:val="none"/>
        </w:rPr>
        <w:t>After returning to the office, please:</w:t>
      </w:r>
    </w:p>
    <w:p w14:paraId="407CC95E" w14:textId="77777777" w:rsidR="006544BD" w:rsidRPr="006544BD" w:rsidRDefault="006544BD" w:rsidP="006544B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Update your status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Update your status on IBM's internal communication platforms.</w:t>
      </w:r>
    </w:p>
    <w:p w14:paraId="0E45E0FC" w14:textId="77777777" w:rsidR="006544BD" w:rsidRPr="006544BD" w:rsidRDefault="006544BD" w:rsidP="006544B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Connect with colleagues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Reach out to your colleagues and team members to confirm your return.</w:t>
      </w:r>
    </w:p>
    <w:p w14:paraId="29D4E21D" w14:textId="77777777" w:rsidR="006544BD" w:rsidRPr="006544BD" w:rsidRDefault="006544BD" w:rsidP="006544B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</w:pPr>
      <w:r w:rsidRPr="006544BD">
        <w:rPr>
          <w:rFonts w:ascii="inherit" w:eastAsia="Times New Roman" w:hAnsi="inherit" w:cs="Times New Roman"/>
          <w:b/>
          <w:bCs/>
          <w:color w:val="16161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Review and respond to emails</w:t>
      </w:r>
      <w:r w:rsidRPr="006544BD">
        <w:rPr>
          <w:rFonts w:ascii="inherit" w:eastAsia="Times New Roman" w:hAnsi="inherit" w:cs="Times New Roman"/>
          <w:color w:val="161616"/>
          <w:spacing w:val="2"/>
          <w:kern w:val="0"/>
          <w:sz w:val="21"/>
          <w:szCs w:val="21"/>
          <w14:ligatures w14:val="none"/>
        </w:rPr>
        <w:t>: Check and respond to any emails or messages you may have missed during your absence.</w:t>
      </w:r>
    </w:p>
    <w:p w14:paraId="54DA5CD7" w14:textId="77777777" w:rsidR="006544BD" w:rsidRDefault="006544BD"/>
    <w:sectPr w:rsidR="0065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3B44"/>
    <w:multiLevelType w:val="multilevel"/>
    <w:tmpl w:val="C5B0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50621"/>
    <w:multiLevelType w:val="multilevel"/>
    <w:tmpl w:val="B58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397C5C"/>
    <w:multiLevelType w:val="multilevel"/>
    <w:tmpl w:val="5D94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502E4"/>
    <w:multiLevelType w:val="multilevel"/>
    <w:tmpl w:val="4E06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385B63"/>
    <w:multiLevelType w:val="multilevel"/>
    <w:tmpl w:val="09A2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197046">
    <w:abstractNumId w:val="4"/>
  </w:num>
  <w:num w:numId="2" w16cid:durableId="274942688">
    <w:abstractNumId w:val="2"/>
  </w:num>
  <w:num w:numId="3" w16cid:durableId="850148099">
    <w:abstractNumId w:val="0"/>
  </w:num>
  <w:num w:numId="4" w16cid:durableId="2129738134">
    <w:abstractNumId w:val="1"/>
  </w:num>
  <w:num w:numId="5" w16cid:durableId="31618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BD"/>
    <w:rsid w:val="004550C9"/>
    <w:rsid w:val="00644623"/>
    <w:rsid w:val="006544BD"/>
    <w:rsid w:val="00A6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2E299"/>
  <w15:chartTrackingRefBased/>
  <w15:docId w15:val="{8BDD1518-565B-2645-A5E6-75D8E67A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4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44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McManus</dc:creator>
  <cp:keywords/>
  <dc:description/>
  <cp:lastModifiedBy>DANIEL BENNER</cp:lastModifiedBy>
  <cp:revision>2</cp:revision>
  <dcterms:created xsi:type="dcterms:W3CDTF">2025-09-22T19:35:00Z</dcterms:created>
  <dcterms:modified xsi:type="dcterms:W3CDTF">2025-10-01T20:13:00Z</dcterms:modified>
</cp:coreProperties>
</file>