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747E68">
        <w:rPr>
          <w:rFonts w:ascii="Calibri" w:hAnsi="Calibri" w:cs="Calibri"/>
          <w:b/>
          <w:noProof/>
          <w:sz w:val="48"/>
          <w:szCs w:val="48"/>
        </w:rPr>
        <w:t>GS-862 APRIL_22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1600E6B4" wp14:editId="3B9F397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Pr="00D60976" w:rsidRDefault="00D60976" w:rsidP="009F0D17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D60976">
        <w:rPr>
          <w:rFonts w:ascii="Calibri" w:eastAsia="Times New Roman" w:hAnsi="Calibri" w:cs="Calibri"/>
          <w:b/>
          <w:sz w:val="28"/>
          <w:szCs w:val="28"/>
          <w:highlight w:val="yellow"/>
        </w:rPr>
        <w:t>UNDER CONSTRUCTION DO NOT USE</w:t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F7A54" w:rsidRDefault="004626C3" w:rsidP="00B03E0B">
      <w:pPr>
        <w:jc w:val="center"/>
      </w:pPr>
      <w:r>
        <w:br w:type="page"/>
      </w:r>
      <w:r w:rsidR="001F7A54">
        <w:lastRenderedPageBreak/>
        <w:t>Table of Contents</w:t>
      </w:r>
    </w:p>
    <w:p w:rsidR="00EC1026" w:rsidRDefault="004626C3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5662181" w:history="1">
        <w:r w:rsidR="00EC1026" w:rsidRPr="005043B7">
          <w:rPr>
            <w:rStyle w:val="Hyperlink"/>
            <w:rFonts w:ascii="Verdana" w:hAnsi="Verdana" w:cs="Calibri"/>
            <w:noProof/>
          </w:rPr>
          <w:t>1.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Purpose and Scope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_Toc415662181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2" w:history="1">
        <w:r w:rsidR="00EC1026" w:rsidRPr="005043B7">
          <w:rPr>
            <w:rStyle w:val="Hyperlink"/>
            <w:noProof/>
          </w:rPr>
          <w:t>1.1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Limitations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_Toc415662182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3" w:history="1">
        <w:r w:rsidR="00EC1026" w:rsidRPr="005043B7">
          <w:rPr>
            <w:rStyle w:val="Hyperlink"/>
            <w:noProof/>
          </w:rPr>
          <w:t>1.2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Sprint/Release Schedule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_Toc415662183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4" w:history="1">
        <w:r w:rsidR="00EC1026" w:rsidRPr="005043B7">
          <w:rPr>
            <w:rStyle w:val="Hyperlink"/>
            <w:noProof/>
          </w:rPr>
          <w:t>1.3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Assumptions and Risks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_Toc415662184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5" w:history="1">
        <w:r w:rsidR="00EC1026" w:rsidRPr="005043B7">
          <w:rPr>
            <w:rStyle w:val="Hyperlink"/>
            <w:rFonts w:ascii="Verdana" w:hAnsi="Verdana" w:cs="Calibri"/>
            <w:noProof/>
          </w:rPr>
          <w:t>2.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Test Strategy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_Toc415662185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6" w:history="1">
        <w:r w:rsidR="00EC1026" w:rsidRPr="005043B7">
          <w:rPr>
            <w:rStyle w:val="Hyperlink"/>
            <w:noProof/>
          </w:rPr>
          <w:t>2.1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Flow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_Toc415662186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7" w:history="1">
        <w:r w:rsidR="00EC1026" w:rsidRPr="005043B7">
          <w:rPr>
            <w:rStyle w:val="Hyperlink"/>
            <w:rFonts w:ascii="Verdana" w:hAnsi="Verdana" w:cs="Calibri"/>
            <w:noProof/>
          </w:rPr>
          <w:t>3.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Test Environment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_Toc415662187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8" w:history="1">
        <w:r w:rsidR="00EC1026" w:rsidRPr="005043B7">
          <w:rPr>
            <w:rStyle w:val="Hyperlink"/>
            <w:noProof/>
          </w:rPr>
          <w:t>3.1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Supported Devices and Browsers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_Toc415662188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5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9" w:history="1">
        <w:r w:rsidR="00EC1026" w:rsidRPr="005043B7">
          <w:rPr>
            <w:rStyle w:val="Hyperlink"/>
            <w:noProof/>
          </w:rPr>
          <w:t>4.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In-Season Water Balance Functionality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_Toc415662189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6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0" w:history="1">
        <w:r w:rsidR="00EC1026" w:rsidRPr="005043B7">
          <w:rPr>
            <w:rStyle w:val="Hyperlink"/>
            <w:noProof/>
          </w:rPr>
          <w:t>4.1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In-Season Water Balance In-Season Plan page is designed as expected..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_Toc415662190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7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91" w:history="1">
        <w:r w:rsidR="00EC1026" w:rsidRPr="005043B7">
          <w:rPr>
            <w:rStyle w:val="Hyperlink"/>
            <w:noProof/>
          </w:rPr>
          <w:t>5.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In-Season Water Balance feature.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_Toc415662191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12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2" w:history="1">
        <w:r w:rsidR="00EC1026" w:rsidRPr="005043B7">
          <w:rPr>
            <w:rStyle w:val="Hyperlink"/>
            <w:noProof/>
          </w:rPr>
          <w:t>5.1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 xml:space="preserve">Test Case: Verify </w:t>
        </w:r>
        <w:r w:rsidR="00EC1026" w:rsidRPr="005043B7">
          <w:rPr>
            <w:rStyle w:val="Hyperlink"/>
            <w:noProof/>
            <w:highlight w:val="yellow"/>
          </w:rPr>
          <w:t>&lt; scenario &gt; here</w:t>
        </w:r>
        <w:r w:rsidR="00EC1026" w:rsidRPr="005043B7">
          <w:rPr>
            <w:rStyle w:val="Hyperlink"/>
            <w:noProof/>
          </w:rPr>
          <w:t>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_Toc415662192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93" w:history="1">
        <w:r w:rsidR="00EC1026" w:rsidRPr="005043B7">
          <w:rPr>
            <w:rStyle w:val="Hyperlink"/>
            <w:noProof/>
          </w:rPr>
          <w:t>6.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Setup page error message validation based on field settings requirements.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_Toc415662193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16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C417F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4" w:history="1">
        <w:r w:rsidR="00EC1026" w:rsidRPr="005043B7">
          <w:rPr>
            <w:rStyle w:val="Hyperlink"/>
            <w:noProof/>
          </w:rPr>
          <w:t>6.1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 xml:space="preserve">Test Case: Verify </w:t>
        </w:r>
        <w:r w:rsidR="00EC1026" w:rsidRPr="005043B7">
          <w:rPr>
            <w:rStyle w:val="Hyperlink"/>
            <w:noProof/>
            <w:highlight w:val="yellow"/>
          </w:rPr>
          <w:t>&lt; scenario &gt; here</w:t>
        </w:r>
        <w:r w:rsidR="00EC1026" w:rsidRPr="005043B7">
          <w:rPr>
            <w:rStyle w:val="Hyperlink"/>
            <w:noProof/>
          </w:rPr>
          <w:t>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_Toc415662194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17</w:t>
        </w:r>
        <w:r w:rsidR="00EC1026">
          <w:rPr>
            <w:noProof/>
            <w:webHidden/>
          </w:rPr>
          <w:fldChar w:fldCharType="end"/>
        </w:r>
      </w:hyperlink>
    </w:p>
    <w:p w:rsidR="00BA6359" w:rsidRPr="00983E40" w:rsidRDefault="004626C3" w:rsidP="00983E40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r>
        <w:rPr>
          <w:rFonts w:ascii="Calibri" w:hAnsi="Calibri" w:cs="Calibri"/>
          <w:szCs w:val="36"/>
        </w:rPr>
        <w:lastRenderedPageBreak/>
        <w:fldChar w:fldCharType="end"/>
      </w:r>
      <w:bookmarkStart w:id="4" w:name="_Toc415662181"/>
      <w:r w:rsidR="00BA6359" w:rsidRPr="00983E40">
        <w:rPr>
          <w:rFonts w:ascii="Verdana" w:hAnsi="Verdana" w:cs="Calibri"/>
          <w:sz w:val="22"/>
          <w:szCs w:val="22"/>
        </w:rPr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76384B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377C8D" w:rsidRDefault="00CF1C8C" w:rsidP="00377C8D">
            <w:r w:rsidRPr="00CF1C8C">
              <w:t>Display: Current Water Balance Plan (main screen)</w:t>
            </w:r>
          </w:p>
        </w:tc>
        <w:tc>
          <w:tcPr>
            <w:tcW w:w="1797" w:type="dxa"/>
          </w:tcPr>
          <w:p w:rsidR="00422360" w:rsidRPr="0008539C" w:rsidRDefault="00422360" w:rsidP="0076384B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76384B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  <w:tr w:rsidR="00A1650E" w:rsidRPr="00100C71" w:rsidTr="0076384B">
        <w:trPr>
          <w:trHeight w:val="278"/>
          <w:jc w:val="center"/>
        </w:trPr>
        <w:tc>
          <w:tcPr>
            <w:tcW w:w="1795" w:type="dxa"/>
            <w:shd w:val="clear" w:color="auto" w:fill="auto"/>
            <w:noWrap/>
          </w:tcPr>
          <w:p w:rsidR="00A1650E" w:rsidRDefault="00A1650E" w:rsidP="00A1650E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- 713</w:t>
            </w:r>
          </w:p>
        </w:tc>
        <w:tc>
          <w:tcPr>
            <w:tcW w:w="4863" w:type="dxa"/>
            <w:shd w:val="clear" w:color="auto" w:fill="auto"/>
          </w:tcPr>
          <w:p w:rsidR="00A1650E" w:rsidRPr="00377C8D" w:rsidRDefault="00A1650E" w:rsidP="00A1650E">
            <w:r w:rsidRPr="0076384B">
              <w:t>TAW</w:t>
            </w:r>
            <w:r>
              <w:t xml:space="preserve"> (Total Available Water)</w:t>
            </w:r>
            <w:r w:rsidRPr="0076384B">
              <w:t xml:space="preserve"> by Soil Depth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97" w:type="dxa"/>
          </w:tcPr>
          <w:p w:rsidR="00A1650E" w:rsidRPr="0008539C" w:rsidRDefault="00A1650E" w:rsidP="00A1650E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Pr="00600F09" w:rsidRDefault="003902B3" w:rsidP="00422360">
            <w:pPr>
              <w:ind w:left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600F09" w:rsidRDefault="003902B3" w:rsidP="00377C8D"/>
        </w:tc>
        <w:tc>
          <w:tcPr>
            <w:tcW w:w="1797" w:type="dxa"/>
          </w:tcPr>
          <w:p w:rsidR="003902B3" w:rsidRPr="00600F09" w:rsidRDefault="003902B3" w:rsidP="00377C8D">
            <w:pPr>
              <w:ind w:left="0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A428E4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A428E4" w:rsidRPr="00600F09" w:rsidRDefault="00A428E4" w:rsidP="00422360">
            <w:pPr>
              <w:ind w:left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A428E4" w:rsidRPr="00600F09" w:rsidRDefault="00A428E4" w:rsidP="00A428E4"/>
        </w:tc>
        <w:tc>
          <w:tcPr>
            <w:tcW w:w="1797" w:type="dxa"/>
          </w:tcPr>
          <w:p w:rsidR="00A428E4" w:rsidRPr="00600F09" w:rsidRDefault="00A428E4" w:rsidP="00377C8D">
            <w:pPr>
              <w:ind w:left="0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EA3694">
      <w:pPr>
        <w:pStyle w:val="Heading2"/>
      </w:pPr>
      <w:bookmarkStart w:id="5" w:name="_Toc415662182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Pr="00A061FF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>
        <w:rPr>
          <w:rFonts w:ascii="Calibri" w:hAnsi="Calibri" w:cs="Calibri"/>
          <w:sz w:val="22"/>
          <w:szCs w:val="22"/>
        </w:rPr>
        <w:t xml:space="preserve">It </w:t>
      </w:r>
      <w:r w:rsidRPr="00A061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does</w:t>
      </w:r>
      <w:proofErr w:type="gramEnd"/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EA3694">
      <w:pPr>
        <w:pStyle w:val="Heading2"/>
      </w:pPr>
      <w:bookmarkStart w:id="6" w:name="_Toc415662183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Pr="00C77ED3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7804D6" w:rsidRDefault="007804D6">
      <w:pPr>
        <w:rPr>
          <w:rFonts w:ascii="Verdana" w:eastAsia="Times New Roman" w:hAnsi="Verdana" w:cs="Tahoma"/>
          <w:b/>
          <w:szCs w:val="20"/>
        </w:rPr>
      </w:pPr>
      <w:bookmarkStart w:id="7" w:name="_Toc286352152"/>
      <w:r>
        <w:br w:type="page"/>
      </w:r>
    </w:p>
    <w:p w:rsidR="00386988" w:rsidRPr="00C77ED3" w:rsidRDefault="00386988" w:rsidP="00EA3694">
      <w:pPr>
        <w:pStyle w:val="Heading2"/>
      </w:pPr>
      <w:bookmarkStart w:id="8" w:name="_Toc415662184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  <w:r w:rsidR="003B6C69">
        <w:rPr>
          <w:rFonts w:ascii="Calibri" w:hAnsi="Calibri" w:cs="Calibri"/>
          <w:sz w:val="22"/>
          <w:szCs w:val="22"/>
        </w:rPr>
        <w:t xml:space="preserve"> Or, in the JIRA issue assigned for it.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5662185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EA3694">
      <w:pPr>
        <w:pStyle w:val="Heading2"/>
      </w:pPr>
      <w:bookmarkStart w:id="14" w:name="_Toc415662186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</w:t>
      </w:r>
      <w:proofErr w:type="spellStart"/>
      <w:r w:rsidRPr="00E717E3">
        <w:rPr>
          <w:sz w:val="20"/>
          <w:szCs w:val="20"/>
        </w:rPr>
        <w:t>Nav</w:t>
      </w:r>
      <w:proofErr w:type="spellEnd"/>
      <w:r w:rsidRPr="00E717E3">
        <w:rPr>
          <w:sz w:val="20"/>
          <w:szCs w:val="20"/>
        </w:rPr>
        <w:t xml:space="preserve">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5" w:name="_Toc415662187"/>
      <w:r w:rsidRPr="001658AF">
        <w:rPr>
          <w:rFonts w:ascii="Verdana" w:hAnsi="Verdana" w:cs="Calibri"/>
          <w:sz w:val="22"/>
          <w:szCs w:val="22"/>
        </w:rPr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5"/>
    </w:p>
    <w:p w:rsidR="007804D6" w:rsidRDefault="00107D48" w:rsidP="007804D6">
      <w:r>
        <w:t xml:space="preserve">Testing will be executed against the following environment/ </w:t>
      </w:r>
      <w:r w:rsidR="007804D6">
        <w:t xml:space="preserve">configurations: </w:t>
      </w:r>
    </w:p>
    <w:p w:rsidR="00107D48" w:rsidRPr="007804D6" w:rsidRDefault="00107D48" w:rsidP="007804D6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>:</w:t>
      </w:r>
      <w:r w:rsidR="00AD0485" w:rsidRPr="007804D6">
        <w:rPr>
          <w:sz w:val="18"/>
          <w:szCs w:val="18"/>
        </w:rPr>
        <w:t xml:space="preserve"> </w:t>
      </w:r>
      <w:r w:rsidRPr="007804D6">
        <w:rPr>
          <w:sz w:val="18"/>
          <w:szCs w:val="18"/>
        </w:rPr>
        <w:t xml:space="preserve"> </w:t>
      </w:r>
      <w:hyperlink r:id="rId8" w:history="1"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EA3694">
      <w:pPr>
        <w:pStyle w:val="Heading2"/>
      </w:pPr>
      <w:bookmarkStart w:id="16" w:name="_Toc415662188"/>
      <w:r w:rsidRPr="00041F3E">
        <w:lastRenderedPageBreak/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Browsers:</w:t>
      </w:r>
    </w:p>
    <w:p w:rsidR="00107D48" w:rsidRDefault="00107D48" w:rsidP="00107D48">
      <w:pPr>
        <w:rPr>
          <w:strike/>
        </w:rPr>
      </w:pPr>
      <w:r w:rsidRPr="004E4B10">
        <w:rPr>
          <w:strike/>
        </w:rPr>
        <w:t>IE 9 (IE10 will also be examined)</w:t>
      </w:r>
    </w:p>
    <w:p w:rsidR="004E4B10" w:rsidRPr="004E4B10" w:rsidRDefault="004E4B10" w:rsidP="00107D48">
      <w:r w:rsidRPr="004E4B10">
        <w:t>IE 10 and current IE version</w:t>
      </w:r>
    </w:p>
    <w:p w:rsidR="00107D48" w:rsidRDefault="00CF5CA3" w:rsidP="00107D48">
      <w:r>
        <w:t>Firefox</w:t>
      </w:r>
      <w:r w:rsidR="00107D48">
        <w:t xml:space="preserve"> latest </w:t>
      </w:r>
      <w:r>
        <w:t>version (currently</w:t>
      </w:r>
      <w:r w:rsidR="00107D48">
        <w:t xml:space="preserve"> Version </w:t>
      </w:r>
      <w:r w:rsidR="004E4B10">
        <w:t>36x</w:t>
      </w:r>
      <w:r w:rsidR="00107D48">
        <w:t>)</w:t>
      </w:r>
    </w:p>
    <w:p w:rsidR="00107D48" w:rsidRDefault="00107D48" w:rsidP="00107D48">
      <w:r>
        <w:t xml:space="preserve">Chrome latest version (currently </w:t>
      </w:r>
      <w:r w:rsidR="00DB5C9A"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="00DB5C9A"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 xml:space="preserve">TBD at time of test and </w:t>
      </w:r>
      <w:r w:rsidR="00DB5C9A">
        <w:t>should</w:t>
      </w:r>
      <w:r w:rsidR="00377C8D">
        <w:t xml:space="preserve"> be noted in JIRA</w:t>
      </w:r>
      <w:r w:rsidR="00DB5C9A">
        <w:t>/by the Tester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1F7A54" w:rsidP="004B22F2">
      <w:pPr>
        <w:pStyle w:val="Heading1"/>
      </w:pPr>
      <w:bookmarkStart w:id="18" w:name="_Toc415662189"/>
      <w:r>
        <w:lastRenderedPageBreak/>
        <w:t xml:space="preserve">Test Case: </w:t>
      </w:r>
      <w:r w:rsidR="003145DC">
        <w:t>Verify the In-Season Water Balance Functionality</w:t>
      </w:r>
      <w:bookmarkEnd w:id="18"/>
    </w:p>
    <w:p w:rsidR="00F120CA" w:rsidRDefault="00CE5CD5" w:rsidP="00CE5CD5">
      <w:r>
        <w:t>The test scenarios presented in this test cas</w:t>
      </w:r>
      <w:r w:rsidR="00FC19B4">
        <w:t>e wil</w:t>
      </w:r>
      <w:r w:rsidR="003145DC">
        <w:t xml:space="preserve">l exercise the JIRA issue GS-709. 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1E28B1" w:rsidRPr="00494FCB" w:rsidRDefault="001E28B1" w:rsidP="00CE5CD5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9551DB" w:rsidTr="00191128">
        <w:trPr>
          <w:trHeight w:val="2977"/>
          <w:jc w:val="center"/>
        </w:trPr>
        <w:tc>
          <w:tcPr>
            <w:tcW w:w="5183" w:type="dxa"/>
          </w:tcPr>
          <w:p w:rsidR="009551DB" w:rsidRDefault="00574765" w:rsidP="00CE5CD5">
            <w:pPr>
              <w:ind w:left="0"/>
            </w:pPr>
            <w:r>
              <w:rPr>
                <w:noProof/>
              </w:rPr>
              <w:t xml:space="preserve"> Wire frame images goes here</w:t>
            </w:r>
          </w:p>
        </w:tc>
        <w:tc>
          <w:tcPr>
            <w:tcW w:w="5183" w:type="dxa"/>
          </w:tcPr>
          <w:p w:rsidR="002253ED" w:rsidRDefault="00574765" w:rsidP="00CE5CD5">
            <w:pPr>
              <w:ind w:left="0"/>
              <w:rPr>
                <w:noProof/>
                <w:vertAlign w:val="subscript"/>
              </w:rPr>
            </w:pPr>
            <w:r>
              <w:rPr>
                <w:noProof/>
              </w:rPr>
              <w:t>Wire frame images goes here</w:t>
            </w:r>
          </w:p>
          <w:p w:rsidR="002253ED" w:rsidRDefault="002253ED" w:rsidP="00CE5CD5">
            <w:pPr>
              <w:ind w:left="0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CE5CD5" w:rsidRDefault="00CE5CD5" w:rsidP="00CE5CD5">
      <w:pPr>
        <w:pStyle w:val="Heading2"/>
      </w:pPr>
      <w:r>
        <w:rPr>
          <w:color w:val="808080" w:themeColor="background1" w:themeShade="80"/>
          <w:sz w:val="20"/>
        </w:rPr>
        <w:br w:type="page"/>
      </w:r>
      <w:bookmarkStart w:id="19" w:name="_Toc393102472"/>
      <w:r>
        <w:lastRenderedPageBreak/>
        <w:t xml:space="preserve"> </w:t>
      </w:r>
      <w:bookmarkStart w:id="20" w:name="_Toc415662190"/>
      <w:r w:rsidRPr="00062FB6">
        <w:t xml:space="preserve">Test Case: </w:t>
      </w:r>
      <w:bookmarkEnd w:id="19"/>
      <w:r w:rsidR="00DC12C8">
        <w:t xml:space="preserve">Verify </w:t>
      </w:r>
      <w:r w:rsidR="00D67D98">
        <w:t xml:space="preserve">the </w:t>
      </w:r>
      <w:r w:rsidR="003145DC">
        <w:t>In-Season Water Balance In-Season Plan page is designed as expected</w:t>
      </w:r>
      <w:bookmarkEnd w:id="20"/>
      <w:r w:rsidR="004A6C39">
        <w:t>.</w:t>
      </w:r>
    </w:p>
    <w:p w:rsidR="008C06AC" w:rsidRDefault="002253ED" w:rsidP="00825842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</w:t>
      </w:r>
      <w:r w:rsidR="00BF70F7">
        <w:t>the User is able to navigate to t</w:t>
      </w:r>
      <w:r w:rsidR="00355CD7">
        <w:t xml:space="preserve">he In-Season Water Balance page; confirm </w:t>
      </w:r>
      <w:r w:rsidR="00A063D9">
        <w:t>the page is design as expected.</w:t>
      </w:r>
    </w:p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01233B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1233B" w:rsidRPr="00262DAF" w:rsidRDefault="0001233B" w:rsidP="0019112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01233B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01233B" w:rsidRPr="00262DAF" w:rsidRDefault="0001233B" w:rsidP="0001233B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372468" w:rsidRDefault="0001233B" w:rsidP="00191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BB5128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BB5128" w:rsidRDefault="00BB5128" w:rsidP="00BB5128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062DB" w:rsidRDefault="004062DB" w:rsidP="009D592F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BB5128" w:rsidRPr="00262DAF" w:rsidRDefault="00BB5128" w:rsidP="009D592F">
            <w:pPr>
              <w:ind w:left="0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="009D592F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functionality.</w:t>
            </w:r>
          </w:p>
        </w:tc>
        <w:tc>
          <w:tcPr>
            <w:tcW w:w="4050" w:type="dxa"/>
            <w:shd w:val="clear" w:color="auto" w:fill="auto"/>
          </w:tcPr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BB5128" w:rsidRPr="00262DAF" w:rsidRDefault="009D592F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5128" w:rsidRPr="00372468" w:rsidRDefault="00BB5128" w:rsidP="00BB5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D592F" w:rsidRPr="00262DAF" w:rsidTr="00FB7A0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9D592F" w:rsidRPr="00262DAF" w:rsidRDefault="009D592F" w:rsidP="009D592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D592F" w:rsidRPr="00262DAF" w:rsidRDefault="009D592F" w:rsidP="009D592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9D592F" w:rsidRPr="00262DAF" w:rsidRDefault="009D592F" w:rsidP="00B64F6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</w:tc>
        <w:tc>
          <w:tcPr>
            <w:tcW w:w="4050" w:type="dxa"/>
            <w:shd w:val="clear" w:color="auto" w:fill="auto"/>
          </w:tcPr>
          <w:p w:rsidR="009D592F" w:rsidRDefault="009D592F" w:rsidP="009D592F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9D592F" w:rsidRPr="00262DAF" w:rsidRDefault="009D592F" w:rsidP="009D592F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D592F" w:rsidRPr="00262DAF" w:rsidRDefault="009D592F" w:rsidP="009D592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D592F" w:rsidRPr="00262DAF" w:rsidRDefault="009D592F" w:rsidP="009D592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32E82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532E82" w:rsidRPr="00262DAF" w:rsidRDefault="00532E82" w:rsidP="00532E82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32E82" w:rsidRDefault="00532E82" w:rsidP="00532E82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to Jira GS-709</w:t>
            </w:r>
          </w:p>
          <w:p w:rsidR="00532E82" w:rsidRDefault="00C417F0" w:rsidP="00532E82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1" w:history="1">
              <w:r w:rsidR="00BF70F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3B6C69" w:rsidRDefault="00BF70F7" w:rsidP="00BF70F7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</w:t>
            </w:r>
            <w:r w:rsidR="003B6C69">
              <w:rPr>
                <w:sz w:val="20"/>
                <w:szCs w:val="20"/>
              </w:rPr>
              <w:t>:</w:t>
            </w:r>
          </w:p>
          <w:p w:rsidR="00BF70F7" w:rsidRDefault="00BF70F7" w:rsidP="00BF70F7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2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260E7C" w:rsidRDefault="00260E7C" w:rsidP="00260E7C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260E7C" w:rsidRPr="00260E7C" w:rsidRDefault="00260E7C" w:rsidP="00260E7C">
            <w:pPr>
              <w:ind w:left="13"/>
            </w:pPr>
          </w:p>
          <w:p w:rsidR="00BF70F7" w:rsidRPr="001F1295" w:rsidRDefault="00BF70F7" w:rsidP="00BF70F7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 w:rsidR="00CC462F"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 w:rsidR="00CC462F"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 w:rsidR="004B3A29">
              <w:t>Also R</w:t>
            </w:r>
            <w:r>
              <w:t>eview the Comments for updates</w:t>
            </w:r>
            <w:r w:rsidR="004C6B22">
              <w:t xml:space="preserve"> to this spec</w:t>
            </w:r>
            <w:r>
              <w:t>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32E82" w:rsidRDefault="00532E82" w:rsidP="00532E8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532E82" w:rsidRDefault="00532E82" w:rsidP="00532E82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32E82" w:rsidRPr="00262DAF" w:rsidRDefault="00532E82" w:rsidP="00532E8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32E82" w:rsidRPr="00262DAF" w:rsidRDefault="00532E82" w:rsidP="00532E8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7F0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C417F0" w:rsidRPr="00262DAF" w:rsidRDefault="00C417F0" w:rsidP="00C417F0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17F0" w:rsidRDefault="00C417F0" w:rsidP="00C417F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 that has </w:t>
            </w:r>
            <w:r w:rsidRPr="00C417F0">
              <w:rPr>
                <w:b/>
              </w:rPr>
              <w:t>NOT</w:t>
            </w:r>
            <w:r>
              <w:rPr>
                <w:rFonts w:ascii="Calibri" w:hAnsi="Calibri"/>
                <w:sz w:val="20"/>
                <w:szCs w:val="20"/>
              </w:rPr>
              <w:t xml:space="preserve"> been setup.</w:t>
            </w:r>
          </w:p>
          <w:p w:rsidR="00C417F0" w:rsidRPr="004C2DBA" w:rsidRDefault="00C417F0" w:rsidP="00C417F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Click or Tap the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17F0" w:rsidRDefault="00C417F0" w:rsidP="00C417F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C417F0" w:rsidRDefault="00C417F0" w:rsidP="00C417F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Setup Step 1 Panel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17F0" w:rsidRPr="00262DAF" w:rsidRDefault="00C417F0" w:rsidP="00C417F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17F0" w:rsidRPr="00262DAF" w:rsidRDefault="00C417F0" w:rsidP="00C417F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7F0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C417F0" w:rsidRPr="00262DAF" w:rsidRDefault="00C417F0" w:rsidP="00C417F0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17F0" w:rsidRDefault="00C417F0" w:rsidP="00DE7671">
            <w:pPr>
              <w:ind w:left="0"/>
              <w:contextualSpacing/>
              <w:rPr>
                <w:rFonts w:ascii="Calibri" w:hAnsi="Calibri"/>
                <w:b/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>View in Season button</w:t>
            </w:r>
            <w:r w:rsidRPr="00BF6109">
              <w:rPr>
                <w:sz w:val="20"/>
                <w:szCs w:val="20"/>
              </w:rPr>
              <w:t xml:space="preserve"> is </w:t>
            </w:r>
            <w:r w:rsidRPr="00C417F0">
              <w:rPr>
                <w:b/>
              </w:rPr>
              <w:t>NOT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DE7671">
              <w:rPr>
                <w:sz w:val="20"/>
                <w:szCs w:val="20"/>
              </w:rPr>
              <w:t>available.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17F0" w:rsidRPr="00262DAF" w:rsidRDefault="00C417F0" w:rsidP="004F2B1E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BF6109">
              <w:rPr>
                <w:sz w:val="20"/>
                <w:szCs w:val="20"/>
              </w:rPr>
              <w:t xml:space="preserve">he </w:t>
            </w:r>
            <w:r>
              <w:rPr>
                <w:b/>
                <w:sz w:val="20"/>
                <w:szCs w:val="20"/>
              </w:rPr>
              <w:t>View in Season button</w:t>
            </w:r>
            <w:r>
              <w:rPr>
                <w:sz w:val="20"/>
                <w:szCs w:val="20"/>
              </w:rPr>
              <w:t xml:space="preserve"> is </w:t>
            </w:r>
            <w:r w:rsidRPr="00C417F0">
              <w:rPr>
                <w:b/>
              </w:rPr>
              <w:t>NOT</w:t>
            </w:r>
            <w:r w:rsidR="00A206C1">
              <w:rPr>
                <w:sz w:val="20"/>
                <w:szCs w:val="20"/>
              </w:rPr>
              <w:t xml:space="preserve">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17F0" w:rsidRPr="00262DAF" w:rsidRDefault="00C417F0" w:rsidP="00C417F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17F0" w:rsidRPr="00262DAF" w:rsidRDefault="00C417F0" w:rsidP="00C417F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7F0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C417F0" w:rsidRPr="00262DAF" w:rsidRDefault="00C417F0" w:rsidP="00C417F0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17F0" w:rsidRPr="00260E7C" w:rsidRDefault="00C417F0" w:rsidP="00C417F0">
            <w:pPr>
              <w:ind w:left="0"/>
              <w:contextualSpacing/>
              <w:rPr>
                <w:rFonts w:ascii="Calibri" w:hAnsi="Calibri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Now, 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 that </w:t>
            </w:r>
            <w:r w:rsidRPr="00260E7C">
              <w:rPr>
                <w:rFonts w:ascii="Calibri" w:hAnsi="Calibri"/>
                <w:sz w:val="20"/>
                <w:szCs w:val="20"/>
                <w:u w:val="single"/>
              </w:rPr>
              <w:t>has been setup.</w:t>
            </w:r>
          </w:p>
          <w:p w:rsidR="00C417F0" w:rsidRPr="004C2DBA" w:rsidRDefault="00C417F0" w:rsidP="00C417F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Click or Tap the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17F0" w:rsidRDefault="00C417F0" w:rsidP="00C417F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C417F0" w:rsidRDefault="00C417F0" w:rsidP="00C417F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Setup Step 1 Panel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17F0" w:rsidRPr="00262DAF" w:rsidRDefault="00C417F0" w:rsidP="00C417F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17F0" w:rsidRPr="00262DAF" w:rsidRDefault="00C417F0" w:rsidP="00C417F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7F0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C417F0" w:rsidRPr="00262DAF" w:rsidRDefault="00C417F0" w:rsidP="00C417F0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17F0" w:rsidRPr="00E906A4" w:rsidRDefault="00C417F0" w:rsidP="00C417F0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>View in Season button</w:t>
            </w:r>
            <w:r w:rsidRPr="00BF6109">
              <w:rPr>
                <w:sz w:val="20"/>
                <w:szCs w:val="20"/>
              </w:rPr>
              <w:t xml:space="preserve"> is available </w:t>
            </w:r>
            <w:r>
              <w:rPr>
                <w:sz w:val="20"/>
                <w:szCs w:val="20"/>
              </w:rPr>
              <w:t>in the Footer.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17F0" w:rsidRPr="00262DAF" w:rsidRDefault="00C417F0" w:rsidP="00C417F0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BF6109">
              <w:rPr>
                <w:sz w:val="20"/>
                <w:szCs w:val="20"/>
              </w:rPr>
              <w:t xml:space="preserve">he </w:t>
            </w:r>
            <w:r>
              <w:rPr>
                <w:b/>
                <w:sz w:val="20"/>
                <w:szCs w:val="20"/>
              </w:rPr>
              <w:t>View in Season button</w:t>
            </w:r>
            <w:r>
              <w:rPr>
                <w:sz w:val="20"/>
                <w:szCs w:val="20"/>
              </w:rPr>
              <w:t xml:space="preserve"> is available and is positioned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17F0" w:rsidRPr="00262DAF" w:rsidRDefault="00C417F0" w:rsidP="00C417F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17F0" w:rsidRPr="00262DAF" w:rsidRDefault="00C417F0" w:rsidP="00C417F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B87AAF" w:rsidRPr="00260E7C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B87AAF" w:rsidRPr="00260E7C" w:rsidRDefault="00B87AAF" w:rsidP="00B87AAF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latest </w:t>
            </w:r>
            <w:r>
              <w:rPr>
                <w:rFonts w:ascii="Calibri" w:hAnsi="Calibri" w:cs="Calibri"/>
                <w:sz w:val="20"/>
                <w:szCs w:val="20"/>
              </w:rPr>
              <w:t>wireframes will be referenced as instructed.</w:t>
            </w:r>
          </w:p>
          <w:p w:rsidR="0037124B" w:rsidRDefault="0037124B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37124B" w:rsidRDefault="0037124B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FB7A09" w:rsidP="00FB7A09">
            <w:pPr>
              <w:ind w:left="0" w:right="32"/>
            </w:pPr>
            <w:r>
              <w:t>----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1622DD" w:rsidRDefault="00B87AAF" w:rsidP="00B87AAF">
            <w:pPr>
              <w:ind w:left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Click or Tap on the </w:t>
            </w:r>
            <w:r>
              <w:rPr>
                <w:b/>
                <w:sz w:val="20"/>
                <w:szCs w:val="20"/>
              </w:rPr>
              <w:t>View in Season button</w:t>
            </w:r>
            <w:r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Water Balance Page </w:t>
            </w:r>
            <w:r>
              <w:rPr>
                <w:sz w:val="20"/>
                <w:szCs w:val="20"/>
              </w:rPr>
              <w:t>opens.</w:t>
            </w:r>
          </w:p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</w:p>
          <w:p w:rsidR="00B87AAF" w:rsidRPr="00262DAF" w:rsidRDefault="00B87AAF" w:rsidP="00B87AAF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It is displaying a</w:t>
            </w:r>
            <w:r w:rsidR="00F024BD">
              <w:rPr>
                <w:sz w:val="20"/>
                <w:szCs w:val="20"/>
              </w:rPr>
              <w:t xml:space="preserve"> “</w:t>
            </w:r>
            <w:r w:rsidRPr="00F024BD">
              <w:rPr>
                <w:i/>
                <w:sz w:val="20"/>
                <w:szCs w:val="20"/>
              </w:rPr>
              <w:t>bar chart</w:t>
            </w:r>
            <w:r w:rsidR="00F024BD">
              <w:rPr>
                <w:i/>
                <w:sz w:val="20"/>
                <w:szCs w:val="20"/>
              </w:rPr>
              <w:t>”</w:t>
            </w:r>
            <w:r w:rsidRPr="00F024B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F6109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B87AAF" w:rsidRPr="004C4B92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of the page is shown in header and appears as expected. </w:t>
            </w:r>
          </w:p>
          <w:p w:rsidR="00B87AAF" w:rsidRPr="00260E7C" w:rsidRDefault="00B87AAF" w:rsidP="00B87AAF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under test is available and formatted correctly.</w:t>
            </w:r>
          </w:p>
          <w:p w:rsidR="00B87AAF" w:rsidRPr="004C4B92" w:rsidRDefault="00B87AAF" w:rsidP="00B87AAF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87AAF" w:rsidRPr="00AE3135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to t</w:t>
            </w:r>
            <w:r>
              <w:rPr>
                <w:sz w:val="20"/>
                <w:szCs w:val="20"/>
              </w:rPr>
              <w:t xml:space="preserve">he Right of the Plan View there is an Icon representing the Water Balance Bar Chart available. </w:t>
            </w:r>
          </w:p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B87AAF" w:rsidRPr="0041333E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to t</w:t>
            </w:r>
            <w:r>
              <w:rPr>
                <w:sz w:val="20"/>
                <w:szCs w:val="20"/>
              </w:rPr>
              <w:t xml:space="preserve">he Right of the Plan View there is an Icon representing the Soil Depth available. </w:t>
            </w:r>
          </w:p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B87AAF" w:rsidRPr="0041333E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</w:t>
            </w:r>
            <w:r w:rsidRPr="00F024BD">
              <w:rPr>
                <w:rFonts w:ascii="Calibri" w:hAnsi="Calibri" w:cs="Calibri"/>
                <w:i/>
                <w:sz w:val="20"/>
                <w:szCs w:val="20"/>
              </w:rPr>
              <w:t>roots”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B87AAF" w:rsidRPr="00E77918" w:rsidRDefault="00B87AAF" w:rsidP="00B87AAF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87AAF" w:rsidRDefault="00B87AAF" w:rsidP="00B87AAF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F6109" w:rsidRDefault="00B87AAF" w:rsidP="00F024B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</w:t>
            </w:r>
            <w:r w:rsidR="00F024BD">
              <w:rPr>
                <w:sz w:val="20"/>
                <w:szCs w:val="20"/>
              </w:rPr>
              <w:t>the Water Balance</w:t>
            </w:r>
            <w:r>
              <w:rPr>
                <w:sz w:val="20"/>
                <w:szCs w:val="20"/>
              </w:rPr>
              <w:t xml:space="preserve"> Panel </w:t>
            </w:r>
            <w:r w:rsidR="00F024BD">
              <w:rPr>
                <w:sz w:val="20"/>
                <w:szCs w:val="20"/>
              </w:rPr>
              <w:t>defaults.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Chart representing the field’s water balance variables.</w:t>
            </w:r>
          </w:p>
          <w:p w:rsidR="00B87AAF" w:rsidRPr="00AE3135" w:rsidRDefault="00B87AAF" w:rsidP="00A8144C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A8144C">
              <w:rPr>
                <w:rFonts w:ascii="Calibri" w:hAnsi="Calibri" w:cs="Calibri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A8144C">
              <w:rPr>
                <w:rFonts w:ascii="Calibri" w:hAnsi="Calibri" w:cs="Calibri"/>
                <w:sz w:val="20"/>
                <w:szCs w:val="20"/>
              </w:rPr>
              <w:t>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axis is available</w:t>
            </w:r>
            <w:r w:rsidR="00F024B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F6109" w:rsidRDefault="00A0565D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75CF5" w:rsidRPr="00475CF5" w:rsidRDefault="00A0565D" w:rsidP="00475CF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The default view of the bar chart X-axis displays </w:t>
            </w:r>
            <w:r w:rsidR="00475CF5" w:rsidRPr="00475CF5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75CF5" w:rsidRDefault="00A0565D" w:rsidP="00475CF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 w:rsidR="00475CF5"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7407FC" w:rsidRDefault="00475CF5" w:rsidP="006A0574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</w:t>
            </w:r>
            <w:r w:rsidR="0018096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A0565D" w:rsidRPr="00475CF5" w:rsidRDefault="00475CF5" w:rsidP="006A0574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07FC">
              <w:rPr>
                <w:rFonts w:ascii="Calibri" w:hAnsi="Calibri" w:cs="Calibri"/>
                <w:sz w:val="20"/>
                <w:szCs w:val="20"/>
              </w:rPr>
              <w:t>And,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10</w:t>
            </w:r>
            <w:r w:rsidR="00A0565D"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 w:rsidR="007407FC">
              <w:rPr>
                <w:rFonts w:ascii="Calibri" w:hAnsi="Calibri" w:cs="Calibri"/>
                <w:sz w:val="20"/>
                <w:szCs w:val="20"/>
              </w:rPr>
              <w:t>s</w:t>
            </w:r>
            <w:r w:rsidR="00A0565D"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</w:t>
            </w:r>
            <w:r w:rsidR="007407F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A0565D"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A0565D" w:rsidRPr="00475CF5" w:rsidRDefault="00475CF5" w:rsidP="00475CF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 xml:space="preserve">The Calendar Date </w:t>
            </w:r>
            <w:r w:rsidR="007407FC">
              <w:rPr>
                <w:rFonts w:ascii="Calibri" w:eastAsiaTheme="minorHAnsi" w:hAnsi="Calibri" w:cs="Calibri"/>
                <w:sz w:val="20"/>
                <w:szCs w:val="20"/>
              </w:rPr>
              <w:t>is shown for the day.</w:t>
            </w:r>
          </w:p>
          <w:p w:rsidR="00A0565D" w:rsidRPr="00475CF5" w:rsidRDefault="00A0565D" w:rsidP="00475CF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A0565D" w:rsidRPr="00475CF5" w:rsidRDefault="00A0565D" w:rsidP="00475CF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A0565D" w:rsidRPr="00475CF5" w:rsidRDefault="00A0565D" w:rsidP="00475CF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A0565D" w:rsidRPr="00A0565D" w:rsidRDefault="00A0565D" w:rsidP="007407FC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CE2A41" w:rsidRDefault="00B87AAF" w:rsidP="00B87AAF">
            <w:pPr>
              <w:ind w:left="0"/>
              <w:rPr>
                <w:sz w:val="20"/>
                <w:szCs w:val="20"/>
                <w:highlight w:val="yellow"/>
              </w:rPr>
            </w:pPr>
            <w:r w:rsidRPr="00CE2A41">
              <w:rPr>
                <w:sz w:val="20"/>
                <w:szCs w:val="20"/>
                <w:highlight w:val="yellow"/>
              </w:rPr>
              <w:t xml:space="preserve">Confirm </w:t>
            </w:r>
            <w:r>
              <w:rPr>
                <w:sz w:val="20"/>
                <w:szCs w:val="20"/>
                <w:highlight w:val="yellow"/>
              </w:rPr>
              <w:t xml:space="preserve">the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bookmarkStart w:id="21" w:name="_GoBack"/>
            <w:r w:rsidRPr="0018096A">
              <w:rPr>
                <w:rFonts w:ascii="Calibri" w:hAnsi="Calibri" w:cs="Calibri"/>
                <w:sz w:val="20"/>
                <w:szCs w:val="20"/>
              </w:rPr>
              <w:t xml:space="preserve">The month abbreviation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bar’s day will appear under the 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bar only. If a new month occurs within the 18-day range, the 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new month’s abbreviation will appear underneath the bar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18096A">
              <w:rPr>
                <w:rFonts w:ascii="Calibri" w:hAnsi="Calibri" w:cs="Calibri"/>
                <w:sz w:val="20"/>
                <w:szCs w:val="20"/>
              </w:rPr>
              <w:t>of</w:t>
            </w:r>
            <w:proofErr w:type="gram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the month.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. The text TODAY will appear beneath the current day. 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A maturity marker will appear at the base of a bar when the maturity </w:t>
            </w:r>
          </w:p>
          <w:p w:rsidR="0018096A" w:rsidRPr="0018096A" w:rsidRDefault="0018096A" w:rsidP="0018096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18096A">
              <w:rPr>
                <w:rFonts w:ascii="Calibri" w:hAnsi="Calibri" w:cs="Calibri"/>
                <w:sz w:val="20"/>
                <w:szCs w:val="20"/>
              </w:rPr>
              <w:t>stage</w:t>
            </w:r>
            <w:proofErr w:type="gram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changes.</w:t>
            </w:r>
          </w:p>
          <w:bookmarkEnd w:id="21"/>
          <w:p w:rsidR="00B87AAF" w:rsidRPr="00191128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6751A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design of the Passcode dialog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an entry field. The label is correct.</w:t>
            </w:r>
          </w:p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 “Where is at link”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 button control labeled “Generate”.</w:t>
            </w:r>
          </w:p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Close button.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F6109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dialog’s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191128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the Close button close the dialog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icon.</w:t>
            </w:r>
          </w:p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</w:p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data into the Probe Serial ID input box.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B87AAF" w:rsidRPr="00191128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closes the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664F43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Clicking anywhere in the grey area closes the dialog.</w:t>
            </w:r>
          </w:p>
          <w:p w:rsidR="00B87AAF" w:rsidRPr="00664F43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The input field is blank.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480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664F43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 again.</w:t>
            </w:r>
            <w:r w:rsidRPr="00664F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B87AAF" w:rsidRPr="00191128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32 alphanumeric characters into the Probe Serial ID input box.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773E80">
              <w:rPr>
                <w:b/>
                <w:sz w:val="20"/>
                <w:szCs w:val="20"/>
              </w:rPr>
              <w:t>Record</w:t>
            </w:r>
            <w:r>
              <w:rPr>
                <w:sz w:val="20"/>
                <w:szCs w:val="20"/>
              </w:rPr>
              <w:t xml:space="preserve"> the these characters for further testing</w:t>
            </w:r>
          </w:p>
          <w:p w:rsidR="00B87AAF" w:rsidRDefault="00B87AAF" w:rsidP="00B87AA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Characters entered:</w:t>
            </w:r>
          </w:p>
          <w:p w:rsidR="00B87AAF" w:rsidRPr="00664F43" w:rsidRDefault="00B87AAF" w:rsidP="00B87AA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315858" w:rsidRDefault="00B87AAF" w:rsidP="00B87AA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fits into the entry box as expected.</w:t>
            </w:r>
          </w:p>
          <w:p w:rsidR="00B87AAF" w:rsidRPr="00315858" w:rsidRDefault="00B87AAF" w:rsidP="00B87AA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entered is recorded for further testing later.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 Explanation bubble opens.</w:t>
            </w:r>
          </w:p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Its text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F6109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Explanation Bubble’s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Clicking the Close button close the Explanation Bubble.</w:t>
            </w:r>
          </w:p>
          <w:p w:rsidR="00B87AAF" w:rsidRPr="00F356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Passcode dialog remains opened.</w:t>
            </w:r>
          </w:p>
          <w:p w:rsidR="00B87AAF" w:rsidRPr="00F356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 entered in the previous step is retained;</w:t>
            </w:r>
            <w:r w:rsidRPr="00F356A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356A9">
              <w:rPr>
                <w:rFonts w:ascii="Calibri" w:hAnsi="Calibri" w:cs="Calibri"/>
                <w:sz w:val="20"/>
                <w:szCs w:val="20"/>
                <w:u w:val="single"/>
              </w:rPr>
              <w:t>passcode is not generated</w:t>
            </w:r>
            <w:r w:rsidRPr="00F356A9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 again.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E010F7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area closes the Bubble.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191128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anywhere in the grey area closes the dialog.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8941D1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“Where is it Link” again.</w:t>
            </w:r>
          </w:p>
          <w:p w:rsidR="00B87AAF" w:rsidRPr="008941D1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B575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“Generate” button color darkens as the cursor is over it.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Explanation Bubble closed.</w:t>
            </w:r>
          </w:p>
          <w:p w:rsidR="00B87AAF" w:rsidRPr="00B575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spinner is displayed in the area of the input box.  The spinner do not obscured the text shown.</w:t>
            </w:r>
          </w:p>
          <w:p w:rsidR="00B87AAF" w:rsidRPr="00B575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successfully generated.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372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 w:rsidRPr="00BF6109">
              <w:rPr>
                <w:sz w:val="20"/>
                <w:szCs w:val="20"/>
              </w:rPr>
              <w:t xml:space="preserve">Verify </w:t>
            </w:r>
            <w:r>
              <w:rPr>
                <w:sz w:val="20"/>
                <w:szCs w:val="20"/>
              </w:rPr>
              <w:t>the generated passcode and Label appears and is as expected.</w:t>
            </w:r>
          </w:p>
          <w:p w:rsidR="00B87AAF" w:rsidRPr="00BF6109" w:rsidRDefault="00B87AAF" w:rsidP="00B87AAF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B575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formatted as expected.</w:t>
            </w:r>
          </w:p>
          <w:p w:rsidR="00B87AAF" w:rsidRPr="00B575A9" w:rsidRDefault="00B87AAF" w:rsidP="00B87AA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text above the generated passcode is available and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42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D2201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Close </w:t>
            </w:r>
            <w:r>
              <w:rPr>
                <w:sz w:val="20"/>
                <w:szCs w:val="20"/>
              </w:rPr>
              <w:t>the passcode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>Click</w:t>
            </w:r>
            <w:r>
              <w:rPr>
                <w:sz w:val="20"/>
                <w:szCs w:val="20"/>
              </w:rPr>
              <w:t xml:space="preserve"> the ID icon to re-l</w:t>
            </w:r>
            <w:r w:rsidRPr="00B161BD">
              <w:rPr>
                <w:sz w:val="20"/>
                <w:szCs w:val="20"/>
              </w:rPr>
              <w:t>aunch the ID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 xml:space="preserve">The entry field </w:t>
            </w:r>
            <w:r>
              <w:rPr>
                <w:sz w:val="20"/>
                <w:szCs w:val="20"/>
              </w:rPr>
              <w:t>is</w:t>
            </w:r>
            <w:r w:rsidRPr="00B161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blank t</w:t>
            </w:r>
            <w:r w:rsidRPr="00B161BD">
              <w:rPr>
                <w:sz w:val="20"/>
                <w:szCs w:val="20"/>
              </w:rPr>
              <w:t xml:space="preserve">he password </w:t>
            </w:r>
            <w:r>
              <w:rPr>
                <w:sz w:val="20"/>
                <w:szCs w:val="20"/>
              </w:rPr>
              <w:t>is not visible.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0C2D69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not enter </w:t>
            </w:r>
            <w:r w:rsidRPr="000C2D69">
              <w:rPr>
                <w:sz w:val="20"/>
                <w:szCs w:val="20"/>
                <w:u w:val="single"/>
              </w:rPr>
              <w:t>any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sz w:val="20"/>
                <w:szCs w:val="20"/>
              </w:rPr>
              <w:t>characters.</w:t>
            </w:r>
          </w:p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appropriate validation message is displayed.</w:t>
            </w:r>
          </w:p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passcode is not generated.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</w:t>
            </w:r>
            <w:r w:rsidRPr="00773E80">
              <w:rPr>
                <w:sz w:val="20"/>
                <w:szCs w:val="20"/>
                <w:u w:val="single"/>
              </w:rPr>
              <w:t>characters recorded earlier</w:t>
            </w:r>
            <w:r>
              <w:rPr>
                <w:sz w:val="20"/>
                <w:szCs w:val="20"/>
              </w:rPr>
              <w:t>.</w:t>
            </w:r>
          </w:p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previously used probe serial ID is entered </w:t>
            </w:r>
            <w:r w:rsidRPr="00315858">
              <w:rPr>
                <w:sz w:val="20"/>
                <w:szCs w:val="20"/>
              </w:rPr>
              <w:t>clicking the Generate button generate</w:t>
            </w:r>
            <w:r>
              <w:rPr>
                <w:sz w:val="20"/>
                <w:szCs w:val="20"/>
              </w:rPr>
              <w:t>s</w:t>
            </w:r>
            <w:r w:rsidRPr="00315858">
              <w:rPr>
                <w:sz w:val="20"/>
                <w:szCs w:val="20"/>
              </w:rPr>
              <w:t xml:space="preserve"> a new </w:t>
            </w:r>
            <w:r>
              <w:rPr>
                <w:sz w:val="20"/>
                <w:szCs w:val="20"/>
              </w:rPr>
              <w:t>passcode.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Pr="000C2D69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1 character</w:t>
            </w:r>
            <w:r w:rsidRPr="000C2D69">
              <w:rPr>
                <w:sz w:val="20"/>
                <w:szCs w:val="20"/>
              </w:rPr>
              <w:t>.</w:t>
            </w:r>
          </w:p>
          <w:p w:rsidR="00B87AAF" w:rsidRPr="00B161BD" w:rsidRDefault="00B87AAF" w:rsidP="00B87AA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Pr="007012D8" w:rsidRDefault="00B87AAF" w:rsidP="00B87AA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Confirm the expected results:</w:t>
            </w:r>
          </w:p>
          <w:p w:rsidR="00B87AAF" w:rsidRPr="007012D8" w:rsidRDefault="00B87AAF" w:rsidP="00B87AA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Did a passcode get generated properly for this scenario?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7012D8">
              <w:rPr>
                <w:sz w:val="20"/>
                <w:szCs w:val="20"/>
              </w:rPr>
              <w:t xml:space="preserve"> Min value can be entered.</w:t>
            </w:r>
          </w:p>
          <w:p w:rsidR="00B87AAF" w:rsidRPr="007012D8" w:rsidRDefault="00B87AAF" w:rsidP="00B87AA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 type used is acceptable?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87AAF" w:rsidRPr="00262DAF" w:rsidRDefault="00B87AAF" w:rsidP="00B87AAF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87AAF" w:rsidRDefault="00B87AAF" w:rsidP="00B87AAF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B87AAF" w:rsidRDefault="00B87AAF" w:rsidP="00B87AA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B87AAF" w:rsidRPr="000C2D69" w:rsidRDefault="00B87AAF" w:rsidP="00B87AA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B87AAF" w:rsidRDefault="00B87AAF" w:rsidP="00B87AA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7AAF" w:rsidRPr="00262DAF" w:rsidRDefault="00B87AAF" w:rsidP="00B87AA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87AAF" w:rsidRPr="00262DAF" w:rsidRDefault="00B87AAF" w:rsidP="00B87AA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87AAF" w:rsidRPr="00262DAF" w:rsidTr="00FB7A0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B87AAF" w:rsidRPr="00262DAF" w:rsidRDefault="00B87AAF" w:rsidP="00B87AA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B87AAF" w:rsidRPr="00262DAF" w:rsidRDefault="00B87AAF" w:rsidP="00B87AA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B87AAF" w:rsidRPr="00262DAF" w:rsidRDefault="00B87AAF" w:rsidP="00B87AA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B87AAF" w:rsidRPr="00262DAF" w:rsidRDefault="00B87AAF" w:rsidP="00B87AA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B87AAF" w:rsidRPr="00262DAF" w:rsidRDefault="00B87AAF" w:rsidP="00B87AA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CB5838" w:rsidRDefault="00CB5838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CB5838" w:rsidRDefault="00CB5838" w:rsidP="00B02600">
      <w:pPr>
        <w:pStyle w:val="Heading1"/>
      </w:pPr>
      <w:bookmarkStart w:id="22" w:name="_Toc415662191"/>
      <w:r>
        <w:lastRenderedPageBreak/>
        <w:t xml:space="preserve">Test Case: Verify </w:t>
      </w:r>
      <w:r w:rsidR="00EC1026">
        <w:t>In-Season Water Balance feature</w:t>
      </w:r>
      <w:r>
        <w:t>.</w:t>
      </w:r>
      <w:bookmarkEnd w:id="22"/>
    </w:p>
    <w:p w:rsidR="00CB5838" w:rsidRDefault="00CB5838" w:rsidP="00CB5838">
      <w:r>
        <w:t>The test scenarios presented in this test case will exercise the JIRA issue GS-</w:t>
      </w:r>
      <w:r w:rsidR="00751CD0">
        <w:t>727</w:t>
      </w:r>
      <w:r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CB5838" w:rsidRPr="00494FCB" w:rsidRDefault="00CB5838" w:rsidP="00CB5838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CB5838" w:rsidTr="00B02600">
        <w:trPr>
          <w:trHeight w:val="2977"/>
          <w:jc w:val="center"/>
        </w:trPr>
        <w:tc>
          <w:tcPr>
            <w:tcW w:w="5183" w:type="dxa"/>
          </w:tcPr>
          <w:p w:rsidR="00CB5838" w:rsidRDefault="00EC1026" w:rsidP="00B02600">
            <w:pPr>
              <w:ind w:left="0"/>
            </w:pPr>
            <w:r>
              <w:rPr>
                <w:noProof/>
              </w:rPr>
              <w:t>Wire frame images goes here</w:t>
            </w:r>
          </w:p>
        </w:tc>
        <w:tc>
          <w:tcPr>
            <w:tcW w:w="5183" w:type="dxa"/>
          </w:tcPr>
          <w:p w:rsidR="00CB5838" w:rsidRDefault="00CB5838" w:rsidP="00B02600">
            <w:pPr>
              <w:ind w:left="0"/>
              <w:rPr>
                <w:noProof/>
                <w:vertAlign w:val="subscript"/>
              </w:rPr>
            </w:pPr>
          </w:p>
          <w:p w:rsidR="00CB5838" w:rsidRDefault="00CB5838" w:rsidP="00B02600">
            <w:pPr>
              <w:ind w:left="0"/>
            </w:pPr>
          </w:p>
        </w:tc>
      </w:tr>
    </w:tbl>
    <w:p w:rsidR="00CB5838" w:rsidRPr="00C531DB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B5838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B5838" w:rsidRDefault="00CB5838" w:rsidP="00CB5838">
      <w:pPr>
        <w:jc w:val="center"/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8B2D16" w:rsidRDefault="008B2D16" w:rsidP="008B2D16">
      <w:pPr>
        <w:pStyle w:val="Heading2"/>
      </w:pPr>
      <w:bookmarkStart w:id="23" w:name="_Toc415662192"/>
      <w:r w:rsidRPr="00062FB6">
        <w:lastRenderedPageBreak/>
        <w:t xml:space="preserve">Test Case: </w:t>
      </w:r>
      <w:r>
        <w:t xml:space="preserve">Verify </w:t>
      </w:r>
      <w:r w:rsidR="00EC1026" w:rsidRPr="00EC1026">
        <w:rPr>
          <w:highlight w:val="yellow"/>
        </w:rPr>
        <w:t>&lt; scenario &gt; here</w:t>
      </w:r>
      <w:r w:rsidR="00EC1026">
        <w:t>.</w:t>
      </w:r>
      <w:bookmarkEnd w:id="23"/>
    </w:p>
    <w:p w:rsidR="008B2D16" w:rsidRDefault="008B2D16" w:rsidP="008B2D16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="00EC1026" w:rsidRPr="00EC1026">
        <w:rPr>
          <w:highlight w:val="yellow"/>
        </w:rPr>
        <w:t>&lt; short more detail description goes here&gt;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8B2D1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2D16" w:rsidRPr="00262DAF" w:rsidRDefault="008B2D16" w:rsidP="00B0260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8B2D16" w:rsidRDefault="008B2D16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D592F" w:rsidRDefault="009D592F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8B2D16" w:rsidP="008B2D16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9D592F" w:rsidP="008B2D16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6B5B26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8B2D16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8B2D16" w:rsidRPr="00262DAF" w:rsidRDefault="008B2D16" w:rsidP="00B0260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8B2D16" w:rsidRDefault="008B2D16" w:rsidP="00B0260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:  The User has at least 1 Farm </w:t>
            </w:r>
            <w:r w:rsidR="006B5B26">
              <w:rPr>
                <w:color w:val="1F4E79" w:themeColor="accent1" w:themeShade="80"/>
                <w:sz w:val="20"/>
                <w:szCs w:val="20"/>
              </w:rPr>
              <w:t>1 field setup for Water.</w:t>
            </w:r>
          </w:p>
          <w:p w:rsidR="008B2D16" w:rsidRPr="00262DAF" w:rsidRDefault="006B5B26" w:rsidP="00B0260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Pr="00E906A4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Hybrid drop down control is available.</w:t>
            </w:r>
          </w:p>
        </w:tc>
        <w:tc>
          <w:tcPr>
            <w:tcW w:w="4050" w:type="dxa"/>
            <w:shd w:val="clear" w:color="auto" w:fill="auto"/>
          </w:tcPr>
          <w:p w:rsidR="00B02600" w:rsidRPr="0037133E" w:rsidRDefault="00B02600" w:rsidP="0037133E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The dropdown is available.</w:t>
            </w:r>
          </w:p>
          <w:p w:rsidR="00B02600" w:rsidRPr="0037133E" w:rsidRDefault="00B02600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It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positioned after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Planting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Density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before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 xml:space="preserve">the 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GDUs dropdowns.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GDU values csv attached to Jira GS-727</w:t>
            </w:r>
          </w:p>
          <w:p w:rsidR="006B5B26" w:rsidRPr="007B5D76" w:rsidRDefault="00C417F0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3" w:history="1">
              <w:r w:rsidR="006B5B26" w:rsidRPr="007B5D76">
                <w:rPr>
                  <w:rStyle w:val="Hyperlink"/>
                  <w:sz w:val="20"/>
                  <w:szCs w:val="20"/>
                </w:rPr>
                <w:t>https://jira.appliedinvention.com/secure/attachment/11689/GDU_values_NoXs.csv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values listed in the Hybrid Family column is available in the drop down in ascending order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values listed in the csv appear in the drop down in ascending order.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there is a “Custom” item available as the first entry in the drop down.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Custom entry is present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when Custom entry is selected the GDU fields are blank. 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alerted to supply values.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 fields will appear with a Red outline a tool tip instructs the user to add the value.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FA4C69" w:rsidRDefault="006B5B26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FA4C69">
              <w:rPr>
                <w:sz w:val="20"/>
                <w:szCs w:val="20"/>
              </w:rPr>
              <w:t>Verify that if no value is entered in the eithe</w:t>
            </w:r>
            <w:r>
              <w:rPr>
                <w:sz w:val="20"/>
                <w:szCs w:val="20"/>
              </w:rPr>
              <w:t>r GDU field the User is alerted: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Without supplying any values. 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An error prompt opens if no values were entered in the GDU fields.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GDUs to Silk and Black Layer fields were not affected by this added field.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GDUs fields remain editable.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Supply values for the GDUs fields</w:t>
            </w:r>
          </w:p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Data is accepted. The Error prompt did not open.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still have any focus left ad – hoc test: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edit /close buttons performs as expected.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Legend check boxes perform as expected when checked and when not checked.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 xml:space="preserve">Verify the Edit widget Bar/Circle check boxes perform as expected.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settings with States other than Pioneer such as North/South Dakota, Illinois, and Minnesota.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B5B26" w:rsidRPr="00262DAF" w:rsidRDefault="006B5B26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751CD0" w:rsidRDefault="00751CD0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51CD0" w:rsidRDefault="00751CD0" w:rsidP="00751CD0">
      <w:pPr>
        <w:pStyle w:val="Heading1"/>
      </w:pPr>
      <w:bookmarkStart w:id="24" w:name="_Toc415662193"/>
      <w:r>
        <w:lastRenderedPageBreak/>
        <w:t>Test Case: Verify the Setup page error message validation</w:t>
      </w:r>
      <w:r w:rsidR="00511FDB">
        <w:t xml:space="preserve"> based on field settings requirements</w:t>
      </w:r>
      <w:r w:rsidR="0044795B">
        <w:t>.</w:t>
      </w:r>
      <w:bookmarkEnd w:id="24"/>
    </w:p>
    <w:p w:rsidR="00751CD0" w:rsidRDefault="00751CD0" w:rsidP="00751CD0">
      <w:r>
        <w:t>The test scenarios presented in this test case will exercise the JIRA issue GS-770</w:t>
      </w:r>
      <w:r w:rsidR="00166E54">
        <w:t xml:space="preserve"> focusing on the field/Data type from GS-648 </w:t>
      </w:r>
      <w:r w:rsidR="00166E54" w:rsidRPr="00166E54">
        <w:t>Field Settings: Setup (Planting, Pivot and Well)</w:t>
      </w:r>
      <w:r>
        <w:t>.</w:t>
      </w:r>
      <w:r w:rsidRPr="00FE4738">
        <w:rPr>
          <w:b/>
        </w:rPr>
        <w:t xml:space="preserve"> </w:t>
      </w:r>
      <w:r w:rsidR="0061092B">
        <w:rPr>
          <w:b/>
        </w:rPr>
        <w:t xml:space="preserve"> Confirm</w:t>
      </w:r>
      <w:r w:rsidR="0061092B">
        <w:t xml:space="preserve"> using spec from GS-648.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751CD0" w:rsidRPr="00494FCB" w:rsidRDefault="00751CD0" w:rsidP="00751CD0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859"/>
      </w:tblGrid>
      <w:tr w:rsidR="00751CD0" w:rsidTr="00166E54">
        <w:trPr>
          <w:trHeight w:val="3330"/>
          <w:jc w:val="center"/>
        </w:trPr>
        <w:tc>
          <w:tcPr>
            <w:tcW w:w="5183" w:type="dxa"/>
          </w:tcPr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0E4BCF0" wp14:editId="05F91041">
                  <wp:extent cx="3575304" cy="2066544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04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</w:tcPr>
          <w:p w:rsidR="00751CD0" w:rsidRDefault="00751CD0" w:rsidP="00B02600">
            <w:pPr>
              <w:ind w:left="0"/>
              <w:rPr>
                <w:noProof/>
                <w:vertAlign w:val="subscript"/>
              </w:rPr>
            </w:pPr>
          </w:p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9AC0BB8" wp14:editId="3F72CC73">
                  <wp:extent cx="3583305" cy="1894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559" cy="191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CD0" w:rsidRPr="00C531DB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751CD0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751CD0" w:rsidRDefault="00751CD0" w:rsidP="00751CD0">
      <w:pPr>
        <w:jc w:val="center"/>
      </w:pPr>
    </w:p>
    <w:p w:rsidR="00751CD0" w:rsidRDefault="00751CD0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EC1026" w:rsidRDefault="00EC1026" w:rsidP="00EC1026">
      <w:pPr>
        <w:pStyle w:val="Heading2"/>
      </w:pPr>
      <w:bookmarkStart w:id="25" w:name="_Toc415662194"/>
      <w:r w:rsidRPr="00062FB6">
        <w:lastRenderedPageBreak/>
        <w:t xml:space="preserve">Test Case: </w:t>
      </w:r>
      <w:r>
        <w:t xml:space="preserve">Verify </w:t>
      </w:r>
      <w:r w:rsidRPr="00EC1026">
        <w:rPr>
          <w:highlight w:val="yellow"/>
        </w:rPr>
        <w:t>&lt; scenario &gt; here</w:t>
      </w:r>
      <w:r>
        <w:t>.</w:t>
      </w:r>
      <w:bookmarkEnd w:id="25"/>
    </w:p>
    <w:p w:rsidR="006864F9" w:rsidRDefault="00EC1026" w:rsidP="006864F9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Pr="00EC1026">
        <w:rPr>
          <w:highlight w:val="yellow"/>
        </w:rPr>
        <w:t>&lt; short more detail description goes here&gt;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64F9" w:rsidRPr="00262DAF" w:rsidRDefault="006864F9" w:rsidP="009B588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864F9" w:rsidRDefault="006864F9" w:rsidP="009B588F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4F9" w:rsidRPr="00262DAF" w:rsidRDefault="009D592F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864F9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864F9" w:rsidRPr="00262DAF" w:rsidRDefault="006864F9" w:rsidP="009B588F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864F9" w:rsidRPr="00262DAF" w:rsidRDefault="006864F9" w:rsidP="009B588F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F1295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1F1295" w:rsidRPr="00262DAF" w:rsidRDefault="001F1295" w:rsidP="00EB1EA8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F1295" w:rsidRPr="001F1295" w:rsidRDefault="001F1295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test requires referring to the Field </w:t>
            </w:r>
            <w:r w:rsidR="00EB1EA8">
              <w:rPr>
                <w:sz w:val="20"/>
                <w:szCs w:val="20"/>
              </w:rPr>
              <w:t>Validation</w:t>
            </w:r>
            <w:r>
              <w:rPr>
                <w:sz w:val="20"/>
                <w:szCs w:val="20"/>
              </w:rPr>
              <w:t xml:space="preserve"> specified in this issue.</w:t>
            </w:r>
            <w:r w:rsidR="00EB1EA8">
              <w:rPr>
                <w:sz w:val="20"/>
                <w:szCs w:val="20"/>
              </w:rPr>
              <w:t xml:space="preserve"> ( Refer to the comments to check updates to these specs)</w:t>
            </w:r>
          </w:p>
          <w:p w:rsidR="001F1295" w:rsidRDefault="001F1295" w:rsidP="00EB1EA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to Jira GS-648</w:t>
            </w:r>
          </w:p>
          <w:p w:rsidR="001F1295" w:rsidRPr="001F1295" w:rsidRDefault="00C417F0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1F1295" w:rsidRPr="001F1295">
                <w:rPr>
                  <w:rStyle w:val="Hyperlink"/>
                  <w:sz w:val="20"/>
                  <w:szCs w:val="20"/>
                </w:rPr>
                <w:t>https://jira.appliedinvention.com/browse/GS-648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1F1295" w:rsidRDefault="001F1295" w:rsidP="00EB1EA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1F1295" w:rsidRPr="00262DAF" w:rsidRDefault="001F1295" w:rsidP="00EB1EA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F1295" w:rsidRPr="00262DAF" w:rsidRDefault="001F1295" w:rsidP="00EB1EA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E906A4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90B7F" w:rsidRPr="00262DAF" w:rsidTr="00532E82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90B7F" w:rsidRPr="00262DAF" w:rsidRDefault="00790B7F" w:rsidP="00532E82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90B7F" w:rsidRDefault="00790B7F" w:rsidP="00532E82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790B7F">
              <w:rPr>
                <w:b/>
                <w:sz w:val="20"/>
                <w:szCs w:val="20"/>
              </w:rPr>
              <w:t>Defect GS-770</w:t>
            </w:r>
            <w:r>
              <w:rPr>
                <w:sz w:val="20"/>
                <w:szCs w:val="20"/>
              </w:rPr>
              <w:t xml:space="preserve"> has been fixed based on the specification presented for the Setup panel fields in GS 648.</w:t>
            </w:r>
          </w:p>
          <w:p w:rsidR="00790B7F" w:rsidRDefault="00790B7F" w:rsidP="00532E82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that not only the validation is correct but the specified Field entries are as expected according to those specification expectations. </w:t>
            </w:r>
          </w:p>
        </w:tc>
        <w:tc>
          <w:tcPr>
            <w:tcW w:w="4050" w:type="dxa"/>
            <w:shd w:val="clear" w:color="auto" w:fill="auto"/>
          </w:tcPr>
          <w:p w:rsid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 xml:space="preserve">Fix verified. </w:t>
            </w:r>
          </w:p>
          <w:p w:rsidR="00790B7F" w:rsidRP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>The error validation is accurate.</w:t>
            </w:r>
          </w:p>
          <w:p w:rsidR="00790B7F" w:rsidRP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Field entries as specified works.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min/max, defaults values allow and not allowed datatypes were tested and behaves as is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790B7F" w:rsidRPr="00262DAF" w:rsidRDefault="00790B7F" w:rsidP="00532E8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90B7F" w:rsidRPr="00262DAF" w:rsidRDefault="00790B7F" w:rsidP="00532E8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F244E9" w:rsidRDefault="00F244E9" w:rsidP="006864F9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F244E9" w:rsidRDefault="00F244E9" w:rsidP="00790B7F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sectPr w:rsidR="00F244E9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C1F" w:rsidRDefault="00D55C1F" w:rsidP="000F4E33">
      <w:r>
        <w:separator/>
      </w:r>
    </w:p>
  </w:endnote>
  <w:endnote w:type="continuationSeparator" w:id="0">
    <w:p w:rsidR="00D55C1F" w:rsidRDefault="00D55C1F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7F0" w:rsidRDefault="00C417F0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AB556B">
      <w:rPr>
        <w:noProof/>
        <w:sz w:val="16"/>
        <w:szCs w:val="16"/>
      </w:rPr>
      <w:t>21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C1F" w:rsidRDefault="00D55C1F" w:rsidP="000F4E33">
      <w:r>
        <w:separator/>
      </w:r>
    </w:p>
  </w:footnote>
  <w:footnote w:type="continuationSeparator" w:id="0">
    <w:p w:rsidR="00D55C1F" w:rsidRDefault="00D55C1F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7F0" w:rsidRDefault="00C417F0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C417F0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C417F0" w:rsidRDefault="00C417F0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3" name="Picture 3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C417F0" w:rsidRPr="00E34ABD" w:rsidRDefault="00C417F0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C417F0" w:rsidRDefault="00C417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3470D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533C6"/>
    <w:multiLevelType w:val="hybridMultilevel"/>
    <w:tmpl w:val="02EC98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CB96501"/>
    <w:multiLevelType w:val="multilevel"/>
    <w:tmpl w:val="490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E2A00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D4457"/>
    <w:multiLevelType w:val="hybridMultilevel"/>
    <w:tmpl w:val="4016F310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45704"/>
    <w:multiLevelType w:val="hybridMultilevel"/>
    <w:tmpl w:val="B2306CA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A6B0A"/>
    <w:multiLevelType w:val="hybridMultilevel"/>
    <w:tmpl w:val="5AD4EAFC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2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C429E9"/>
    <w:multiLevelType w:val="hybridMultilevel"/>
    <w:tmpl w:val="A464031E"/>
    <w:lvl w:ilvl="0" w:tplc="5136D48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4FD19EC"/>
    <w:multiLevelType w:val="hybridMultilevel"/>
    <w:tmpl w:val="02EA2D1C"/>
    <w:lvl w:ilvl="0" w:tplc="C61A4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895303"/>
    <w:multiLevelType w:val="hybridMultilevel"/>
    <w:tmpl w:val="D3F274BA"/>
    <w:lvl w:ilvl="0" w:tplc="ED7EA4E2"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6BD93CD6"/>
    <w:multiLevelType w:val="multilevel"/>
    <w:tmpl w:val="06FA26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2D6A3F"/>
    <w:multiLevelType w:val="hybridMultilevel"/>
    <w:tmpl w:val="7C1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32"/>
  </w:num>
  <w:num w:numId="4">
    <w:abstractNumId w:val="35"/>
  </w:num>
  <w:num w:numId="5">
    <w:abstractNumId w:val="27"/>
  </w:num>
  <w:num w:numId="6">
    <w:abstractNumId w:val="24"/>
  </w:num>
  <w:num w:numId="7">
    <w:abstractNumId w:val="0"/>
  </w:num>
  <w:num w:numId="8">
    <w:abstractNumId w:val="31"/>
  </w:num>
  <w:num w:numId="9">
    <w:abstractNumId w:val="9"/>
  </w:num>
  <w:num w:numId="10">
    <w:abstractNumId w:val="4"/>
  </w:num>
  <w:num w:numId="11">
    <w:abstractNumId w:val="34"/>
  </w:num>
  <w:num w:numId="12">
    <w:abstractNumId w:val="25"/>
  </w:num>
  <w:num w:numId="13">
    <w:abstractNumId w:val="11"/>
  </w:num>
  <w:num w:numId="14">
    <w:abstractNumId w:val="21"/>
  </w:num>
  <w:num w:numId="15">
    <w:abstractNumId w:val="22"/>
  </w:num>
  <w:num w:numId="16">
    <w:abstractNumId w:val="3"/>
  </w:num>
  <w:num w:numId="17">
    <w:abstractNumId w:val="8"/>
  </w:num>
  <w:num w:numId="18">
    <w:abstractNumId w:val="19"/>
  </w:num>
  <w:num w:numId="19">
    <w:abstractNumId w:val="1"/>
  </w:num>
  <w:num w:numId="20">
    <w:abstractNumId w:val="18"/>
  </w:num>
  <w:num w:numId="21">
    <w:abstractNumId w:val="15"/>
  </w:num>
  <w:num w:numId="22">
    <w:abstractNumId w:val="16"/>
  </w:num>
  <w:num w:numId="23">
    <w:abstractNumId w:val="26"/>
  </w:num>
  <w:num w:numId="24">
    <w:abstractNumId w:val="5"/>
  </w:num>
  <w:num w:numId="25">
    <w:abstractNumId w:val="20"/>
  </w:num>
  <w:num w:numId="26">
    <w:abstractNumId w:val="12"/>
  </w:num>
  <w:num w:numId="27">
    <w:abstractNumId w:val="32"/>
  </w:num>
  <w:num w:numId="28">
    <w:abstractNumId w:val="10"/>
  </w:num>
  <w:num w:numId="29">
    <w:abstractNumId w:val="23"/>
  </w:num>
  <w:num w:numId="30">
    <w:abstractNumId w:val="13"/>
  </w:num>
  <w:num w:numId="31">
    <w:abstractNumId w:val="17"/>
  </w:num>
  <w:num w:numId="32">
    <w:abstractNumId w:val="2"/>
  </w:num>
  <w:num w:numId="33">
    <w:abstractNumId w:val="29"/>
  </w:num>
  <w:num w:numId="34">
    <w:abstractNumId w:val="14"/>
  </w:num>
  <w:num w:numId="35">
    <w:abstractNumId w:val="7"/>
  </w:num>
  <w:num w:numId="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3"/>
  </w:num>
  <w:num w:numId="38">
    <w:abstractNumId w:val="6"/>
  </w:num>
  <w:num w:numId="3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233B"/>
    <w:rsid w:val="00014458"/>
    <w:rsid w:val="00020429"/>
    <w:rsid w:val="00023F69"/>
    <w:rsid w:val="00023F7B"/>
    <w:rsid w:val="000245AA"/>
    <w:rsid w:val="00025A4A"/>
    <w:rsid w:val="00025C43"/>
    <w:rsid w:val="00027B82"/>
    <w:rsid w:val="00027C56"/>
    <w:rsid w:val="0003047F"/>
    <w:rsid w:val="00030D68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48C1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90640"/>
    <w:rsid w:val="000914B1"/>
    <w:rsid w:val="00091C2B"/>
    <w:rsid w:val="00093632"/>
    <w:rsid w:val="00093727"/>
    <w:rsid w:val="00093756"/>
    <w:rsid w:val="000A1C4C"/>
    <w:rsid w:val="000A48C9"/>
    <w:rsid w:val="000A6FCC"/>
    <w:rsid w:val="000A7AC5"/>
    <w:rsid w:val="000B52A3"/>
    <w:rsid w:val="000B53A2"/>
    <w:rsid w:val="000B54BB"/>
    <w:rsid w:val="000B667A"/>
    <w:rsid w:val="000B76E5"/>
    <w:rsid w:val="000C0F84"/>
    <w:rsid w:val="000C2D69"/>
    <w:rsid w:val="000C344B"/>
    <w:rsid w:val="000D0C19"/>
    <w:rsid w:val="000D2440"/>
    <w:rsid w:val="000D4351"/>
    <w:rsid w:val="000D4550"/>
    <w:rsid w:val="000D4D8A"/>
    <w:rsid w:val="000D5AC8"/>
    <w:rsid w:val="000D76D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C71"/>
    <w:rsid w:val="00103A3F"/>
    <w:rsid w:val="001063F0"/>
    <w:rsid w:val="00107D48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7EF2"/>
    <w:rsid w:val="001622DD"/>
    <w:rsid w:val="00166E54"/>
    <w:rsid w:val="00167C25"/>
    <w:rsid w:val="00170801"/>
    <w:rsid w:val="00177FA4"/>
    <w:rsid w:val="0018096A"/>
    <w:rsid w:val="00181328"/>
    <w:rsid w:val="00181B12"/>
    <w:rsid w:val="00182356"/>
    <w:rsid w:val="00185664"/>
    <w:rsid w:val="00185945"/>
    <w:rsid w:val="00191128"/>
    <w:rsid w:val="001922E8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2F8F"/>
    <w:rsid w:val="001B7EDB"/>
    <w:rsid w:val="001C051A"/>
    <w:rsid w:val="001C150F"/>
    <w:rsid w:val="001C395C"/>
    <w:rsid w:val="001C618A"/>
    <w:rsid w:val="001C7EF7"/>
    <w:rsid w:val="001D79C7"/>
    <w:rsid w:val="001E151A"/>
    <w:rsid w:val="001E28B1"/>
    <w:rsid w:val="001E342A"/>
    <w:rsid w:val="001F1295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214B7"/>
    <w:rsid w:val="0022441F"/>
    <w:rsid w:val="002253ED"/>
    <w:rsid w:val="002261C8"/>
    <w:rsid w:val="00232699"/>
    <w:rsid w:val="002342D0"/>
    <w:rsid w:val="00234A50"/>
    <w:rsid w:val="00234C2D"/>
    <w:rsid w:val="00236893"/>
    <w:rsid w:val="00240672"/>
    <w:rsid w:val="0024180A"/>
    <w:rsid w:val="002427AD"/>
    <w:rsid w:val="00242A4C"/>
    <w:rsid w:val="00251B44"/>
    <w:rsid w:val="00253592"/>
    <w:rsid w:val="00257CC0"/>
    <w:rsid w:val="00260E7C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57A6"/>
    <w:rsid w:val="002872BB"/>
    <w:rsid w:val="002879C4"/>
    <w:rsid w:val="002900B7"/>
    <w:rsid w:val="002907D5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4002"/>
    <w:rsid w:val="00306765"/>
    <w:rsid w:val="00311C44"/>
    <w:rsid w:val="003145DC"/>
    <w:rsid w:val="003156FC"/>
    <w:rsid w:val="00315858"/>
    <w:rsid w:val="00317EB1"/>
    <w:rsid w:val="00321297"/>
    <w:rsid w:val="003220B8"/>
    <w:rsid w:val="00322F2D"/>
    <w:rsid w:val="003265FF"/>
    <w:rsid w:val="00326AED"/>
    <w:rsid w:val="003340AE"/>
    <w:rsid w:val="003374A4"/>
    <w:rsid w:val="00343A3D"/>
    <w:rsid w:val="00346AE1"/>
    <w:rsid w:val="0034705C"/>
    <w:rsid w:val="003515B2"/>
    <w:rsid w:val="00353EB6"/>
    <w:rsid w:val="00355CD7"/>
    <w:rsid w:val="00355EC5"/>
    <w:rsid w:val="003564FE"/>
    <w:rsid w:val="00360E93"/>
    <w:rsid w:val="00362E97"/>
    <w:rsid w:val="00363A48"/>
    <w:rsid w:val="00364350"/>
    <w:rsid w:val="00364A53"/>
    <w:rsid w:val="0037124B"/>
    <w:rsid w:val="0037133E"/>
    <w:rsid w:val="00372468"/>
    <w:rsid w:val="003735E7"/>
    <w:rsid w:val="00374AEC"/>
    <w:rsid w:val="00377C8D"/>
    <w:rsid w:val="00380145"/>
    <w:rsid w:val="00380440"/>
    <w:rsid w:val="00385F0C"/>
    <w:rsid w:val="00386280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B6C69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4024F3"/>
    <w:rsid w:val="00402B2E"/>
    <w:rsid w:val="00402DF8"/>
    <w:rsid w:val="00403B1F"/>
    <w:rsid w:val="004062DB"/>
    <w:rsid w:val="0041333E"/>
    <w:rsid w:val="00414D0D"/>
    <w:rsid w:val="00422360"/>
    <w:rsid w:val="00422B75"/>
    <w:rsid w:val="00422D10"/>
    <w:rsid w:val="00425CF4"/>
    <w:rsid w:val="00435531"/>
    <w:rsid w:val="004368FB"/>
    <w:rsid w:val="004369E2"/>
    <w:rsid w:val="00437421"/>
    <w:rsid w:val="0044143E"/>
    <w:rsid w:val="00444FE3"/>
    <w:rsid w:val="0044795B"/>
    <w:rsid w:val="00447B1E"/>
    <w:rsid w:val="00451AE9"/>
    <w:rsid w:val="0045220D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38EF"/>
    <w:rsid w:val="0047407F"/>
    <w:rsid w:val="00475384"/>
    <w:rsid w:val="00475CF5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A6C39"/>
    <w:rsid w:val="004B06BE"/>
    <w:rsid w:val="004B1286"/>
    <w:rsid w:val="004B22F2"/>
    <w:rsid w:val="004B3A29"/>
    <w:rsid w:val="004C138D"/>
    <w:rsid w:val="004C2341"/>
    <w:rsid w:val="004C26B5"/>
    <w:rsid w:val="004C2DBA"/>
    <w:rsid w:val="004C44FD"/>
    <w:rsid w:val="004C4B92"/>
    <w:rsid w:val="004C6B22"/>
    <w:rsid w:val="004D06A8"/>
    <w:rsid w:val="004D4180"/>
    <w:rsid w:val="004D774F"/>
    <w:rsid w:val="004E1A54"/>
    <w:rsid w:val="004E2689"/>
    <w:rsid w:val="004E2D4B"/>
    <w:rsid w:val="004E3873"/>
    <w:rsid w:val="004E4B10"/>
    <w:rsid w:val="004E5807"/>
    <w:rsid w:val="004E61DF"/>
    <w:rsid w:val="004E7E5D"/>
    <w:rsid w:val="004E7FFC"/>
    <w:rsid w:val="004F21BF"/>
    <w:rsid w:val="004F2B1E"/>
    <w:rsid w:val="004F302F"/>
    <w:rsid w:val="004F5028"/>
    <w:rsid w:val="0050051E"/>
    <w:rsid w:val="00503307"/>
    <w:rsid w:val="0050588B"/>
    <w:rsid w:val="00510028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2735"/>
    <w:rsid w:val="00532E82"/>
    <w:rsid w:val="00537B6D"/>
    <w:rsid w:val="00541ED2"/>
    <w:rsid w:val="00545A41"/>
    <w:rsid w:val="005548B6"/>
    <w:rsid w:val="005555CB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4765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0F09"/>
    <w:rsid w:val="00605D29"/>
    <w:rsid w:val="006079A2"/>
    <w:rsid w:val="0061092B"/>
    <w:rsid w:val="00614655"/>
    <w:rsid w:val="006163FA"/>
    <w:rsid w:val="00620339"/>
    <w:rsid w:val="00624E61"/>
    <w:rsid w:val="00625239"/>
    <w:rsid w:val="0062642C"/>
    <w:rsid w:val="00630F6A"/>
    <w:rsid w:val="00631732"/>
    <w:rsid w:val="0063293B"/>
    <w:rsid w:val="0063354F"/>
    <w:rsid w:val="00633582"/>
    <w:rsid w:val="00634A65"/>
    <w:rsid w:val="006433F2"/>
    <w:rsid w:val="00643F3E"/>
    <w:rsid w:val="0065528C"/>
    <w:rsid w:val="00657A95"/>
    <w:rsid w:val="0066459E"/>
    <w:rsid w:val="00664F43"/>
    <w:rsid w:val="00665786"/>
    <w:rsid w:val="0066686F"/>
    <w:rsid w:val="006673E7"/>
    <w:rsid w:val="006707FD"/>
    <w:rsid w:val="006720F2"/>
    <w:rsid w:val="00674B77"/>
    <w:rsid w:val="00675A5E"/>
    <w:rsid w:val="00680914"/>
    <w:rsid w:val="0068258F"/>
    <w:rsid w:val="00682D15"/>
    <w:rsid w:val="006864F9"/>
    <w:rsid w:val="00693DD2"/>
    <w:rsid w:val="0069475A"/>
    <w:rsid w:val="00694B39"/>
    <w:rsid w:val="0069516C"/>
    <w:rsid w:val="00697078"/>
    <w:rsid w:val="00697FCA"/>
    <w:rsid w:val="006A0BC0"/>
    <w:rsid w:val="006A1A42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6"/>
    <w:rsid w:val="006B5B2E"/>
    <w:rsid w:val="006B60F8"/>
    <w:rsid w:val="006B68BC"/>
    <w:rsid w:val="006C3178"/>
    <w:rsid w:val="006C358F"/>
    <w:rsid w:val="006C3C3A"/>
    <w:rsid w:val="006C53C2"/>
    <w:rsid w:val="006C6B75"/>
    <w:rsid w:val="006C705C"/>
    <w:rsid w:val="006D17FD"/>
    <w:rsid w:val="006D2E1F"/>
    <w:rsid w:val="006D75AA"/>
    <w:rsid w:val="006D7A1D"/>
    <w:rsid w:val="006E017D"/>
    <w:rsid w:val="006E0B0B"/>
    <w:rsid w:val="006E1A9C"/>
    <w:rsid w:val="006E3215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2D8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407FC"/>
    <w:rsid w:val="0074333D"/>
    <w:rsid w:val="00744B40"/>
    <w:rsid w:val="00746495"/>
    <w:rsid w:val="007470E3"/>
    <w:rsid w:val="00747E68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84B"/>
    <w:rsid w:val="0076455F"/>
    <w:rsid w:val="00773E80"/>
    <w:rsid w:val="00774DC1"/>
    <w:rsid w:val="00775BEC"/>
    <w:rsid w:val="00776A02"/>
    <w:rsid w:val="00777CEF"/>
    <w:rsid w:val="007804D6"/>
    <w:rsid w:val="00784423"/>
    <w:rsid w:val="007846D6"/>
    <w:rsid w:val="00786BF8"/>
    <w:rsid w:val="007902FD"/>
    <w:rsid w:val="00790B7F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50BE"/>
    <w:rsid w:val="007B5D76"/>
    <w:rsid w:val="007C5A27"/>
    <w:rsid w:val="007D1626"/>
    <w:rsid w:val="007E2657"/>
    <w:rsid w:val="007E55DD"/>
    <w:rsid w:val="007E710E"/>
    <w:rsid w:val="007F01C1"/>
    <w:rsid w:val="007F5415"/>
    <w:rsid w:val="007F6460"/>
    <w:rsid w:val="007F693D"/>
    <w:rsid w:val="007F7F19"/>
    <w:rsid w:val="008028BB"/>
    <w:rsid w:val="00802C82"/>
    <w:rsid w:val="0080341E"/>
    <w:rsid w:val="0080640F"/>
    <w:rsid w:val="008066C5"/>
    <w:rsid w:val="00810CC8"/>
    <w:rsid w:val="00820617"/>
    <w:rsid w:val="0082068D"/>
    <w:rsid w:val="0082387C"/>
    <w:rsid w:val="00824B0E"/>
    <w:rsid w:val="00825842"/>
    <w:rsid w:val="00825EB3"/>
    <w:rsid w:val="0082782F"/>
    <w:rsid w:val="0084475E"/>
    <w:rsid w:val="008447C1"/>
    <w:rsid w:val="00845BDE"/>
    <w:rsid w:val="0084614A"/>
    <w:rsid w:val="00851C84"/>
    <w:rsid w:val="00853A35"/>
    <w:rsid w:val="008642E5"/>
    <w:rsid w:val="00864E29"/>
    <w:rsid w:val="008673B5"/>
    <w:rsid w:val="008727B2"/>
    <w:rsid w:val="00875AA4"/>
    <w:rsid w:val="00881653"/>
    <w:rsid w:val="008878A9"/>
    <w:rsid w:val="00893852"/>
    <w:rsid w:val="008941D1"/>
    <w:rsid w:val="00894831"/>
    <w:rsid w:val="00896606"/>
    <w:rsid w:val="00897618"/>
    <w:rsid w:val="008A182A"/>
    <w:rsid w:val="008A1F71"/>
    <w:rsid w:val="008A5312"/>
    <w:rsid w:val="008A5BE7"/>
    <w:rsid w:val="008B0867"/>
    <w:rsid w:val="008B26B0"/>
    <w:rsid w:val="008B2D16"/>
    <w:rsid w:val="008B6939"/>
    <w:rsid w:val="008C06AC"/>
    <w:rsid w:val="008C3AB6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406A4"/>
    <w:rsid w:val="00941BFA"/>
    <w:rsid w:val="009445BC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64BC"/>
    <w:rsid w:val="009613DC"/>
    <w:rsid w:val="0096228B"/>
    <w:rsid w:val="00962DCE"/>
    <w:rsid w:val="0096362B"/>
    <w:rsid w:val="009643A6"/>
    <w:rsid w:val="009665E7"/>
    <w:rsid w:val="00967AD1"/>
    <w:rsid w:val="009703B7"/>
    <w:rsid w:val="00972FF5"/>
    <w:rsid w:val="00973159"/>
    <w:rsid w:val="00973277"/>
    <w:rsid w:val="00981C51"/>
    <w:rsid w:val="00983E40"/>
    <w:rsid w:val="00985C17"/>
    <w:rsid w:val="00986E53"/>
    <w:rsid w:val="009911C9"/>
    <w:rsid w:val="00993C15"/>
    <w:rsid w:val="009947F0"/>
    <w:rsid w:val="0099711B"/>
    <w:rsid w:val="009A2CC5"/>
    <w:rsid w:val="009A62BC"/>
    <w:rsid w:val="009A69AF"/>
    <w:rsid w:val="009B1887"/>
    <w:rsid w:val="009B588F"/>
    <w:rsid w:val="009B5FEA"/>
    <w:rsid w:val="009C36AB"/>
    <w:rsid w:val="009C3E2C"/>
    <w:rsid w:val="009C6553"/>
    <w:rsid w:val="009D592F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65D"/>
    <w:rsid w:val="00A05E54"/>
    <w:rsid w:val="00A061FF"/>
    <w:rsid w:val="00A063D9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50E"/>
    <w:rsid w:val="00A16FE3"/>
    <w:rsid w:val="00A175C1"/>
    <w:rsid w:val="00A206C1"/>
    <w:rsid w:val="00A261C1"/>
    <w:rsid w:val="00A262DB"/>
    <w:rsid w:val="00A27150"/>
    <w:rsid w:val="00A32B33"/>
    <w:rsid w:val="00A32BD2"/>
    <w:rsid w:val="00A32EA8"/>
    <w:rsid w:val="00A35740"/>
    <w:rsid w:val="00A428E4"/>
    <w:rsid w:val="00A435A8"/>
    <w:rsid w:val="00A445C5"/>
    <w:rsid w:val="00A446A1"/>
    <w:rsid w:val="00A50C60"/>
    <w:rsid w:val="00A51AFB"/>
    <w:rsid w:val="00A5413B"/>
    <w:rsid w:val="00A558CF"/>
    <w:rsid w:val="00A56CF7"/>
    <w:rsid w:val="00A57C61"/>
    <w:rsid w:val="00A61795"/>
    <w:rsid w:val="00A622F0"/>
    <w:rsid w:val="00A63AC0"/>
    <w:rsid w:val="00A63B90"/>
    <w:rsid w:val="00A63DFB"/>
    <w:rsid w:val="00A669F7"/>
    <w:rsid w:val="00A716C9"/>
    <w:rsid w:val="00A73EC2"/>
    <w:rsid w:val="00A76968"/>
    <w:rsid w:val="00A80464"/>
    <w:rsid w:val="00A8144C"/>
    <w:rsid w:val="00A81798"/>
    <w:rsid w:val="00A82107"/>
    <w:rsid w:val="00A838F5"/>
    <w:rsid w:val="00A83EB0"/>
    <w:rsid w:val="00A923B2"/>
    <w:rsid w:val="00A92FE0"/>
    <w:rsid w:val="00AA27B9"/>
    <w:rsid w:val="00AA283D"/>
    <w:rsid w:val="00AA37CE"/>
    <w:rsid w:val="00AA5083"/>
    <w:rsid w:val="00AA5CE3"/>
    <w:rsid w:val="00AB2089"/>
    <w:rsid w:val="00AB556B"/>
    <w:rsid w:val="00AB5749"/>
    <w:rsid w:val="00AB5F56"/>
    <w:rsid w:val="00AB6B3C"/>
    <w:rsid w:val="00AC069C"/>
    <w:rsid w:val="00AC4661"/>
    <w:rsid w:val="00AC59ED"/>
    <w:rsid w:val="00AC5CE8"/>
    <w:rsid w:val="00AD0485"/>
    <w:rsid w:val="00AD466F"/>
    <w:rsid w:val="00AD7E21"/>
    <w:rsid w:val="00AE2DE2"/>
    <w:rsid w:val="00AE3135"/>
    <w:rsid w:val="00AE43CF"/>
    <w:rsid w:val="00AF1D7A"/>
    <w:rsid w:val="00AF5F5C"/>
    <w:rsid w:val="00AF75EB"/>
    <w:rsid w:val="00AF79EA"/>
    <w:rsid w:val="00B004F4"/>
    <w:rsid w:val="00B00806"/>
    <w:rsid w:val="00B02349"/>
    <w:rsid w:val="00B02600"/>
    <w:rsid w:val="00B02C00"/>
    <w:rsid w:val="00B03D71"/>
    <w:rsid w:val="00B03E0B"/>
    <w:rsid w:val="00B047C9"/>
    <w:rsid w:val="00B100D1"/>
    <w:rsid w:val="00B10B73"/>
    <w:rsid w:val="00B1286A"/>
    <w:rsid w:val="00B15F42"/>
    <w:rsid w:val="00B161BD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59B0"/>
    <w:rsid w:val="00B5757F"/>
    <w:rsid w:val="00B575A9"/>
    <w:rsid w:val="00B608F1"/>
    <w:rsid w:val="00B63418"/>
    <w:rsid w:val="00B641DC"/>
    <w:rsid w:val="00B64F65"/>
    <w:rsid w:val="00B665EE"/>
    <w:rsid w:val="00B722FA"/>
    <w:rsid w:val="00B74038"/>
    <w:rsid w:val="00B80E1E"/>
    <w:rsid w:val="00B824A4"/>
    <w:rsid w:val="00B84886"/>
    <w:rsid w:val="00B86B95"/>
    <w:rsid w:val="00B87AAF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5128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4327"/>
    <w:rsid w:val="00BE4915"/>
    <w:rsid w:val="00BE57A2"/>
    <w:rsid w:val="00BE6FF5"/>
    <w:rsid w:val="00BF3CD7"/>
    <w:rsid w:val="00BF70F7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1761D"/>
    <w:rsid w:val="00C2113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17F0"/>
    <w:rsid w:val="00C427F5"/>
    <w:rsid w:val="00C4280E"/>
    <w:rsid w:val="00C531DB"/>
    <w:rsid w:val="00C54034"/>
    <w:rsid w:val="00C5571F"/>
    <w:rsid w:val="00C7076D"/>
    <w:rsid w:val="00C72219"/>
    <w:rsid w:val="00C7790D"/>
    <w:rsid w:val="00C808D3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2F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2A41"/>
    <w:rsid w:val="00CE5CD5"/>
    <w:rsid w:val="00CE5E29"/>
    <w:rsid w:val="00CE64A3"/>
    <w:rsid w:val="00CE6520"/>
    <w:rsid w:val="00CF15F0"/>
    <w:rsid w:val="00CF1C0E"/>
    <w:rsid w:val="00CF1C8C"/>
    <w:rsid w:val="00CF358B"/>
    <w:rsid w:val="00CF5CA3"/>
    <w:rsid w:val="00CF7100"/>
    <w:rsid w:val="00D001E9"/>
    <w:rsid w:val="00D002E0"/>
    <w:rsid w:val="00D025DA"/>
    <w:rsid w:val="00D06951"/>
    <w:rsid w:val="00D13FBB"/>
    <w:rsid w:val="00D14D48"/>
    <w:rsid w:val="00D21B1C"/>
    <w:rsid w:val="00D2201D"/>
    <w:rsid w:val="00D2515A"/>
    <w:rsid w:val="00D268E1"/>
    <w:rsid w:val="00D27051"/>
    <w:rsid w:val="00D27BE1"/>
    <w:rsid w:val="00D30054"/>
    <w:rsid w:val="00D312A0"/>
    <w:rsid w:val="00D411F4"/>
    <w:rsid w:val="00D41EAD"/>
    <w:rsid w:val="00D4505C"/>
    <w:rsid w:val="00D4545B"/>
    <w:rsid w:val="00D45F5D"/>
    <w:rsid w:val="00D55C1F"/>
    <w:rsid w:val="00D565B0"/>
    <w:rsid w:val="00D60976"/>
    <w:rsid w:val="00D60B57"/>
    <w:rsid w:val="00D61B84"/>
    <w:rsid w:val="00D64765"/>
    <w:rsid w:val="00D654EE"/>
    <w:rsid w:val="00D66B87"/>
    <w:rsid w:val="00D67D98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3C15"/>
    <w:rsid w:val="00D9531D"/>
    <w:rsid w:val="00DA2A99"/>
    <w:rsid w:val="00DB0EC0"/>
    <w:rsid w:val="00DB1562"/>
    <w:rsid w:val="00DB33B1"/>
    <w:rsid w:val="00DB4194"/>
    <w:rsid w:val="00DB4668"/>
    <w:rsid w:val="00DB5787"/>
    <w:rsid w:val="00DB5C9A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E7671"/>
    <w:rsid w:val="00DF3D4A"/>
    <w:rsid w:val="00DF48FB"/>
    <w:rsid w:val="00E010F7"/>
    <w:rsid w:val="00E03653"/>
    <w:rsid w:val="00E07E00"/>
    <w:rsid w:val="00E1077D"/>
    <w:rsid w:val="00E13C0A"/>
    <w:rsid w:val="00E13CB0"/>
    <w:rsid w:val="00E14BED"/>
    <w:rsid w:val="00E15411"/>
    <w:rsid w:val="00E20ECB"/>
    <w:rsid w:val="00E267BF"/>
    <w:rsid w:val="00E33BDA"/>
    <w:rsid w:val="00E34ABD"/>
    <w:rsid w:val="00E36F3F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918"/>
    <w:rsid w:val="00E77ABC"/>
    <w:rsid w:val="00E80594"/>
    <w:rsid w:val="00E869E7"/>
    <w:rsid w:val="00E87D8A"/>
    <w:rsid w:val="00E9074C"/>
    <w:rsid w:val="00E928D7"/>
    <w:rsid w:val="00E9307F"/>
    <w:rsid w:val="00EA0401"/>
    <w:rsid w:val="00EA3694"/>
    <w:rsid w:val="00EA427B"/>
    <w:rsid w:val="00EA4DC1"/>
    <w:rsid w:val="00EA62C3"/>
    <w:rsid w:val="00EA64C7"/>
    <w:rsid w:val="00EA7C2F"/>
    <w:rsid w:val="00EB1EA8"/>
    <w:rsid w:val="00EB33E2"/>
    <w:rsid w:val="00EB5B2C"/>
    <w:rsid w:val="00EB79DB"/>
    <w:rsid w:val="00EC1026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4BD"/>
    <w:rsid w:val="00F02B87"/>
    <w:rsid w:val="00F03012"/>
    <w:rsid w:val="00F04B7E"/>
    <w:rsid w:val="00F052AE"/>
    <w:rsid w:val="00F1150E"/>
    <w:rsid w:val="00F120CA"/>
    <w:rsid w:val="00F17D76"/>
    <w:rsid w:val="00F244E9"/>
    <w:rsid w:val="00F24ACC"/>
    <w:rsid w:val="00F3036A"/>
    <w:rsid w:val="00F31DAA"/>
    <w:rsid w:val="00F34FA4"/>
    <w:rsid w:val="00F356A9"/>
    <w:rsid w:val="00F35B46"/>
    <w:rsid w:val="00F47B2A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A4C69"/>
    <w:rsid w:val="00FB7A09"/>
    <w:rsid w:val="00FC0874"/>
    <w:rsid w:val="00FC1268"/>
    <w:rsid w:val="00FC19B4"/>
    <w:rsid w:val="00FC20D4"/>
    <w:rsid w:val="00FC4B52"/>
    <w:rsid w:val="00FD038C"/>
    <w:rsid w:val="00FE2C58"/>
    <w:rsid w:val="00FE2F2B"/>
    <w:rsid w:val="00FE4738"/>
    <w:rsid w:val="00FE6A71"/>
    <w:rsid w:val="00FE7488"/>
    <w:rsid w:val="00FF1B62"/>
    <w:rsid w:val="00FF398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EA3694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EA3694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hyperlink" Target="https://jira.appliedinvention.com/secure/attachment/11689/GDU_values_NoXs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google.com/a/dannenfeldt.com/document/d/1QPfHrAmKb_Kp-8M99dHP9vtcNt9UTbxbRU6xJA2cLHg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6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appliedinvention.com/browse/GS-7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482</TotalTime>
  <Pages>1</Pages>
  <Words>3194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40</cp:revision>
  <cp:lastPrinted>2015-03-30T15:40:00Z</cp:lastPrinted>
  <dcterms:created xsi:type="dcterms:W3CDTF">2015-04-01T17:08:00Z</dcterms:created>
  <dcterms:modified xsi:type="dcterms:W3CDTF">2015-04-02T20:03:00Z</dcterms:modified>
</cp:coreProperties>
</file>