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sz w:val="72"/>
          <w:szCs w:val="72"/>
        </w:rPr>
      </w:pPr>
      <w:r w:rsidDel="00000000" w:rsidR="00000000" w:rsidRPr="00000000">
        <w:rPr>
          <w:sz w:val="72"/>
          <w:szCs w:val="72"/>
          <w:rtl w:val="0"/>
        </w:rPr>
        <w:t xml:space="preserve">Disco</w:t>
      </w:r>
    </w:p>
    <w:p w:rsidR="00000000" w:rsidDel="00000000" w:rsidP="00000000" w:rsidRDefault="00000000" w:rsidRPr="00000000" w14:paraId="00000002">
      <w:pPr>
        <w:pageBreakBefore w:val="0"/>
        <w:jc w:val="center"/>
        <w:rPr/>
      </w:pPr>
      <w:r w:rsidDel="00000000" w:rsidR="00000000" w:rsidRPr="00000000">
        <w:rPr>
          <w:rtl w:val="0"/>
        </w:rPr>
        <w:t xml:space="preserve">s</w:t>
      </w:r>
      <w:r w:rsidDel="00000000" w:rsidR="00000000" w:rsidRPr="00000000">
        <w:rPr>
          <w:rtl w:val="0"/>
        </w:rPr>
        <w:t xml:space="preserve">imulated medication dispensing, and administration system</w:t>
      </w:r>
    </w:p>
    <w:p w:rsidR="00000000" w:rsidDel="00000000" w:rsidP="00000000" w:rsidRDefault="00000000" w:rsidRPr="00000000" w14:paraId="00000003">
      <w:pPr>
        <w:pageBreakBefore w:val="0"/>
        <w:jc w:val="center"/>
        <w:rPr/>
      </w:pPr>
      <w:r w:rsidDel="00000000" w:rsidR="00000000" w:rsidRPr="00000000">
        <w:rPr>
          <w:rtl w:val="0"/>
        </w:rPr>
      </w:r>
    </w:p>
    <w:p w:rsidR="00000000" w:rsidDel="00000000" w:rsidP="00000000" w:rsidRDefault="00000000" w:rsidRPr="00000000" w14:paraId="00000004">
      <w:pPr>
        <w:pageBreakBefore w:val="0"/>
        <w:jc w:val="center"/>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Theocored</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System Overview</w:t>
      </w:r>
    </w:p>
    <w:p w:rsidR="00000000" w:rsidDel="00000000" w:rsidP="00000000" w:rsidRDefault="00000000" w:rsidRPr="00000000" w14:paraId="00000008">
      <w:pPr>
        <w:pageBreakBefore w:val="0"/>
        <w:ind w:left="720" w:firstLine="0"/>
        <w:rPr/>
      </w:pPr>
      <w:r w:rsidDel="00000000" w:rsidR="00000000" w:rsidRPr="00000000">
        <w:rPr>
          <w:rtl w:val="0"/>
        </w:rPr>
        <w:t xml:space="preserve">General</w:t>
      </w:r>
    </w:p>
    <w:p w:rsidR="00000000" w:rsidDel="00000000" w:rsidP="00000000" w:rsidRDefault="00000000" w:rsidRPr="00000000" w14:paraId="00000009">
      <w:pPr>
        <w:pageBreakBefore w:val="0"/>
        <w:ind w:left="720" w:firstLine="0"/>
        <w:rPr/>
      </w:pPr>
      <w:r w:rsidDel="00000000" w:rsidR="00000000" w:rsidRPr="00000000">
        <w:rPr>
          <w:rtl w:val="0"/>
        </w:rPr>
        <w:t xml:space="preserve">Requirments</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Installation and setup</w:t>
      </w:r>
    </w:p>
    <w:p w:rsidR="00000000" w:rsidDel="00000000" w:rsidP="00000000" w:rsidRDefault="00000000" w:rsidRPr="00000000" w14:paraId="0000000C">
      <w:pPr>
        <w:pageBreakBefore w:val="0"/>
        <w:numPr>
          <w:ilvl w:val="0"/>
          <w:numId w:val="1"/>
        </w:numPr>
        <w:ind w:left="1440" w:hanging="360"/>
        <w:rPr>
          <w:u w:val="none"/>
        </w:rPr>
      </w:pPr>
      <w:r w:rsidDel="00000000" w:rsidR="00000000" w:rsidRPr="00000000">
        <w:rPr>
          <w:rtl w:val="0"/>
        </w:rPr>
        <w:t xml:space="preserve">Create a google drive accoun</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Operation</w:t>
      </w:r>
    </w:p>
    <w:p w:rsidR="00000000" w:rsidDel="00000000" w:rsidP="00000000" w:rsidRDefault="00000000" w:rsidRPr="00000000" w14:paraId="0000000F">
      <w:pPr>
        <w:pageBreakBefore w:val="0"/>
        <w:rPr/>
      </w:pPr>
      <w:r w:rsidDel="00000000" w:rsidR="00000000" w:rsidRPr="00000000">
        <w:rPr>
          <w:rtl w:val="0"/>
        </w:rPr>
        <w:t xml:space="preserve">Adding Drugs and Supplies</w:t>
      </w:r>
    </w:p>
    <w:p w:rsidR="00000000" w:rsidDel="00000000" w:rsidP="00000000" w:rsidRDefault="00000000" w:rsidRPr="00000000" w14:paraId="00000010">
      <w:pPr>
        <w:pageBreakBefore w:val="0"/>
        <w:rPr/>
      </w:pPr>
      <w:r w:rsidDel="00000000" w:rsidR="00000000" w:rsidRPr="00000000">
        <w:rPr>
          <w:rtl w:val="0"/>
        </w:rPr>
        <w:t xml:space="preserve">New Patients</w:t>
      </w:r>
    </w:p>
    <w:p w:rsidR="00000000" w:rsidDel="00000000" w:rsidP="00000000" w:rsidRDefault="00000000" w:rsidRPr="00000000" w14:paraId="00000011">
      <w:pPr>
        <w:pageBreakBefore w:val="0"/>
        <w:ind w:left="720" w:firstLine="0"/>
        <w:rPr/>
      </w:pPr>
      <w:r w:rsidDel="00000000" w:rsidR="00000000" w:rsidRPr="00000000">
        <w:rPr>
          <w:rtl w:val="0"/>
        </w:rPr>
      </w:r>
    </w:p>
    <w:p w:rsidR="00000000" w:rsidDel="00000000" w:rsidP="00000000" w:rsidRDefault="00000000" w:rsidRPr="00000000" w14:paraId="00000012">
      <w:pPr>
        <w:pageBreakBefore w:val="0"/>
        <w:ind w:left="720" w:firstLine="0"/>
        <w:rPr/>
      </w:pPr>
      <w:r w:rsidDel="00000000" w:rsidR="00000000" w:rsidRPr="00000000">
        <w:rPr>
          <w:rtl w:val="0"/>
        </w:rPr>
        <w:t xml:space="preserve">MARS</w:t>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Medication administration is in important part of nursing.  Scanning medications is a difficult part of the process that is often overlooked when funds prevent getting a real medication dispensing system.  Pa College has devised a low cost solution that allows students to make a sim centers med admin use barcodes on medications, patient ID bands, and student IDs to administer meds like they would in the hospital.  The software will be provided for free, developed at Pa College of Health Sciences and there is minimal hardware needed.   </w:t>
        <w:br w:type="textWrapping"/>
        <w:t xml:space="preserve">The system allows participants to login via a barcode badge, scan their patient or a paper chart and scan the drugs as they dispense and administer to the patient.  Faculty will be able to view the medications live remotely to double to check that participants have not made an error, or if they have they will be able to adjust the simulation for the incorrect medication.</w:t>
        <w:br w:type="textWrapping"/>
        <w:t xml:space="preserve">In this session you will learn what you need to purchase for this system, how to install it and how to operate and maintain it.  It is recommended you have some technical ‘know how’ to setup the system, but it is very simple so any participant that can used a smart phone can use it.  After it has been setup the sets to maintain it are fairly simple, though it can be customized if you are brave.</w:t>
        <w:br w:type="textWrapping"/>
      </w:r>
    </w:p>
    <w:sectPr>
      <w:pgSz w:h="16837" w:w="11905"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zxx"/>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