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FB3A" w14:textId="1F81ABD9" w:rsidR="004B26C0" w:rsidRPr="00263CD4" w:rsidRDefault="004B26C0" w:rsidP="00BE55AC">
      <w:pPr>
        <w:pStyle w:val="StandardWeb"/>
        <w:rPr>
          <w:rStyle w:val="Fett"/>
          <w:rFonts w:ascii="Century Gothic" w:eastAsiaTheme="majorEastAsia" w:hAnsi="Century Gothic"/>
        </w:rPr>
      </w:pPr>
      <w:r w:rsidRPr="00263CD4">
        <w:rPr>
          <w:rStyle w:val="Fett"/>
          <w:rFonts w:ascii="Century Gothic" w:eastAsiaTheme="majorEastAsia" w:hAnsi="Century Gothic"/>
        </w:rPr>
        <w:t xml:space="preserve">Impressum </w:t>
      </w:r>
    </w:p>
    <w:p w14:paraId="40066ACD" w14:textId="16141663" w:rsidR="004B26C0" w:rsidRPr="00263CD4" w:rsidRDefault="004B26C0" w:rsidP="00BE55AC">
      <w:pPr>
        <w:pStyle w:val="StandardWeb"/>
        <w:rPr>
          <w:rStyle w:val="Fett"/>
          <w:rFonts w:ascii="Century Gothic" w:eastAsiaTheme="majorEastAsia" w:hAnsi="Century Gothic"/>
        </w:rPr>
      </w:pPr>
      <w:r w:rsidRPr="00263CD4">
        <w:rPr>
          <w:rStyle w:val="Fett"/>
          <w:rFonts w:ascii="Century Gothic" w:eastAsiaTheme="majorEastAsia" w:hAnsi="Century Gothic"/>
        </w:rPr>
        <w:t>C³ Expo GmbH</w:t>
      </w:r>
    </w:p>
    <w:p w14:paraId="1F0D4500" w14:textId="2AAC18BB" w:rsidR="004B26C0" w:rsidRPr="00263CD4" w:rsidRDefault="004B26C0" w:rsidP="00263CD4">
      <w:pPr>
        <w:pStyle w:val="KeinLeerraum"/>
        <w:rPr>
          <w:rStyle w:val="Fett"/>
          <w:rFonts w:ascii="Century Gothic" w:eastAsiaTheme="majorEastAsia" w:hAnsi="Century Gothic"/>
          <w:b w:val="0"/>
          <w:bCs w:val="0"/>
          <w:sz w:val="24"/>
          <w:szCs w:val="24"/>
        </w:rPr>
      </w:pPr>
      <w:r w:rsidRPr="00263CD4">
        <w:rPr>
          <w:rStyle w:val="Fett"/>
          <w:rFonts w:ascii="Century Gothic" w:eastAsiaTheme="majorEastAsia" w:hAnsi="Century Gothic"/>
          <w:b w:val="0"/>
          <w:bCs w:val="0"/>
          <w:sz w:val="24"/>
          <w:szCs w:val="24"/>
        </w:rPr>
        <w:t>Dynamostraße 13</w:t>
      </w:r>
    </w:p>
    <w:p w14:paraId="3933E53C" w14:textId="628BA262" w:rsidR="004E265C" w:rsidRPr="00263CD4" w:rsidRDefault="004E265C" w:rsidP="00263CD4">
      <w:pPr>
        <w:pStyle w:val="KeinLeerraum"/>
        <w:rPr>
          <w:rStyle w:val="Fett"/>
          <w:rFonts w:ascii="Century Gothic" w:eastAsiaTheme="majorEastAsia" w:hAnsi="Century Gothic"/>
          <w:b w:val="0"/>
          <w:bCs w:val="0"/>
          <w:sz w:val="24"/>
          <w:szCs w:val="24"/>
        </w:rPr>
      </w:pPr>
      <w:r w:rsidRPr="00263CD4">
        <w:rPr>
          <w:rStyle w:val="Fett"/>
          <w:rFonts w:ascii="Century Gothic" w:eastAsiaTheme="majorEastAsia" w:hAnsi="Century Gothic"/>
          <w:b w:val="0"/>
          <w:bCs w:val="0"/>
          <w:sz w:val="24"/>
          <w:szCs w:val="24"/>
        </w:rPr>
        <w:t>68165 Mannheim</w:t>
      </w:r>
    </w:p>
    <w:p w14:paraId="69A9CBF5" w14:textId="3555E356" w:rsidR="004B26C0" w:rsidRPr="00263CD4" w:rsidRDefault="004E265C" w:rsidP="00BE55AC">
      <w:pPr>
        <w:pStyle w:val="StandardWeb"/>
        <w:rPr>
          <w:rStyle w:val="Fett"/>
          <w:rFonts w:ascii="Century Gothic" w:eastAsiaTheme="majorEastAsia" w:hAnsi="Century Gothic"/>
        </w:rPr>
      </w:pPr>
      <w:proofErr w:type="spellStart"/>
      <w:r w:rsidRPr="00263CD4">
        <w:rPr>
          <w:rStyle w:val="Fett"/>
          <w:rFonts w:ascii="Century Gothic" w:eastAsiaTheme="majorEastAsia" w:hAnsi="Century Gothic"/>
        </w:rPr>
        <w:t>Geschäftführender</w:t>
      </w:r>
      <w:proofErr w:type="spellEnd"/>
      <w:r w:rsidRPr="00263CD4">
        <w:rPr>
          <w:rStyle w:val="Fett"/>
          <w:rFonts w:ascii="Century Gothic" w:eastAsiaTheme="majorEastAsia" w:hAnsi="Century Gothic"/>
        </w:rPr>
        <w:t xml:space="preserve"> Gesellschafter</w:t>
      </w:r>
      <w:r w:rsidR="008B627C" w:rsidRPr="00263CD4">
        <w:rPr>
          <w:rStyle w:val="Fett"/>
          <w:rFonts w:ascii="Century Gothic" w:eastAsiaTheme="majorEastAsia" w:hAnsi="Century Gothic"/>
        </w:rPr>
        <w:t>:</w:t>
      </w:r>
    </w:p>
    <w:p w14:paraId="6AB4A45A" w14:textId="4BCC7D0B" w:rsidR="008B627C" w:rsidRPr="00263CD4" w:rsidRDefault="008B627C" w:rsidP="00BE55AC">
      <w:pPr>
        <w:pStyle w:val="StandardWeb"/>
        <w:rPr>
          <w:rStyle w:val="Fett"/>
          <w:rFonts w:ascii="Century Gothic" w:eastAsiaTheme="majorEastAsia" w:hAnsi="Century Gothic"/>
          <w:b w:val="0"/>
          <w:bCs w:val="0"/>
        </w:rPr>
      </w:pPr>
      <w:r w:rsidRPr="00263CD4">
        <w:rPr>
          <w:rStyle w:val="Fett"/>
          <w:rFonts w:ascii="Century Gothic" w:eastAsiaTheme="majorEastAsia" w:hAnsi="Century Gothic"/>
          <w:b w:val="0"/>
          <w:bCs w:val="0"/>
        </w:rPr>
        <w:t>Daniel Beyerle</w:t>
      </w:r>
    </w:p>
    <w:p w14:paraId="5544C0DD" w14:textId="1322E3B0" w:rsidR="008B627C" w:rsidRPr="00263CD4" w:rsidRDefault="008B627C" w:rsidP="00BE55AC">
      <w:pPr>
        <w:pStyle w:val="StandardWeb"/>
        <w:rPr>
          <w:rStyle w:val="Fett"/>
          <w:rFonts w:ascii="Century Gothic" w:eastAsiaTheme="majorEastAsia" w:hAnsi="Century Gothic"/>
        </w:rPr>
      </w:pPr>
      <w:r w:rsidRPr="00263CD4">
        <w:rPr>
          <w:rStyle w:val="Fett"/>
          <w:rFonts w:ascii="Century Gothic" w:eastAsiaTheme="majorEastAsia" w:hAnsi="Century Gothic"/>
        </w:rPr>
        <w:t>Registereintrag</w:t>
      </w:r>
      <w:r w:rsidR="004149C7" w:rsidRPr="00263CD4">
        <w:rPr>
          <w:rStyle w:val="Fett"/>
          <w:rFonts w:ascii="Century Gothic" w:eastAsiaTheme="majorEastAsia" w:hAnsi="Century Gothic"/>
        </w:rPr>
        <w:t>:</w:t>
      </w:r>
      <w:r w:rsidRPr="00263CD4">
        <w:rPr>
          <w:rStyle w:val="Fett"/>
          <w:rFonts w:ascii="Century Gothic" w:eastAsiaTheme="majorEastAsia" w:hAnsi="Century Gothic"/>
        </w:rPr>
        <w:t xml:space="preserve"> </w:t>
      </w:r>
    </w:p>
    <w:p w14:paraId="166BBEA3" w14:textId="6FCA5A61" w:rsidR="001C11B2" w:rsidRPr="00263CD4" w:rsidRDefault="00B00AC1" w:rsidP="00BE55AC">
      <w:pPr>
        <w:pStyle w:val="StandardWeb"/>
        <w:rPr>
          <w:rFonts w:ascii="Century Gothic" w:hAnsi="Century Gothic"/>
        </w:rPr>
      </w:pPr>
      <w:r w:rsidRPr="00263CD4">
        <w:rPr>
          <w:rFonts w:ascii="Century Gothic" w:hAnsi="Century Gothic"/>
        </w:rPr>
        <w:t>HRB 30922</w:t>
      </w:r>
      <w:r w:rsidRPr="00263CD4">
        <w:rPr>
          <w:rFonts w:ascii="Century Gothic" w:hAnsi="Century Gothic"/>
        </w:rPr>
        <w:t xml:space="preserve"> </w:t>
      </w:r>
      <w:r w:rsidR="001C11B2" w:rsidRPr="00263CD4">
        <w:rPr>
          <w:rFonts w:ascii="Century Gothic" w:hAnsi="Century Gothic"/>
        </w:rPr>
        <w:t xml:space="preserve">Landau </w:t>
      </w:r>
    </w:p>
    <w:p w14:paraId="565D82B2" w14:textId="605AB6C7" w:rsidR="00B00AC1" w:rsidRPr="00263CD4" w:rsidRDefault="00B00AC1" w:rsidP="00BE55AC">
      <w:pPr>
        <w:pStyle w:val="StandardWeb"/>
        <w:rPr>
          <w:rFonts w:ascii="Century Gothic" w:hAnsi="Century Gothic"/>
          <w:b/>
          <w:bCs/>
        </w:rPr>
      </w:pPr>
      <w:r w:rsidRPr="00263CD4">
        <w:rPr>
          <w:rFonts w:ascii="Century Gothic" w:hAnsi="Century Gothic"/>
          <w:b/>
          <w:bCs/>
        </w:rPr>
        <w:t>Registergericht</w:t>
      </w:r>
      <w:r w:rsidR="004149C7" w:rsidRPr="00263CD4">
        <w:rPr>
          <w:rFonts w:ascii="Century Gothic" w:hAnsi="Century Gothic"/>
          <w:b/>
          <w:bCs/>
        </w:rPr>
        <w:t>:</w:t>
      </w:r>
      <w:r w:rsidRPr="00263CD4">
        <w:rPr>
          <w:rFonts w:ascii="Century Gothic" w:hAnsi="Century Gothic"/>
          <w:b/>
          <w:bCs/>
        </w:rPr>
        <w:t xml:space="preserve"> </w:t>
      </w:r>
    </w:p>
    <w:p w14:paraId="60877701" w14:textId="11CBBEA7" w:rsidR="009D44B1" w:rsidRPr="00263CD4" w:rsidRDefault="009D44B1" w:rsidP="00BE55AC">
      <w:pPr>
        <w:pStyle w:val="StandardWeb"/>
        <w:rPr>
          <w:rFonts w:ascii="Century Gothic" w:hAnsi="Century Gothic"/>
        </w:rPr>
      </w:pPr>
      <w:r w:rsidRPr="00263CD4">
        <w:rPr>
          <w:rFonts w:ascii="Century Gothic" w:hAnsi="Century Gothic"/>
        </w:rPr>
        <w:t>Amtsgericht</w:t>
      </w:r>
      <w:r w:rsidRPr="00263CD4">
        <w:rPr>
          <w:rFonts w:ascii="Century Gothic" w:hAnsi="Century Gothic"/>
        </w:rPr>
        <w:t xml:space="preserve"> Landau in der Pfalz</w:t>
      </w:r>
    </w:p>
    <w:p w14:paraId="013D5880" w14:textId="59E925C4" w:rsidR="004149C7" w:rsidRPr="00263CD4" w:rsidRDefault="004149C7" w:rsidP="00BE55AC">
      <w:pPr>
        <w:pStyle w:val="StandardWeb"/>
        <w:rPr>
          <w:rFonts w:ascii="Century Gothic" w:hAnsi="Century Gothic"/>
          <w:b/>
          <w:bCs/>
        </w:rPr>
      </w:pPr>
      <w:r w:rsidRPr="00263CD4">
        <w:rPr>
          <w:rFonts w:ascii="Century Gothic" w:hAnsi="Century Gothic"/>
          <w:b/>
          <w:bCs/>
        </w:rPr>
        <w:t>Umsatzsteuer-ID:</w:t>
      </w:r>
    </w:p>
    <w:p w14:paraId="3695C924" w14:textId="323F614F" w:rsidR="009D44B1" w:rsidRPr="00263CD4" w:rsidRDefault="00555CC1" w:rsidP="00BE55AC">
      <w:pPr>
        <w:pStyle w:val="StandardWeb"/>
        <w:rPr>
          <w:rStyle w:val="Fett"/>
          <w:rFonts w:ascii="Century Gothic" w:eastAsiaTheme="majorEastAsia" w:hAnsi="Century Gothic"/>
          <w:b w:val="0"/>
          <w:bCs w:val="0"/>
        </w:rPr>
      </w:pPr>
      <w:r w:rsidRPr="00263CD4">
        <w:rPr>
          <w:rStyle w:val="Fett"/>
          <w:rFonts w:ascii="Century Gothic" w:eastAsiaTheme="majorEastAsia" w:hAnsi="Century Gothic"/>
          <w:b w:val="0"/>
          <w:bCs w:val="0"/>
        </w:rPr>
        <w:t>DE</w:t>
      </w:r>
      <w:r w:rsidR="00EE25FD" w:rsidRPr="00263CD4">
        <w:rPr>
          <w:rStyle w:val="Fett"/>
          <w:rFonts w:ascii="Century Gothic" w:eastAsiaTheme="majorEastAsia" w:hAnsi="Century Gothic"/>
          <w:b w:val="0"/>
          <w:bCs w:val="0"/>
        </w:rPr>
        <w:t xml:space="preserve"> 27 64818 12</w:t>
      </w:r>
    </w:p>
    <w:p w14:paraId="74C06160" w14:textId="51BEC84E" w:rsidR="00F22933" w:rsidRPr="00263CD4" w:rsidRDefault="00BE55AC" w:rsidP="00E327AC">
      <w:pPr>
        <w:pStyle w:val="KeinLeerraum"/>
        <w:rPr>
          <w:rFonts w:ascii="Century Gothic" w:hAnsi="Century Gothic"/>
          <w:sz w:val="24"/>
          <w:szCs w:val="24"/>
        </w:rPr>
      </w:pPr>
      <w:r w:rsidRPr="00263CD4">
        <w:rPr>
          <w:rStyle w:val="Fett"/>
          <w:rFonts w:ascii="Century Gothic" w:hAnsi="Century Gothic"/>
          <w:sz w:val="24"/>
          <w:szCs w:val="24"/>
        </w:rPr>
        <w:t>Verantwortlich für den Inhalt nach § 55 Abs. 2 RStV:</w:t>
      </w:r>
      <w:r w:rsidRPr="00263CD4">
        <w:rPr>
          <w:rFonts w:ascii="Century Gothic" w:hAnsi="Century Gothic"/>
          <w:b/>
          <w:bCs/>
          <w:sz w:val="24"/>
          <w:szCs w:val="24"/>
        </w:rPr>
        <w:br/>
      </w:r>
      <w:r w:rsidR="00F22933" w:rsidRPr="00263CD4">
        <w:rPr>
          <w:rFonts w:ascii="Century Gothic" w:hAnsi="Century Gothic"/>
          <w:sz w:val="24"/>
          <w:szCs w:val="24"/>
        </w:rPr>
        <w:t>Daniel Beyerle</w:t>
      </w:r>
      <w:r w:rsidRPr="00263CD4">
        <w:rPr>
          <w:rFonts w:ascii="Century Gothic" w:hAnsi="Century Gothic"/>
          <w:sz w:val="24"/>
          <w:szCs w:val="24"/>
        </w:rPr>
        <w:br/>
      </w:r>
      <w:r w:rsidR="00F22933" w:rsidRPr="00263CD4">
        <w:rPr>
          <w:rFonts w:ascii="Century Gothic" w:hAnsi="Century Gothic"/>
          <w:sz w:val="24"/>
          <w:szCs w:val="24"/>
        </w:rPr>
        <w:t>C³ Expo GmbH</w:t>
      </w:r>
    </w:p>
    <w:p w14:paraId="31AAC8FD" w14:textId="495BA3FA" w:rsidR="00E327AC" w:rsidRPr="00263CD4" w:rsidRDefault="00E327AC" w:rsidP="00E327AC">
      <w:pPr>
        <w:pStyle w:val="KeinLeerraum"/>
        <w:rPr>
          <w:rFonts w:ascii="Century Gothic" w:hAnsi="Century Gothic"/>
          <w:sz w:val="24"/>
          <w:szCs w:val="24"/>
        </w:rPr>
      </w:pPr>
      <w:r w:rsidRPr="00263CD4">
        <w:rPr>
          <w:rFonts w:ascii="Century Gothic" w:hAnsi="Century Gothic"/>
          <w:sz w:val="24"/>
          <w:szCs w:val="24"/>
        </w:rPr>
        <w:t>Dynamostraße 13</w:t>
      </w:r>
    </w:p>
    <w:p w14:paraId="519CEFCF" w14:textId="38FE1760" w:rsidR="00E327AC" w:rsidRPr="00263CD4" w:rsidRDefault="00E327AC" w:rsidP="00E327AC">
      <w:pPr>
        <w:pStyle w:val="KeinLeerraum"/>
        <w:rPr>
          <w:rFonts w:ascii="Century Gothic" w:hAnsi="Century Gothic"/>
          <w:sz w:val="24"/>
          <w:szCs w:val="24"/>
        </w:rPr>
      </w:pPr>
      <w:r w:rsidRPr="00263CD4">
        <w:rPr>
          <w:rFonts w:ascii="Century Gothic" w:hAnsi="Century Gothic"/>
          <w:sz w:val="24"/>
          <w:szCs w:val="24"/>
        </w:rPr>
        <w:t>68165 Mannheim</w:t>
      </w:r>
    </w:p>
    <w:p w14:paraId="11355E31" w14:textId="77777777" w:rsidR="00BE55AC" w:rsidRPr="00263CD4" w:rsidRDefault="00BE55AC" w:rsidP="00BE55AC">
      <w:pPr>
        <w:pStyle w:val="StandardWeb"/>
        <w:rPr>
          <w:rFonts w:ascii="Century Gothic" w:hAnsi="Century Gothic"/>
        </w:rPr>
      </w:pPr>
      <w:r w:rsidRPr="00263CD4">
        <w:rPr>
          <w:rStyle w:val="Fett"/>
          <w:rFonts w:ascii="Century Gothic" w:eastAsiaTheme="majorEastAsia" w:hAnsi="Century Gothic"/>
        </w:rPr>
        <w:t>Disclaimer / Haftungsausschluss:</w:t>
      </w:r>
      <w:r w:rsidRPr="00263CD4">
        <w:rPr>
          <w:rFonts w:ascii="Century Gothic" w:hAnsi="Century Gothic"/>
          <w:b/>
          <w:bCs/>
        </w:rPr>
        <w:br/>
      </w:r>
      <w:r w:rsidRPr="00263CD4">
        <w:rPr>
          <w:rFonts w:ascii="Century Gothic" w:hAnsi="Century Gothic"/>
        </w:rPr>
        <w:t>Wir stellen auf unseren Seiten verschiedenste Informationen zur Verfügung und haben diese sorgfältig geprüft und ausgewählt. Wir weisen allerdings darauf hin, dass wir keine Gewähr für die Richtigkeit und Vollständigkeit der hier angebotenen Information übernehmen können. Dies gilt insbesondere für die aufgeführten Links, für deren Inhalte wir keine Verantwortung übernehmen können.</w:t>
      </w:r>
    </w:p>
    <w:p w14:paraId="476B3266" w14:textId="77777777" w:rsidR="00BE55AC" w:rsidRPr="00263CD4" w:rsidRDefault="00BE55AC" w:rsidP="00BE55AC">
      <w:pPr>
        <w:pStyle w:val="StandardWeb"/>
        <w:rPr>
          <w:rFonts w:ascii="Century Gothic" w:hAnsi="Century Gothic"/>
        </w:rPr>
      </w:pPr>
      <w:r w:rsidRPr="00263CD4">
        <w:rPr>
          <w:rStyle w:val="Fett"/>
          <w:rFonts w:ascii="Century Gothic" w:eastAsiaTheme="majorEastAsia" w:hAnsi="Century Gothic"/>
        </w:rPr>
        <w:t>Urheberrecht:</w:t>
      </w:r>
      <w:r w:rsidRPr="00263CD4">
        <w:rPr>
          <w:rFonts w:ascii="Century Gothic" w:hAnsi="Century Gothic"/>
          <w:b/>
          <w:bCs/>
        </w:rPr>
        <w:br/>
      </w:r>
      <w:r w:rsidRPr="00263CD4">
        <w:rPr>
          <w:rFonts w:ascii="Century Gothic" w:hAnsi="Century Gothic"/>
        </w:rPr>
        <w:t>Die auf dieser Website veröffentlichten Inhalte und Werke sind urheberrechtlich geschützt. Jede vom deutschen Urheberrecht nicht zugelassene Verwertung bedarf unserer vorherigen schriftlichen Zustimmung. Dies gilt insbesondere für Vervielfältigung, Bearbeitung, Übersetzung, Einspeicherung, Verarbeitung bzw. Wiedergabe von Inhalten in Datenbanken oder anderen elektronischen Medien und Systemen. Inhalte und Beiträge Dritter sind dabei als solche gekennzeichnet. Die unerlaubte Vervielfältigung oder Weitergabe einzelner Inhalte oder kompletter Seiten ist nicht gestattet und strafbar. Lediglich die Herstellung von Kopien und Downloads für den persönlichen, privaten und nicht kommerziellen Gebrauch ist erlaubt. Die Darstellung dieser Website in fremden Frames ist nur mit Erlaubnis zulässig.</w:t>
      </w:r>
    </w:p>
    <w:p w14:paraId="76796086" w14:textId="6A35E2AE" w:rsidR="00BE55AC" w:rsidRPr="00263CD4" w:rsidRDefault="00BE55AC" w:rsidP="00BE55AC">
      <w:pPr>
        <w:pStyle w:val="StandardWeb"/>
        <w:rPr>
          <w:rFonts w:ascii="Century Gothic" w:hAnsi="Century Gothic"/>
        </w:rPr>
      </w:pPr>
      <w:r w:rsidRPr="00263CD4">
        <w:rPr>
          <w:rStyle w:val="Fett"/>
          <w:rFonts w:ascii="Century Gothic" w:eastAsiaTheme="majorEastAsia" w:hAnsi="Century Gothic"/>
        </w:rPr>
        <w:lastRenderedPageBreak/>
        <w:t>Bildnachweis:</w:t>
      </w:r>
      <w:r w:rsidRPr="00263CD4">
        <w:rPr>
          <w:rFonts w:ascii="Century Gothic" w:hAnsi="Century Gothic"/>
          <w:b/>
          <w:bCs/>
        </w:rPr>
        <w:br/>
      </w:r>
      <w:r w:rsidRPr="00263CD4">
        <w:rPr>
          <w:rFonts w:ascii="Century Gothic" w:hAnsi="Century Gothic"/>
        </w:rPr>
        <w:t xml:space="preserve">Sofern nicht am jeweiligen Bild anders angegeben, alle Bilder </w:t>
      </w:r>
      <w:r w:rsidR="00F779A1" w:rsidRPr="00263CD4">
        <w:rPr>
          <w:rFonts w:ascii="Century Gothic" w:hAnsi="Century Gothic"/>
        </w:rPr>
        <w:t>C³ Expo GmbH</w:t>
      </w:r>
      <w:r w:rsidRPr="00263CD4">
        <w:rPr>
          <w:rFonts w:ascii="Century Gothic" w:hAnsi="Century Gothic"/>
        </w:rPr>
        <w:t>.</w:t>
      </w:r>
    </w:p>
    <w:p w14:paraId="7DC1E862" w14:textId="77777777" w:rsidR="002257BB" w:rsidRDefault="002257BB"/>
    <w:sectPr w:rsidR="002257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AC"/>
    <w:rsid w:val="00080E66"/>
    <w:rsid w:val="001C11B2"/>
    <w:rsid w:val="002257BB"/>
    <w:rsid w:val="00263CD4"/>
    <w:rsid w:val="004149C7"/>
    <w:rsid w:val="004B26C0"/>
    <w:rsid w:val="004E265C"/>
    <w:rsid w:val="00555CC1"/>
    <w:rsid w:val="008A11E9"/>
    <w:rsid w:val="008B627C"/>
    <w:rsid w:val="009D44B1"/>
    <w:rsid w:val="00B00AC1"/>
    <w:rsid w:val="00BE55AC"/>
    <w:rsid w:val="00E327AC"/>
    <w:rsid w:val="00EE25FD"/>
    <w:rsid w:val="00F22933"/>
    <w:rsid w:val="00F779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A566"/>
  <w15:chartTrackingRefBased/>
  <w15:docId w15:val="{8D3DAD1C-9763-442F-9BAC-BDC32664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5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E5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E55A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E55A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E55A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E55A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E55A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E55A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E55A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55A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E55A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E55A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E55A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E55A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E55A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E55A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E55A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E55AC"/>
    <w:rPr>
      <w:rFonts w:eastAsiaTheme="majorEastAsia" w:cstheme="majorBidi"/>
      <w:color w:val="272727" w:themeColor="text1" w:themeTint="D8"/>
    </w:rPr>
  </w:style>
  <w:style w:type="paragraph" w:styleId="Titel">
    <w:name w:val="Title"/>
    <w:basedOn w:val="Standard"/>
    <w:next w:val="Standard"/>
    <w:link w:val="TitelZchn"/>
    <w:uiPriority w:val="10"/>
    <w:qFormat/>
    <w:rsid w:val="00BE5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55A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E55A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E55A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E55A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E55AC"/>
    <w:rPr>
      <w:i/>
      <w:iCs/>
      <w:color w:val="404040" w:themeColor="text1" w:themeTint="BF"/>
    </w:rPr>
  </w:style>
  <w:style w:type="paragraph" w:styleId="Listenabsatz">
    <w:name w:val="List Paragraph"/>
    <w:basedOn w:val="Standard"/>
    <w:uiPriority w:val="34"/>
    <w:qFormat/>
    <w:rsid w:val="00BE55AC"/>
    <w:pPr>
      <w:ind w:left="720"/>
      <w:contextualSpacing/>
    </w:pPr>
  </w:style>
  <w:style w:type="character" w:styleId="IntensiveHervorhebung">
    <w:name w:val="Intense Emphasis"/>
    <w:basedOn w:val="Absatz-Standardschriftart"/>
    <w:uiPriority w:val="21"/>
    <w:qFormat/>
    <w:rsid w:val="00BE55AC"/>
    <w:rPr>
      <w:i/>
      <w:iCs/>
      <w:color w:val="0F4761" w:themeColor="accent1" w:themeShade="BF"/>
    </w:rPr>
  </w:style>
  <w:style w:type="paragraph" w:styleId="IntensivesZitat">
    <w:name w:val="Intense Quote"/>
    <w:basedOn w:val="Standard"/>
    <w:next w:val="Standard"/>
    <w:link w:val="IntensivesZitatZchn"/>
    <w:uiPriority w:val="30"/>
    <w:qFormat/>
    <w:rsid w:val="00BE5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E55AC"/>
    <w:rPr>
      <w:i/>
      <w:iCs/>
      <w:color w:val="0F4761" w:themeColor="accent1" w:themeShade="BF"/>
    </w:rPr>
  </w:style>
  <w:style w:type="character" w:styleId="IntensiverVerweis">
    <w:name w:val="Intense Reference"/>
    <w:basedOn w:val="Absatz-Standardschriftart"/>
    <w:uiPriority w:val="32"/>
    <w:qFormat/>
    <w:rsid w:val="00BE55AC"/>
    <w:rPr>
      <w:b/>
      <w:bCs/>
      <w:smallCaps/>
      <w:color w:val="0F4761" w:themeColor="accent1" w:themeShade="BF"/>
      <w:spacing w:val="5"/>
    </w:rPr>
  </w:style>
  <w:style w:type="paragraph" w:styleId="StandardWeb">
    <w:name w:val="Normal (Web)"/>
    <w:basedOn w:val="Standard"/>
    <w:uiPriority w:val="99"/>
    <w:semiHidden/>
    <w:unhideWhenUsed/>
    <w:rsid w:val="00BE55AC"/>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BE55AC"/>
    <w:rPr>
      <w:b/>
      <w:bCs/>
    </w:rPr>
  </w:style>
  <w:style w:type="paragraph" w:styleId="KeinLeerraum">
    <w:name w:val="No Spacing"/>
    <w:uiPriority w:val="1"/>
    <w:qFormat/>
    <w:rsid w:val="004E26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4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226</Words>
  <Characters>1427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Beyerle</dc:creator>
  <cp:keywords/>
  <dc:description/>
  <cp:lastModifiedBy>Daniel Beyerle</cp:lastModifiedBy>
  <cp:revision>15</cp:revision>
  <dcterms:created xsi:type="dcterms:W3CDTF">2024-03-13T17:57:00Z</dcterms:created>
  <dcterms:modified xsi:type="dcterms:W3CDTF">2024-03-13T18:06:00Z</dcterms:modified>
</cp:coreProperties>
</file>