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/>
      </w:pPr>
      <w:bookmarkStart w:colFirst="0" w:colLast="0" w:name="_6ni27pggdshi" w:id="0"/>
      <w:bookmarkEnd w:id="0"/>
      <w:r w:rsidDel="00000000" w:rsidR="00000000" w:rsidRPr="00000000">
        <w:rPr>
          <w:rtl w:val="0"/>
        </w:rPr>
        <w:t xml:space="preserve">Zapier Operations Overview - Relocation Roadmaps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Rule="auto"/>
        <w:rPr/>
      </w:pPr>
      <w:bookmarkStart w:colFirst="0" w:colLast="0" w:name="_4d60j4ig8kyo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use Zapier for the basics: backups, sales logging, and tracking subscribers. We keep these automations simple, and design for reliability.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0" w:lineRule="auto"/>
        <w:rPr/>
      </w:pPr>
      <w:bookmarkStart w:colFirst="0" w:colLast="0" w:name="_m4gdk8s51fdt" w:id="2"/>
      <w:bookmarkEnd w:id="2"/>
      <w:r w:rsidDel="00000000" w:rsidR="00000000" w:rsidRPr="00000000">
        <w:rPr>
          <w:rtl w:val="0"/>
        </w:rPr>
        <w:t xml:space="preserve">Design Approach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Every workflow must be easy to verify.  We never use Zapier for core business logic or decision-making. If a process needs judgment it doesn’t belong in an automation. We don’t do complex and fragile automations.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0" w:lineRule="auto"/>
        <w:rPr/>
      </w:pPr>
      <w:bookmarkStart w:colFirst="0" w:colLast="0" w:name="_n8nr6m9vmjto" w:id="3"/>
      <w:bookmarkEnd w:id="3"/>
      <w:r w:rsidDel="00000000" w:rsidR="00000000" w:rsidRPr="00000000">
        <w:rPr>
          <w:rtl w:val="0"/>
        </w:rPr>
        <w:t xml:space="preserve">Active Automations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nziac1bpyv4" w:id="4"/>
      <w:bookmarkEnd w:id="4"/>
      <w:r w:rsidDel="00000000" w:rsidR="00000000" w:rsidRPr="00000000">
        <w:rPr>
          <w:rtl w:val="0"/>
        </w:rPr>
        <w:t xml:space="preserve">1. Daily Backup - Guides → Google Drive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Backs up the Guides database to Google Drive. This gives us redundancy if the primary source fails.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Runs every day on a schedule.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Exports the current Guides data and drops a file into Google Drive.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 We send a heartbeat ping to an external monitor at the end of the run. If the Zap fails or hangs, the ping never sends, and we get an alert.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to841rrpzfs" w:id="5"/>
      <w:bookmarkEnd w:id="5"/>
      <w:r w:rsidDel="00000000" w:rsidR="00000000" w:rsidRPr="00000000">
        <w:rPr>
          <w:rtl w:val="0"/>
        </w:rPr>
        <w:t xml:space="preserve">2. Daily Backup - Vendors → Google Drive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Backs up the Vendors database to Google Drive.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Runs every day on a schedule.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Exports the Vendors data and saves the file to Google Drive.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 Uses the same heartbeat check as the Guides backup. If it misses a run, we know.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du4r81wcmo6r" w:id="6"/>
      <w:bookmarkEnd w:id="6"/>
      <w:r w:rsidDel="00000000" w:rsidR="00000000" w:rsidRPr="00000000">
        <w:rPr>
          <w:rtl w:val="0"/>
        </w:rPr>
        <w:t xml:space="preserve">3. RR - Sales - Payhip → Google Sheets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Logs sales for quick reconciliation.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A customer buys something in Payhip.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Adds a new row to a Google Sheet with the transaction details.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 We rely on Zapier's built-in error logs. No external monitoring here.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ktjk1uyo9msh" w:id="7"/>
      <w:bookmarkEnd w:id="7"/>
      <w:r w:rsidDel="00000000" w:rsidR="00000000" w:rsidRPr="00000000">
        <w:rPr>
          <w:rtl w:val="0"/>
        </w:rPr>
        <w:t xml:space="preserve">4. Buyer Tag - Payhip → ConvertKit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Segments actual buyers from the general mailing list.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A customer buys something in Payhip.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Tags the subscriber in ConvertKit.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 Standard Zapier status checks. We review errors manually if numbers look off.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y2clkmhzc46b" w:id="8"/>
      <w:bookmarkEnd w:id="8"/>
      <w:r w:rsidDel="00000000" w:rsidR="00000000" w:rsidRPr="00000000">
        <w:rPr>
          <w:rtl w:val="0"/>
        </w:rPr>
        <w:t xml:space="preserve">5. Subscriber Log - ConvertKit → Google Sheets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Keeps a simple, accessible log of new subscribers outside the email platform.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A new user joins the list via a Kit form on our home page..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Adds subscriber info to a Google Sheet.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 Standard Zapier error logs.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Rule="auto"/>
        <w:rPr/>
      </w:pPr>
      <w:bookmarkStart w:colFirst="0" w:colLast="0" w:name="_kdyfmpi6srbi" w:id="9"/>
      <w:bookmarkEnd w:id="9"/>
      <w:r w:rsidDel="00000000" w:rsidR="00000000" w:rsidRPr="00000000">
        <w:rPr>
          <w:rtl w:val="0"/>
        </w:rPr>
        <w:t xml:space="preserve">Intentional Limitations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don't use Zapier for routing, conditional logic, or critical decisions. If a Zap proves unreliable or hard to watch, it is deleted and redeveloped if necessary.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