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5D69C" w14:textId="77777777" w:rsidR="000C5302" w:rsidRPr="00525F28" w:rsidRDefault="000C5302" w:rsidP="000C5302">
      <w:pPr>
        <w:pStyle w:val="Heading2"/>
        <w:pBdr>
          <w:bottom w:val="single" w:sz="8" w:space="1" w:color="000000" w:themeColor="text1"/>
        </w:pBdr>
        <w:rPr>
          <w:rFonts w:ascii="Times New Roman" w:hAnsi="Times New Roman"/>
          <w:i w:val="0"/>
          <w:iCs w:val="0"/>
          <w:color w:val="000000" w:themeColor="text1"/>
        </w:rPr>
      </w:pPr>
      <w:r>
        <w:rPr>
          <w:rFonts w:ascii="Times New Roman" w:hAnsi="Times New Roman"/>
          <w:i w:val="0"/>
          <w:iCs w:val="0"/>
          <w:color w:val="000000" w:themeColor="text1"/>
        </w:rPr>
        <w:t>9</w:t>
      </w:r>
      <w:r w:rsidRPr="00525F28">
        <w:rPr>
          <w:rFonts w:ascii="Times New Roman" w:hAnsi="Times New Roman"/>
          <w:i w:val="0"/>
          <w:iCs w:val="0"/>
          <w:color w:val="000000" w:themeColor="text1"/>
        </w:rPr>
        <w:t>.6 Appendix 6</w:t>
      </w:r>
    </w:p>
    <w:p w14:paraId="10970E2B" w14:textId="77777777" w:rsidR="000C5302" w:rsidRPr="007834D0" w:rsidRDefault="000C5302" w:rsidP="000C5302">
      <w:pPr>
        <w:pStyle w:val="Caption"/>
      </w:pPr>
      <w:r w:rsidRPr="007834D0">
        <w:t xml:space="preserve">Table </w:t>
      </w:r>
      <w:r w:rsidRPr="007834D0">
        <w:fldChar w:fldCharType="begin"/>
      </w:r>
      <w:r w:rsidRPr="007834D0">
        <w:instrText xml:space="preserve"> SEQ Table \* ARABIC </w:instrText>
      </w:r>
      <w:r w:rsidRPr="007834D0">
        <w:fldChar w:fldCharType="separate"/>
      </w:r>
      <w:r w:rsidRPr="007834D0">
        <w:rPr>
          <w:noProof/>
        </w:rPr>
        <w:t>8</w:t>
      </w:r>
      <w:r w:rsidRPr="007834D0">
        <w:fldChar w:fldCharType="end"/>
      </w:r>
      <w:r w:rsidRPr="007834D0">
        <w:t>. Recoding lists</w:t>
      </w:r>
    </w:p>
    <w:p w14:paraId="0E0745E4" w14:textId="77777777" w:rsidR="000C5302" w:rsidRDefault="000C5302" w:rsidP="000C5302">
      <w:pPr>
        <w:rPr>
          <w:b/>
          <w:bCs/>
        </w:rPr>
      </w:pPr>
    </w:p>
    <w:tbl>
      <w:tblPr>
        <w:tblStyle w:val="ListTable6ColourfulAccent3"/>
        <w:tblW w:w="0" w:type="auto"/>
        <w:tblLayout w:type="fixed"/>
        <w:tblLook w:val="04A0" w:firstRow="1" w:lastRow="0" w:firstColumn="1" w:lastColumn="0" w:noHBand="0" w:noVBand="1"/>
      </w:tblPr>
      <w:tblGrid>
        <w:gridCol w:w="988"/>
        <w:gridCol w:w="6809"/>
        <w:gridCol w:w="1219"/>
      </w:tblGrid>
      <w:tr w:rsidR="000C5302" w:rsidRPr="00F70575" w14:paraId="66F7A9C0" w14:textId="77777777" w:rsidTr="00F25C58">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shd w:val="clear" w:color="auto" w:fill="auto"/>
          </w:tcPr>
          <w:p w14:paraId="4810ED21" w14:textId="77777777" w:rsidR="000C5302" w:rsidRPr="00F70575" w:rsidRDefault="000C5302" w:rsidP="00F25C58">
            <w:pPr>
              <w:rPr>
                <w:b w:val="0"/>
                <w:bCs w:val="0"/>
                <w:color w:val="000000" w:themeColor="text1"/>
                <w:sz w:val="14"/>
                <w:szCs w:val="14"/>
              </w:rPr>
            </w:pPr>
            <w:r w:rsidRPr="00F70575">
              <w:rPr>
                <w:b w:val="0"/>
                <w:bCs w:val="0"/>
                <w:color w:val="000000" w:themeColor="text1"/>
                <w:sz w:val="14"/>
                <w:szCs w:val="14"/>
              </w:rPr>
              <w:t>Variable</w:t>
            </w:r>
          </w:p>
        </w:tc>
        <w:tc>
          <w:tcPr>
            <w:tcW w:w="6809" w:type="dxa"/>
            <w:tcBorders>
              <w:right w:val="single" w:sz="8" w:space="0" w:color="000000" w:themeColor="text1"/>
            </w:tcBorders>
            <w:shd w:val="clear" w:color="auto" w:fill="auto"/>
          </w:tcPr>
          <w:p w14:paraId="4C65F8C2" w14:textId="77777777" w:rsidR="000C5302" w:rsidRPr="00F70575" w:rsidRDefault="000C5302" w:rsidP="00F25C58">
            <w:pPr>
              <w:cnfStyle w:val="100000000000" w:firstRow="1" w:lastRow="0" w:firstColumn="0" w:lastColumn="0" w:oddVBand="0" w:evenVBand="0" w:oddHBand="0" w:evenHBand="0" w:firstRowFirstColumn="0" w:firstRowLastColumn="0" w:lastRowFirstColumn="0" w:lastRowLastColumn="0"/>
              <w:rPr>
                <w:b w:val="0"/>
                <w:bCs w:val="0"/>
                <w:color w:val="000000" w:themeColor="text1"/>
                <w:sz w:val="14"/>
                <w:szCs w:val="14"/>
              </w:rPr>
            </w:pPr>
            <w:r w:rsidRPr="00F70575">
              <w:rPr>
                <w:b w:val="0"/>
                <w:bCs w:val="0"/>
                <w:color w:val="000000" w:themeColor="text1"/>
                <w:sz w:val="14"/>
                <w:szCs w:val="14"/>
              </w:rPr>
              <w:t>Original dataset content</w:t>
            </w:r>
          </w:p>
          <w:p w14:paraId="7F050849" w14:textId="77777777" w:rsidR="000C5302" w:rsidRPr="00F70575" w:rsidRDefault="000C5302" w:rsidP="00F25C58">
            <w:pPr>
              <w:cnfStyle w:val="100000000000" w:firstRow="1" w:lastRow="0" w:firstColumn="0" w:lastColumn="0" w:oddVBand="0" w:evenVBand="0" w:oddHBand="0" w:evenHBand="0" w:firstRowFirstColumn="0" w:firstRowLastColumn="0" w:lastRowFirstColumn="0" w:lastRowLastColumn="0"/>
              <w:rPr>
                <w:b w:val="0"/>
                <w:bCs w:val="0"/>
                <w:color w:val="000000" w:themeColor="text1"/>
                <w:sz w:val="14"/>
                <w:szCs w:val="14"/>
              </w:rPr>
            </w:pPr>
          </w:p>
        </w:tc>
        <w:tc>
          <w:tcPr>
            <w:tcW w:w="1219" w:type="dxa"/>
            <w:tcBorders>
              <w:top w:val="single" w:sz="4" w:space="0" w:color="A5A5A5" w:themeColor="accent3"/>
              <w:left w:val="single" w:sz="8" w:space="0" w:color="000000" w:themeColor="text1"/>
            </w:tcBorders>
            <w:shd w:val="clear" w:color="auto" w:fill="auto"/>
          </w:tcPr>
          <w:p w14:paraId="7F1BC23D" w14:textId="77777777" w:rsidR="000C5302" w:rsidRPr="00F70575" w:rsidRDefault="000C5302" w:rsidP="00F25C58">
            <w:pPr>
              <w:cnfStyle w:val="100000000000" w:firstRow="1" w:lastRow="0" w:firstColumn="0" w:lastColumn="0" w:oddVBand="0" w:evenVBand="0" w:oddHBand="0" w:evenHBand="0" w:firstRowFirstColumn="0" w:firstRowLastColumn="0" w:lastRowFirstColumn="0" w:lastRowLastColumn="0"/>
              <w:rPr>
                <w:b w:val="0"/>
                <w:bCs w:val="0"/>
                <w:color w:val="000000" w:themeColor="text1"/>
                <w:sz w:val="14"/>
                <w:szCs w:val="14"/>
              </w:rPr>
            </w:pPr>
            <w:r w:rsidRPr="00F70575">
              <w:rPr>
                <w:b w:val="0"/>
                <w:bCs w:val="0"/>
                <w:color w:val="000000" w:themeColor="text1"/>
                <w:sz w:val="14"/>
                <w:szCs w:val="14"/>
              </w:rPr>
              <w:t>Recoding</w:t>
            </w:r>
          </w:p>
        </w:tc>
      </w:tr>
      <w:tr w:rsidR="000C5302" w:rsidRPr="00F70575" w14:paraId="17FCD39B"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val="restart"/>
            <w:shd w:val="clear" w:color="auto" w:fill="auto"/>
          </w:tcPr>
          <w:p w14:paraId="463813E0" w14:textId="77777777" w:rsidR="000C5302" w:rsidRPr="00F70575" w:rsidRDefault="000C5302" w:rsidP="00F25C58">
            <w:pPr>
              <w:rPr>
                <w:b w:val="0"/>
                <w:bCs w:val="0"/>
                <w:color w:val="000000" w:themeColor="text1"/>
                <w:sz w:val="14"/>
                <w:szCs w:val="14"/>
                <w:u w:val="single"/>
              </w:rPr>
            </w:pPr>
            <w:r w:rsidRPr="00F70575">
              <w:rPr>
                <w:b w:val="0"/>
                <w:bCs w:val="0"/>
                <w:color w:val="000000" w:themeColor="text1"/>
                <w:sz w:val="14"/>
                <w:szCs w:val="14"/>
                <w:u w:val="single"/>
              </w:rPr>
              <w:t>Provider type</w:t>
            </w:r>
          </w:p>
          <w:p w14:paraId="705F4C24"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2F9042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'AHP Scientist', 'Anaesthesia Associate', 'AHP Consultant', 'AHP Manager', 'Physician Associate', 'Radiographer (Diagnostics)', 'Theatre Practitioner', 'Dietitian', 'Advanced Care Practitioner', 'HCA', 'Art, Music or Drama Therapist', 'Assistant', 'Physiotherapist', 'Practitioner', 'Clinical Trials Practitioner', 'Nursing Assistant', 'Dental Therapy Student', 'Radiographer (Therapeutics)', 'Nursing Assistant Practitioner'</w:t>
            </w:r>
          </w:p>
          <w:p w14:paraId="762033FC"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4C774E1F"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allied</w:t>
            </w:r>
            <w:proofErr w:type="gramEnd"/>
            <w:r w:rsidRPr="00F70575">
              <w:rPr>
                <w:color w:val="000000" w:themeColor="text1"/>
                <w:sz w:val="14"/>
                <w:szCs w:val="14"/>
              </w:rPr>
              <w:t>_health_professional</w:t>
            </w:r>
            <w:proofErr w:type="spellEnd"/>
            <w:r w:rsidRPr="00F70575">
              <w:rPr>
                <w:color w:val="000000" w:themeColor="text1"/>
                <w:sz w:val="14"/>
                <w:szCs w:val="14"/>
              </w:rPr>
              <w:t>'</w:t>
            </w:r>
          </w:p>
        </w:tc>
      </w:tr>
      <w:tr w:rsidR="000C5302" w:rsidRPr="00F70575" w14:paraId="089B1C06"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594E9AB4"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3791CA7A"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'Consultant Anaesthetist', 'Consultant Doctor', 'Consultant Surgeon', 'Consultant Psychiatrist', 'Consultant Dentist'</w:t>
            </w:r>
          </w:p>
          <w:p w14:paraId="6F11710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0B2AEB8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'consultant'</w:t>
            </w:r>
          </w:p>
        </w:tc>
      </w:tr>
      <w:tr w:rsidR="000C5302" w:rsidRPr="00F70575" w14:paraId="0771AF4A"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18ED491"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F7D95F8"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'Foundation Year Doctor', 'Foundation Year 2 Doctor', 'Foundation Year Surgeon', '</w:t>
            </w:r>
            <w:proofErr w:type="gramStart"/>
            <w:r w:rsidRPr="00F70575">
              <w:rPr>
                <w:color w:val="000000" w:themeColor="text1"/>
                <w:sz w:val="14"/>
                <w:szCs w:val="14"/>
              </w:rPr>
              <w:t>Foundation  Year</w:t>
            </w:r>
            <w:proofErr w:type="gramEnd"/>
            <w:r w:rsidRPr="00F70575">
              <w:rPr>
                <w:color w:val="000000" w:themeColor="text1"/>
                <w:sz w:val="14"/>
                <w:szCs w:val="14"/>
              </w:rPr>
              <w:t xml:space="preserve"> 2 Surgeon', 'Dental Student' </w:t>
            </w:r>
          </w:p>
        </w:tc>
        <w:tc>
          <w:tcPr>
            <w:tcW w:w="1219" w:type="dxa"/>
            <w:tcBorders>
              <w:left w:val="single" w:sz="8" w:space="0" w:color="000000" w:themeColor="text1"/>
            </w:tcBorders>
            <w:shd w:val="clear" w:color="auto" w:fill="auto"/>
          </w:tcPr>
          <w:p w14:paraId="2FEF1606"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 xml:space="preserve"> '</w:t>
            </w:r>
            <w:proofErr w:type="spellStart"/>
            <w:proofErr w:type="gramStart"/>
            <w:r w:rsidRPr="00F70575">
              <w:rPr>
                <w:color w:val="000000" w:themeColor="text1"/>
                <w:sz w:val="14"/>
                <w:szCs w:val="14"/>
              </w:rPr>
              <w:t>junior</w:t>
            </w:r>
            <w:proofErr w:type="gramEnd"/>
            <w:r w:rsidRPr="00F70575">
              <w:rPr>
                <w:color w:val="000000" w:themeColor="text1"/>
                <w:sz w:val="14"/>
                <w:szCs w:val="14"/>
              </w:rPr>
              <w:t>_doctor</w:t>
            </w:r>
            <w:proofErr w:type="spellEnd"/>
            <w:r w:rsidRPr="00F70575">
              <w:rPr>
                <w:color w:val="000000" w:themeColor="text1"/>
                <w:sz w:val="14"/>
                <w:szCs w:val="14"/>
              </w:rPr>
              <w:t>'</w:t>
            </w:r>
          </w:p>
          <w:p w14:paraId="022CB03C"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2C296BB6"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2F5E53EC"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50C64B62"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'Doctor', 'General Practitioner', 'External Doctor'</w:t>
            </w:r>
          </w:p>
          <w:p w14:paraId="6246C435"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4FE20011"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other</w:t>
            </w:r>
            <w:proofErr w:type="gramEnd"/>
            <w:r w:rsidRPr="00F70575">
              <w:rPr>
                <w:color w:val="000000" w:themeColor="text1"/>
                <w:sz w:val="14"/>
                <w:szCs w:val="14"/>
              </w:rPr>
              <w:t>_doctor</w:t>
            </w:r>
            <w:proofErr w:type="spellEnd"/>
            <w:r w:rsidRPr="00F70575">
              <w:rPr>
                <w:color w:val="000000" w:themeColor="text1"/>
                <w:sz w:val="14"/>
                <w:szCs w:val="14"/>
              </w:rPr>
              <w:t>'</w:t>
            </w:r>
          </w:p>
        </w:tc>
      </w:tr>
      <w:tr w:rsidR="000C5302" w:rsidRPr="00F70575" w14:paraId="7FAE3F0F"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C15EF4C"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008A09B6"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'Pharmacist', 'Pharmacist Independent Prescriber’</w:t>
            </w:r>
          </w:p>
        </w:tc>
        <w:tc>
          <w:tcPr>
            <w:tcW w:w="1219" w:type="dxa"/>
            <w:tcBorders>
              <w:left w:val="single" w:sz="8" w:space="0" w:color="000000" w:themeColor="text1"/>
            </w:tcBorders>
            <w:shd w:val="clear" w:color="auto" w:fill="auto"/>
          </w:tcPr>
          <w:p w14:paraId="4AA32917"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'pharmacist'</w:t>
            </w:r>
          </w:p>
          <w:p w14:paraId="706C240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54A5B3F3"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5AB616A9"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690471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'Pre-Registration Nurse', 'Nursing Student’</w:t>
            </w:r>
          </w:p>
          <w:p w14:paraId="3804BE5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2907AA50"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pre</w:t>
            </w:r>
            <w:proofErr w:type="gramEnd"/>
            <w:r w:rsidRPr="00F70575">
              <w:rPr>
                <w:color w:val="000000" w:themeColor="text1"/>
                <w:sz w:val="14"/>
                <w:szCs w:val="14"/>
              </w:rPr>
              <w:t>_registration_nurse</w:t>
            </w:r>
            <w:proofErr w:type="spellEnd"/>
            <w:r w:rsidRPr="00F70575">
              <w:rPr>
                <w:color w:val="000000" w:themeColor="text1"/>
                <w:sz w:val="14"/>
                <w:szCs w:val="14"/>
              </w:rPr>
              <w:t>'</w:t>
            </w:r>
          </w:p>
          <w:p w14:paraId="261D7F3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7A6E9BB6"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73F544BF"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235B3A9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'Staff Nurse', 'Clinical Nurse Specialist', 'Nurse Practitioner', 'Charge Nurse', 'Senior Staff Nurse', 'Nurse Prescriber', 'Midwife', 'Research Nurse', 'Nurse Manager', 'Modern Matron', 'Midwife Lead', 'Nurse Consultant', 'Nurse Anaesthetist', 'Midwife Matron’</w:t>
            </w:r>
          </w:p>
          <w:p w14:paraId="7DE284CB"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760D61D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registered</w:t>
            </w:r>
            <w:proofErr w:type="gramEnd"/>
            <w:r w:rsidRPr="00F70575">
              <w:rPr>
                <w:color w:val="000000" w:themeColor="text1"/>
                <w:sz w:val="14"/>
                <w:szCs w:val="14"/>
              </w:rPr>
              <w:t>_nurse</w:t>
            </w:r>
            <w:proofErr w:type="spellEnd"/>
            <w:r w:rsidRPr="00F70575">
              <w:rPr>
                <w:color w:val="000000" w:themeColor="text1"/>
                <w:sz w:val="14"/>
                <w:szCs w:val="14"/>
              </w:rPr>
              <w:t>'</w:t>
            </w:r>
          </w:p>
        </w:tc>
      </w:tr>
      <w:tr w:rsidR="000C5302" w:rsidRPr="00F70575" w14:paraId="668371B3"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0058A103"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6325A85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'Registrar - ST1-2', 'Registrar - ST3+', 'Registrar Anaesthetist - ST3+', 'Associate Specialty Grade Doctor', 'Specialty Grade Doctor', 'Registrar Surgeon ST1-2', 'Registrar Anaesthetist - ST1-2', 'Specialty Grade Anaesthetist', 'Registrar Surgeon ST3+', 'Associate Specialty Grade Surgeon', 'Associate Specialty Grade Anaesthetist', 'Registrar Pathologist ST3+', 'Specialty Grade Surgeon', 'Consultant Radiologist', 'Dental Registrar - ST1-2', 'Specialty Grade Dentist', 'Registrar Radiologist ST3+', 'Dental Registrar - ST3+', 'Registrar Dental Surgeon - ST3+', 'Specialty Grade Dental Surgeon' </w:t>
            </w:r>
          </w:p>
          <w:p w14:paraId="36B8BB13"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67ED8E1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'registrar’</w:t>
            </w:r>
          </w:p>
          <w:p w14:paraId="1F71A995"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18F09DE3"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tcBorders>
              <w:bottom w:val="single" w:sz="8" w:space="0" w:color="000000" w:themeColor="text1"/>
            </w:tcBorders>
            <w:shd w:val="clear" w:color="auto" w:fill="auto"/>
          </w:tcPr>
          <w:p w14:paraId="5BADBF2F" w14:textId="77777777" w:rsidR="000C5302" w:rsidRPr="00F70575" w:rsidRDefault="000C5302" w:rsidP="00F25C58">
            <w:pPr>
              <w:rPr>
                <w:b w:val="0"/>
                <w:bCs w:val="0"/>
                <w:color w:val="000000" w:themeColor="text1"/>
                <w:sz w:val="14"/>
                <w:szCs w:val="14"/>
              </w:rPr>
            </w:pPr>
          </w:p>
        </w:tc>
        <w:tc>
          <w:tcPr>
            <w:tcW w:w="6809" w:type="dxa"/>
            <w:tcBorders>
              <w:bottom w:val="single" w:sz="8" w:space="0" w:color="000000" w:themeColor="text1"/>
              <w:right w:val="single" w:sz="8" w:space="0" w:color="000000" w:themeColor="text1"/>
            </w:tcBorders>
            <w:shd w:val="clear" w:color="auto" w:fill="auto"/>
          </w:tcPr>
          <w:p w14:paraId="338C6224"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'Scientist', 'Science Consultant', 'Instructor’</w:t>
            </w:r>
          </w:p>
          <w:p w14:paraId="2B9DC06B"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bottom w:val="single" w:sz="8" w:space="0" w:color="000000" w:themeColor="text1"/>
            </w:tcBorders>
            <w:shd w:val="clear" w:color="auto" w:fill="auto"/>
          </w:tcPr>
          <w:p w14:paraId="5DEB8B55"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'other'</w:t>
            </w:r>
          </w:p>
          <w:p w14:paraId="304D1A24"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39800D1B"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single" w:sz="8" w:space="0" w:color="000000" w:themeColor="text1"/>
              <w:bottom w:val="nil"/>
            </w:tcBorders>
            <w:shd w:val="clear" w:color="auto" w:fill="auto"/>
          </w:tcPr>
          <w:p w14:paraId="61E5D9E4" w14:textId="77777777" w:rsidR="000C5302" w:rsidRPr="00F70575" w:rsidRDefault="000C5302" w:rsidP="00F25C58">
            <w:pPr>
              <w:rPr>
                <w:b w:val="0"/>
                <w:bCs w:val="0"/>
                <w:color w:val="000000" w:themeColor="text1"/>
                <w:sz w:val="14"/>
                <w:szCs w:val="14"/>
                <w:u w:val="single"/>
              </w:rPr>
            </w:pPr>
            <w:r w:rsidRPr="00F70575">
              <w:rPr>
                <w:b w:val="0"/>
                <w:bCs w:val="0"/>
                <w:color w:val="000000" w:themeColor="text1"/>
                <w:sz w:val="14"/>
                <w:szCs w:val="14"/>
                <w:u w:val="single"/>
              </w:rPr>
              <w:t>Provider specialty</w:t>
            </w:r>
          </w:p>
          <w:p w14:paraId="49E4E428" w14:textId="77777777" w:rsidR="000C5302" w:rsidRPr="00F70575" w:rsidRDefault="000C5302" w:rsidP="00F25C58">
            <w:pPr>
              <w:rPr>
                <w:b w:val="0"/>
                <w:bCs w:val="0"/>
                <w:color w:val="000000" w:themeColor="text1"/>
                <w:sz w:val="14"/>
                <w:szCs w:val="14"/>
              </w:rPr>
            </w:pPr>
          </w:p>
        </w:tc>
        <w:tc>
          <w:tcPr>
            <w:tcW w:w="6809" w:type="dxa"/>
            <w:tcBorders>
              <w:top w:val="single" w:sz="8" w:space="0" w:color="000000" w:themeColor="text1"/>
              <w:bottom w:val="nil"/>
              <w:right w:val="single" w:sz="8" w:space="0" w:color="000000" w:themeColor="text1"/>
            </w:tcBorders>
            <w:shd w:val="clear" w:color="auto" w:fill="auto"/>
          </w:tcPr>
          <w:p w14:paraId="6D11B4A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r w:rsidRPr="00F70575">
              <w:rPr>
                <w:color w:val="000000" w:themeColor="text1"/>
                <w:sz w:val="14"/>
                <w:szCs w:val="14"/>
              </w:rPr>
              <w:t>Anes</w:t>
            </w:r>
            <w:proofErr w:type="spellEnd"/>
            <w:r w:rsidRPr="00F70575">
              <w:rPr>
                <w:color w:val="000000" w:themeColor="text1"/>
                <w:sz w:val="14"/>
                <w:szCs w:val="14"/>
              </w:rPr>
              <w:t>', '</w:t>
            </w:r>
            <w:proofErr w:type="spellStart"/>
            <w:r w:rsidRPr="00F70575">
              <w:rPr>
                <w:color w:val="000000" w:themeColor="text1"/>
                <w:sz w:val="14"/>
                <w:szCs w:val="14"/>
              </w:rPr>
              <w:t>Anes</w:t>
            </w:r>
            <w:proofErr w:type="spellEnd"/>
            <w:r w:rsidRPr="00F70575">
              <w:rPr>
                <w:color w:val="000000" w:themeColor="text1"/>
                <w:sz w:val="14"/>
                <w:szCs w:val="14"/>
              </w:rPr>
              <w:t xml:space="preserve">, ICU', 'EM', 'ICU', 'ICU, Cardio', 'Radiology, ICU', 'ICU, Radiology' </w:t>
            </w:r>
          </w:p>
          <w:p w14:paraId="5B4D9BD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top w:val="single" w:sz="8" w:space="0" w:color="000000" w:themeColor="text1"/>
              <w:left w:val="single" w:sz="8" w:space="0" w:color="000000" w:themeColor="text1"/>
              <w:bottom w:val="nil"/>
            </w:tcBorders>
            <w:shd w:val="clear" w:color="auto" w:fill="auto"/>
          </w:tcPr>
          <w:p w14:paraId="4B5FF067" w14:textId="77777777" w:rsidR="000C5302"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anes</w:t>
            </w:r>
            <w:proofErr w:type="spellEnd"/>
            <w:proofErr w:type="gramEnd"/>
            <w:r w:rsidRPr="00F70575">
              <w:rPr>
                <w:color w:val="000000" w:themeColor="text1"/>
                <w:sz w:val="14"/>
                <w:szCs w:val="14"/>
              </w:rPr>
              <w:t>_&amp;_</w:t>
            </w:r>
            <w:proofErr w:type="spellStart"/>
            <w:r w:rsidRPr="00F70575">
              <w:rPr>
                <w:color w:val="000000" w:themeColor="text1"/>
                <w:sz w:val="14"/>
                <w:szCs w:val="14"/>
              </w:rPr>
              <w:t>emergency_med</w:t>
            </w:r>
            <w:proofErr w:type="spellEnd"/>
            <w:r w:rsidRPr="00F70575">
              <w:rPr>
                <w:color w:val="000000" w:themeColor="text1"/>
                <w:sz w:val="14"/>
                <w:szCs w:val="14"/>
              </w:rPr>
              <w:t>'</w:t>
            </w:r>
          </w:p>
          <w:p w14:paraId="3A9677D6"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1D8208F9"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tcBorders>
              <w:top w:val="nil"/>
            </w:tcBorders>
            <w:shd w:val="clear" w:color="auto" w:fill="auto"/>
          </w:tcPr>
          <w:p w14:paraId="00839FC7" w14:textId="77777777" w:rsidR="000C5302" w:rsidRPr="00F70575" w:rsidRDefault="000C5302" w:rsidP="00F25C58">
            <w:pPr>
              <w:rPr>
                <w:b w:val="0"/>
                <w:bCs w:val="0"/>
                <w:color w:val="000000" w:themeColor="text1"/>
                <w:sz w:val="14"/>
                <w:szCs w:val="14"/>
              </w:rPr>
            </w:pPr>
          </w:p>
        </w:tc>
        <w:tc>
          <w:tcPr>
            <w:tcW w:w="6809" w:type="dxa"/>
            <w:tcBorders>
              <w:top w:val="nil"/>
              <w:right w:val="single" w:sz="8" w:space="0" w:color="000000" w:themeColor="text1"/>
            </w:tcBorders>
            <w:shd w:val="clear" w:color="auto" w:fill="auto"/>
          </w:tcPr>
          <w:p w14:paraId="54953609"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'OPD', 'OPD, OPD', 'OPD, GI, Radiology', 'IM', 'Clin Pharm', 'Endo', 'Allergy', 'IM, GI', 'Geri Med, Neuro', 'GI', '</w:t>
            </w:r>
            <w:proofErr w:type="spellStart"/>
            <w:r w:rsidRPr="00F70575">
              <w:rPr>
                <w:color w:val="000000" w:themeColor="text1"/>
                <w:sz w:val="14"/>
                <w:szCs w:val="14"/>
              </w:rPr>
              <w:t>Uro</w:t>
            </w:r>
            <w:proofErr w:type="spellEnd"/>
            <w:r w:rsidRPr="00F70575">
              <w:rPr>
                <w:color w:val="000000" w:themeColor="text1"/>
                <w:sz w:val="14"/>
                <w:szCs w:val="14"/>
              </w:rPr>
              <w:t>', 'Geri Med', 'ID', 'ENT', 'Rheum', 'SLT', 'Respiratory', 'Psychiatry', '</w:t>
            </w:r>
            <w:proofErr w:type="spellStart"/>
            <w:r w:rsidRPr="00F70575">
              <w:rPr>
                <w:color w:val="000000" w:themeColor="text1"/>
                <w:sz w:val="14"/>
                <w:szCs w:val="14"/>
              </w:rPr>
              <w:t>Diag</w:t>
            </w:r>
            <w:proofErr w:type="spellEnd"/>
            <w:r w:rsidRPr="00F70575">
              <w:rPr>
                <w:color w:val="000000" w:themeColor="text1"/>
                <w:sz w:val="14"/>
                <w:szCs w:val="14"/>
              </w:rPr>
              <w:t xml:space="preserve"> Rad', '</w:t>
            </w:r>
            <w:proofErr w:type="spellStart"/>
            <w:r w:rsidRPr="00F70575">
              <w:rPr>
                <w:color w:val="000000" w:themeColor="text1"/>
                <w:sz w:val="14"/>
                <w:szCs w:val="14"/>
              </w:rPr>
              <w:t>MedMicro</w:t>
            </w:r>
            <w:proofErr w:type="spellEnd"/>
            <w:r w:rsidRPr="00F70575">
              <w:rPr>
                <w:color w:val="000000" w:themeColor="text1"/>
                <w:sz w:val="14"/>
                <w:szCs w:val="14"/>
              </w:rPr>
              <w:t>', '</w:t>
            </w:r>
            <w:proofErr w:type="spellStart"/>
            <w:r w:rsidRPr="00F70575">
              <w:rPr>
                <w:color w:val="000000" w:themeColor="text1"/>
                <w:sz w:val="14"/>
                <w:szCs w:val="14"/>
              </w:rPr>
              <w:t>NeuroPhys</w:t>
            </w:r>
            <w:proofErr w:type="spellEnd"/>
            <w:r w:rsidRPr="00F70575">
              <w:rPr>
                <w:color w:val="000000" w:themeColor="text1"/>
                <w:sz w:val="14"/>
                <w:szCs w:val="14"/>
              </w:rPr>
              <w:t>', 'Radiology', '</w:t>
            </w:r>
            <w:proofErr w:type="spellStart"/>
            <w:r w:rsidRPr="00F70575">
              <w:rPr>
                <w:color w:val="000000" w:themeColor="text1"/>
                <w:sz w:val="14"/>
                <w:szCs w:val="14"/>
              </w:rPr>
              <w:t>RadThera</w:t>
            </w:r>
            <w:proofErr w:type="spellEnd"/>
            <w:r w:rsidRPr="00F70575">
              <w:rPr>
                <w:color w:val="000000" w:themeColor="text1"/>
                <w:sz w:val="14"/>
                <w:szCs w:val="14"/>
              </w:rPr>
              <w:t xml:space="preserve">', 'Haem, Neuro, Neuro, Neuro, </w:t>
            </w:r>
            <w:proofErr w:type="spellStart"/>
            <w:r w:rsidRPr="00F70575">
              <w:rPr>
                <w:color w:val="000000" w:themeColor="text1"/>
                <w:sz w:val="14"/>
                <w:szCs w:val="14"/>
              </w:rPr>
              <w:t>Diag</w:t>
            </w:r>
            <w:proofErr w:type="spellEnd"/>
            <w:r w:rsidRPr="00F70575">
              <w:rPr>
                <w:color w:val="000000" w:themeColor="text1"/>
                <w:sz w:val="14"/>
                <w:szCs w:val="14"/>
              </w:rPr>
              <w:t xml:space="preserve"> Rad, IM, AVM, Neuro, Haem, </w:t>
            </w:r>
            <w:proofErr w:type="spellStart"/>
            <w:r w:rsidRPr="00F70575">
              <w:rPr>
                <w:color w:val="000000" w:themeColor="text1"/>
                <w:sz w:val="14"/>
                <w:szCs w:val="14"/>
              </w:rPr>
              <w:t>Uro</w:t>
            </w:r>
            <w:proofErr w:type="spellEnd"/>
            <w:r w:rsidRPr="00F70575">
              <w:rPr>
                <w:color w:val="000000" w:themeColor="text1"/>
                <w:sz w:val="14"/>
                <w:szCs w:val="14"/>
              </w:rPr>
              <w:t xml:space="preserve">, </w:t>
            </w:r>
            <w:proofErr w:type="spellStart"/>
            <w:r w:rsidRPr="00F70575">
              <w:rPr>
                <w:color w:val="000000" w:themeColor="text1"/>
                <w:sz w:val="14"/>
                <w:szCs w:val="14"/>
              </w:rPr>
              <w:t>Uro</w:t>
            </w:r>
            <w:proofErr w:type="spellEnd"/>
            <w:r w:rsidRPr="00F70575">
              <w:rPr>
                <w:color w:val="000000" w:themeColor="text1"/>
                <w:sz w:val="14"/>
                <w:szCs w:val="14"/>
              </w:rPr>
              <w:t xml:space="preserve">, Haem, Neuro </w:t>
            </w:r>
            <w:proofErr w:type="spellStart"/>
            <w:r w:rsidRPr="00F70575">
              <w:rPr>
                <w:color w:val="000000" w:themeColor="text1"/>
                <w:sz w:val="14"/>
                <w:szCs w:val="14"/>
              </w:rPr>
              <w:t>Surg</w:t>
            </w:r>
            <w:proofErr w:type="spellEnd"/>
            <w:r w:rsidRPr="00F70575">
              <w:rPr>
                <w:color w:val="000000" w:themeColor="text1"/>
                <w:sz w:val="14"/>
                <w:szCs w:val="14"/>
              </w:rPr>
              <w:t xml:space="preserve">, Neuro </w:t>
            </w:r>
            <w:proofErr w:type="spellStart"/>
            <w:r w:rsidRPr="00F70575">
              <w:rPr>
                <w:color w:val="000000" w:themeColor="text1"/>
                <w:sz w:val="14"/>
                <w:szCs w:val="14"/>
              </w:rPr>
              <w:t>Surg</w:t>
            </w:r>
            <w:proofErr w:type="spellEnd"/>
            <w:r w:rsidRPr="00F70575">
              <w:rPr>
                <w:color w:val="000000" w:themeColor="text1"/>
                <w:sz w:val="14"/>
                <w:szCs w:val="14"/>
              </w:rPr>
              <w:t>, Haem, EM, Haem', '</w:t>
            </w:r>
            <w:proofErr w:type="spellStart"/>
            <w:r w:rsidRPr="00F70575">
              <w:rPr>
                <w:color w:val="000000" w:themeColor="text1"/>
                <w:sz w:val="14"/>
                <w:szCs w:val="14"/>
              </w:rPr>
              <w:t>Derm</w:t>
            </w:r>
            <w:proofErr w:type="spellEnd"/>
            <w:r w:rsidRPr="00F70575">
              <w:rPr>
                <w:color w:val="000000" w:themeColor="text1"/>
                <w:sz w:val="14"/>
                <w:szCs w:val="14"/>
              </w:rPr>
              <w:t>', 'Neuro, Haem', 'Cardio', '</w:t>
            </w:r>
            <w:proofErr w:type="spellStart"/>
            <w:r w:rsidRPr="00F70575">
              <w:rPr>
                <w:color w:val="000000" w:themeColor="text1"/>
                <w:sz w:val="14"/>
                <w:szCs w:val="14"/>
              </w:rPr>
              <w:t>MedVir</w:t>
            </w:r>
            <w:proofErr w:type="spellEnd"/>
            <w:r w:rsidRPr="00F70575">
              <w:rPr>
                <w:color w:val="000000" w:themeColor="text1"/>
                <w:sz w:val="14"/>
                <w:szCs w:val="14"/>
              </w:rPr>
              <w:t>', '</w:t>
            </w:r>
            <w:proofErr w:type="spellStart"/>
            <w:r w:rsidRPr="00F70575">
              <w:rPr>
                <w:color w:val="000000" w:themeColor="text1"/>
                <w:sz w:val="14"/>
                <w:szCs w:val="14"/>
              </w:rPr>
              <w:t>Uro</w:t>
            </w:r>
            <w:proofErr w:type="spellEnd"/>
            <w:r w:rsidRPr="00F70575">
              <w:rPr>
                <w:color w:val="000000" w:themeColor="text1"/>
                <w:sz w:val="14"/>
                <w:szCs w:val="14"/>
              </w:rPr>
              <w:t>, Radiology', '</w:t>
            </w:r>
            <w:proofErr w:type="spellStart"/>
            <w:r w:rsidRPr="00F70575">
              <w:rPr>
                <w:color w:val="000000" w:themeColor="text1"/>
                <w:sz w:val="14"/>
                <w:szCs w:val="14"/>
              </w:rPr>
              <w:t>Diag</w:t>
            </w:r>
            <w:proofErr w:type="spellEnd"/>
            <w:r w:rsidRPr="00F70575">
              <w:rPr>
                <w:color w:val="000000" w:themeColor="text1"/>
                <w:sz w:val="14"/>
                <w:szCs w:val="14"/>
              </w:rPr>
              <w:t xml:space="preserve"> Rad, Radiology', '</w:t>
            </w:r>
            <w:proofErr w:type="spellStart"/>
            <w:r w:rsidRPr="00F70575">
              <w:rPr>
                <w:color w:val="000000" w:themeColor="text1"/>
                <w:sz w:val="14"/>
                <w:szCs w:val="14"/>
              </w:rPr>
              <w:t>Derm</w:t>
            </w:r>
            <w:proofErr w:type="spellEnd"/>
            <w:r w:rsidRPr="00F70575">
              <w:rPr>
                <w:color w:val="000000" w:themeColor="text1"/>
                <w:sz w:val="14"/>
                <w:szCs w:val="14"/>
              </w:rPr>
              <w:t xml:space="preserve">, Plastic </w:t>
            </w:r>
            <w:proofErr w:type="spellStart"/>
            <w:r w:rsidRPr="00F70575">
              <w:rPr>
                <w:color w:val="000000" w:themeColor="text1"/>
                <w:sz w:val="14"/>
                <w:szCs w:val="14"/>
              </w:rPr>
              <w:t>Surg</w:t>
            </w:r>
            <w:proofErr w:type="spellEnd"/>
            <w:r w:rsidRPr="00F70575">
              <w:rPr>
                <w:color w:val="000000" w:themeColor="text1"/>
                <w:sz w:val="14"/>
                <w:szCs w:val="14"/>
              </w:rPr>
              <w:t>, GI', 'GUM', '</w:t>
            </w:r>
            <w:proofErr w:type="spellStart"/>
            <w:r w:rsidRPr="00F70575">
              <w:rPr>
                <w:color w:val="000000" w:themeColor="text1"/>
                <w:sz w:val="14"/>
                <w:szCs w:val="14"/>
              </w:rPr>
              <w:t>OMPath</w:t>
            </w:r>
            <w:proofErr w:type="spellEnd"/>
            <w:r w:rsidRPr="00F70575">
              <w:rPr>
                <w:color w:val="000000" w:themeColor="text1"/>
                <w:sz w:val="14"/>
                <w:szCs w:val="14"/>
              </w:rPr>
              <w:t xml:space="preserve">', 'ENT, Neuro </w:t>
            </w:r>
            <w:proofErr w:type="spellStart"/>
            <w:r w:rsidRPr="00F70575">
              <w:rPr>
                <w:color w:val="000000" w:themeColor="text1"/>
                <w:sz w:val="14"/>
                <w:szCs w:val="14"/>
              </w:rPr>
              <w:t>Surg</w:t>
            </w:r>
            <w:proofErr w:type="spellEnd"/>
            <w:r w:rsidRPr="00F70575">
              <w:rPr>
                <w:color w:val="000000" w:themeColor="text1"/>
                <w:sz w:val="14"/>
                <w:szCs w:val="14"/>
              </w:rPr>
              <w:t>', 'Radiology, GI', 'Path', '</w:t>
            </w:r>
            <w:proofErr w:type="spellStart"/>
            <w:r w:rsidRPr="00F70575">
              <w:rPr>
                <w:color w:val="000000" w:themeColor="text1"/>
                <w:sz w:val="14"/>
                <w:szCs w:val="14"/>
              </w:rPr>
              <w:t>Ophth</w:t>
            </w:r>
            <w:proofErr w:type="spellEnd"/>
            <w:r w:rsidRPr="00F70575">
              <w:rPr>
                <w:color w:val="000000" w:themeColor="text1"/>
                <w:sz w:val="14"/>
                <w:szCs w:val="14"/>
              </w:rPr>
              <w:t>', 'AVM', '</w:t>
            </w:r>
            <w:proofErr w:type="spellStart"/>
            <w:r w:rsidRPr="00F70575">
              <w:rPr>
                <w:color w:val="000000" w:themeColor="text1"/>
                <w:sz w:val="14"/>
                <w:szCs w:val="14"/>
              </w:rPr>
              <w:t>Anat</w:t>
            </w:r>
            <w:proofErr w:type="spellEnd"/>
            <w:r w:rsidRPr="00F70575">
              <w:rPr>
                <w:color w:val="000000" w:themeColor="text1"/>
                <w:sz w:val="14"/>
                <w:szCs w:val="14"/>
              </w:rPr>
              <w:t xml:space="preserve"> Path', 'Haem', 'Haem, </w:t>
            </w:r>
            <w:proofErr w:type="spellStart"/>
            <w:r w:rsidRPr="00F70575">
              <w:rPr>
                <w:color w:val="000000" w:themeColor="text1"/>
                <w:sz w:val="14"/>
                <w:szCs w:val="14"/>
              </w:rPr>
              <w:t>Paeds</w:t>
            </w:r>
            <w:proofErr w:type="spellEnd"/>
            <w:r w:rsidRPr="00F70575">
              <w:rPr>
                <w:color w:val="000000" w:themeColor="text1"/>
                <w:sz w:val="14"/>
                <w:szCs w:val="14"/>
              </w:rPr>
              <w:t xml:space="preserve"> </w:t>
            </w:r>
            <w:proofErr w:type="spellStart"/>
            <w:r w:rsidRPr="00F70575">
              <w:rPr>
                <w:color w:val="000000" w:themeColor="text1"/>
                <w:sz w:val="14"/>
                <w:szCs w:val="14"/>
              </w:rPr>
              <w:t>Onc</w:t>
            </w:r>
            <w:proofErr w:type="spellEnd"/>
            <w:r w:rsidRPr="00F70575">
              <w:rPr>
                <w:color w:val="000000" w:themeColor="text1"/>
                <w:sz w:val="14"/>
                <w:szCs w:val="14"/>
              </w:rPr>
              <w:t>', 'Haem, Oncology', 'Neuro', 'Neuro, GI’</w:t>
            </w:r>
          </w:p>
          <w:p w14:paraId="7B46DF9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top w:val="nil"/>
              <w:left w:val="single" w:sz="8" w:space="0" w:color="000000" w:themeColor="text1"/>
            </w:tcBorders>
            <w:shd w:val="clear" w:color="auto" w:fill="auto"/>
          </w:tcPr>
          <w:p w14:paraId="68FBC358"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gen</w:t>
            </w:r>
            <w:proofErr w:type="gramEnd"/>
            <w:r w:rsidRPr="00F70575">
              <w:rPr>
                <w:color w:val="000000" w:themeColor="text1"/>
                <w:sz w:val="14"/>
                <w:szCs w:val="14"/>
              </w:rPr>
              <w:t>_medicine_&amp;_</w:t>
            </w:r>
            <w:proofErr w:type="spellStart"/>
            <w:r w:rsidRPr="00F70575">
              <w:rPr>
                <w:color w:val="000000" w:themeColor="text1"/>
                <w:sz w:val="14"/>
                <w:szCs w:val="14"/>
              </w:rPr>
              <w:t>other_med_spec</w:t>
            </w:r>
            <w:proofErr w:type="spellEnd"/>
            <w:r w:rsidRPr="00F70575">
              <w:rPr>
                <w:color w:val="000000" w:themeColor="text1"/>
                <w:sz w:val="14"/>
                <w:szCs w:val="14"/>
              </w:rPr>
              <w:t>'</w:t>
            </w:r>
          </w:p>
        </w:tc>
      </w:tr>
      <w:tr w:rsidR="000C5302" w:rsidRPr="00F70575" w14:paraId="017F2E7F"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209EF18E"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0CA597C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'Neuro </w:t>
            </w:r>
            <w:proofErr w:type="spellStart"/>
            <w:r w:rsidRPr="00F70575">
              <w:rPr>
                <w:color w:val="000000" w:themeColor="text1"/>
                <w:sz w:val="14"/>
                <w:szCs w:val="14"/>
              </w:rPr>
              <w:t>Surg</w:t>
            </w:r>
            <w:proofErr w:type="spellEnd"/>
            <w:r w:rsidRPr="00F70575">
              <w:rPr>
                <w:color w:val="000000" w:themeColor="text1"/>
                <w:sz w:val="14"/>
                <w:szCs w:val="14"/>
              </w:rPr>
              <w:t>', '</w:t>
            </w:r>
            <w:proofErr w:type="spellStart"/>
            <w:r w:rsidRPr="00F70575">
              <w:rPr>
                <w:color w:val="000000" w:themeColor="text1"/>
                <w:sz w:val="14"/>
                <w:szCs w:val="14"/>
              </w:rPr>
              <w:t>Orthopedics</w:t>
            </w:r>
            <w:proofErr w:type="spellEnd"/>
            <w:r w:rsidRPr="00F70575">
              <w:rPr>
                <w:color w:val="000000" w:themeColor="text1"/>
                <w:sz w:val="14"/>
                <w:szCs w:val="14"/>
              </w:rPr>
              <w:t xml:space="preserve">', 'Cardiac </w:t>
            </w:r>
            <w:proofErr w:type="spellStart"/>
            <w:r w:rsidRPr="00F70575">
              <w:rPr>
                <w:color w:val="000000" w:themeColor="text1"/>
                <w:sz w:val="14"/>
                <w:szCs w:val="14"/>
              </w:rPr>
              <w:t>Surg</w:t>
            </w:r>
            <w:proofErr w:type="spellEnd"/>
            <w:r w:rsidRPr="00F70575">
              <w:rPr>
                <w:color w:val="000000" w:themeColor="text1"/>
                <w:sz w:val="14"/>
                <w:szCs w:val="14"/>
              </w:rPr>
              <w:t>', '</w:t>
            </w:r>
            <w:proofErr w:type="spellStart"/>
            <w:r w:rsidRPr="00F70575">
              <w:rPr>
                <w:color w:val="000000" w:themeColor="text1"/>
                <w:sz w:val="14"/>
                <w:szCs w:val="14"/>
              </w:rPr>
              <w:t>Vasc</w:t>
            </w:r>
            <w:proofErr w:type="spellEnd"/>
            <w:r w:rsidRPr="00F70575">
              <w:rPr>
                <w:color w:val="000000" w:themeColor="text1"/>
                <w:sz w:val="14"/>
                <w:szCs w:val="14"/>
              </w:rPr>
              <w:t xml:space="preserve"> </w:t>
            </w:r>
            <w:proofErr w:type="spellStart"/>
            <w:r w:rsidRPr="00F70575">
              <w:rPr>
                <w:color w:val="000000" w:themeColor="text1"/>
                <w:sz w:val="14"/>
                <w:szCs w:val="14"/>
              </w:rPr>
              <w:t>Surg</w:t>
            </w:r>
            <w:proofErr w:type="spellEnd"/>
            <w:r w:rsidRPr="00F70575">
              <w:rPr>
                <w:color w:val="000000" w:themeColor="text1"/>
                <w:sz w:val="14"/>
                <w:szCs w:val="14"/>
              </w:rPr>
              <w:t>', 'Oral Surgery', 'Dent', '</w:t>
            </w:r>
            <w:proofErr w:type="spellStart"/>
            <w:r w:rsidRPr="00F70575">
              <w:rPr>
                <w:color w:val="000000" w:themeColor="text1"/>
                <w:sz w:val="14"/>
                <w:szCs w:val="14"/>
              </w:rPr>
              <w:t>ResDen</w:t>
            </w:r>
            <w:proofErr w:type="spellEnd"/>
            <w:r w:rsidRPr="00F70575">
              <w:rPr>
                <w:color w:val="000000" w:themeColor="text1"/>
                <w:sz w:val="14"/>
                <w:szCs w:val="14"/>
              </w:rPr>
              <w:t>', 'Periodontics', '</w:t>
            </w:r>
            <w:proofErr w:type="spellStart"/>
            <w:r w:rsidRPr="00F70575">
              <w:rPr>
                <w:color w:val="000000" w:themeColor="text1"/>
                <w:sz w:val="14"/>
                <w:szCs w:val="14"/>
              </w:rPr>
              <w:t>ResDen</w:t>
            </w:r>
            <w:proofErr w:type="spellEnd"/>
            <w:r w:rsidRPr="00F70575">
              <w:rPr>
                <w:color w:val="000000" w:themeColor="text1"/>
                <w:sz w:val="14"/>
                <w:szCs w:val="14"/>
              </w:rPr>
              <w:t xml:space="preserve">, Endodontics, Periodontics, </w:t>
            </w:r>
            <w:proofErr w:type="spellStart"/>
            <w:r w:rsidRPr="00F70575">
              <w:rPr>
                <w:color w:val="000000" w:themeColor="text1"/>
                <w:sz w:val="14"/>
                <w:szCs w:val="14"/>
              </w:rPr>
              <w:t>Prosthodont</w:t>
            </w:r>
            <w:proofErr w:type="spellEnd"/>
            <w:r w:rsidRPr="00F70575">
              <w:rPr>
                <w:color w:val="000000" w:themeColor="text1"/>
                <w:sz w:val="14"/>
                <w:szCs w:val="14"/>
              </w:rPr>
              <w:t>', '</w:t>
            </w:r>
            <w:proofErr w:type="spellStart"/>
            <w:r w:rsidRPr="00F70575">
              <w:rPr>
                <w:color w:val="000000" w:themeColor="text1"/>
                <w:sz w:val="14"/>
                <w:szCs w:val="14"/>
              </w:rPr>
              <w:t>SCDent</w:t>
            </w:r>
            <w:proofErr w:type="spellEnd"/>
            <w:r w:rsidRPr="00F70575">
              <w:rPr>
                <w:color w:val="000000" w:themeColor="text1"/>
                <w:sz w:val="14"/>
                <w:szCs w:val="14"/>
              </w:rPr>
              <w:t>', '</w:t>
            </w:r>
            <w:proofErr w:type="spellStart"/>
            <w:r w:rsidRPr="00F70575">
              <w:rPr>
                <w:color w:val="000000" w:themeColor="text1"/>
                <w:sz w:val="14"/>
                <w:szCs w:val="14"/>
              </w:rPr>
              <w:t>ResDen</w:t>
            </w:r>
            <w:proofErr w:type="spellEnd"/>
            <w:r w:rsidRPr="00F70575">
              <w:rPr>
                <w:color w:val="000000" w:themeColor="text1"/>
                <w:sz w:val="14"/>
                <w:szCs w:val="14"/>
              </w:rPr>
              <w:t>, Endodontics', 'Endodontics', 'Orthodontics', '</w:t>
            </w:r>
            <w:proofErr w:type="spellStart"/>
            <w:r w:rsidRPr="00F70575">
              <w:rPr>
                <w:color w:val="000000" w:themeColor="text1"/>
                <w:sz w:val="14"/>
                <w:szCs w:val="14"/>
              </w:rPr>
              <w:t>PaedDent</w:t>
            </w:r>
            <w:proofErr w:type="spellEnd"/>
            <w:r w:rsidRPr="00F70575">
              <w:rPr>
                <w:color w:val="000000" w:themeColor="text1"/>
                <w:sz w:val="14"/>
                <w:szCs w:val="14"/>
              </w:rPr>
              <w:t xml:space="preserve">', 'Gen </w:t>
            </w:r>
            <w:proofErr w:type="spellStart"/>
            <w:r w:rsidRPr="00F70575">
              <w:rPr>
                <w:color w:val="000000" w:themeColor="text1"/>
                <w:sz w:val="14"/>
                <w:szCs w:val="14"/>
              </w:rPr>
              <w:t>Surg</w:t>
            </w:r>
            <w:proofErr w:type="spellEnd"/>
            <w:r w:rsidRPr="00F70575">
              <w:rPr>
                <w:color w:val="000000" w:themeColor="text1"/>
                <w:sz w:val="14"/>
                <w:szCs w:val="14"/>
              </w:rPr>
              <w:t xml:space="preserve">', 'Gen </w:t>
            </w:r>
            <w:proofErr w:type="spellStart"/>
            <w:r w:rsidRPr="00F70575">
              <w:rPr>
                <w:color w:val="000000" w:themeColor="text1"/>
                <w:sz w:val="14"/>
                <w:szCs w:val="14"/>
              </w:rPr>
              <w:t>Surg</w:t>
            </w:r>
            <w:proofErr w:type="spellEnd"/>
            <w:r w:rsidRPr="00F70575">
              <w:rPr>
                <w:color w:val="000000" w:themeColor="text1"/>
                <w:sz w:val="14"/>
                <w:szCs w:val="14"/>
              </w:rPr>
              <w:t xml:space="preserve">, Radiology, OPD', 'Neuro </w:t>
            </w:r>
            <w:proofErr w:type="spellStart"/>
            <w:r w:rsidRPr="00F70575">
              <w:rPr>
                <w:color w:val="000000" w:themeColor="text1"/>
                <w:sz w:val="14"/>
                <w:szCs w:val="14"/>
              </w:rPr>
              <w:t>Surg</w:t>
            </w:r>
            <w:proofErr w:type="spellEnd"/>
            <w:r w:rsidRPr="00F70575">
              <w:rPr>
                <w:color w:val="000000" w:themeColor="text1"/>
                <w:sz w:val="14"/>
                <w:szCs w:val="14"/>
              </w:rPr>
              <w:t xml:space="preserve">, Neuro', 'Neuro </w:t>
            </w:r>
            <w:proofErr w:type="spellStart"/>
            <w:r w:rsidRPr="00F70575">
              <w:rPr>
                <w:color w:val="000000" w:themeColor="text1"/>
                <w:sz w:val="14"/>
                <w:szCs w:val="14"/>
              </w:rPr>
              <w:t>Surg</w:t>
            </w:r>
            <w:proofErr w:type="spellEnd"/>
            <w:r w:rsidRPr="00F70575">
              <w:rPr>
                <w:color w:val="000000" w:themeColor="text1"/>
                <w:sz w:val="14"/>
                <w:szCs w:val="14"/>
              </w:rPr>
              <w:t>, GI’</w:t>
            </w:r>
          </w:p>
          <w:p w14:paraId="47BD4453"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42F30E7A"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gen</w:t>
            </w:r>
            <w:proofErr w:type="gramEnd"/>
            <w:r w:rsidRPr="00F70575">
              <w:rPr>
                <w:color w:val="000000" w:themeColor="text1"/>
                <w:sz w:val="14"/>
                <w:szCs w:val="14"/>
              </w:rPr>
              <w:t>_</w:t>
            </w:r>
            <w:proofErr w:type="spellStart"/>
            <w:r w:rsidRPr="00F70575">
              <w:rPr>
                <w:color w:val="000000" w:themeColor="text1"/>
                <w:sz w:val="14"/>
                <w:szCs w:val="14"/>
              </w:rPr>
              <w:t>surg</w:t>
            </w:r>
            <w:proofErr w:type="spellEnd"/>
            <w:r w:rsidRPr="00F70575">
              <w:rPr>
                <w:color w:val="000000" w:themeColor="text1"/>
                <w:sz w:val="14"/>
                <w:szCs w:val="14"/>
              </w:rPr>
              <w:t>_&amp;_</w:t>
            </w:r>
            <w:proofErr w:type="spellStart"/>
            <w:r w:rsidRPr="00F70575">
              <w:rPr>
                <w:color w:val="000000" w:themeColor="text1"/>
                <w:sz w:val="14"/>
                <w:szCs w:val="14"/>
              </w:rPr>
              <w:t>other_surgical_specialty</w:t>
            </w:r>
            <w:proofErr w:type="spellEnd"/>
            <w:r w:rsidRPr="00F70575">
              <w:rPr>
                <w:color w:val="000000" w:themeColor="text1"/>
                <w:sz w:val="14"/>
                <w:szCs w:val="14"/>
              </w:rPr>
              <w:t>'</w:t>
            </w:r>
          </w:p>
        </w:tc>
      </w:tr>
      <w:tr w:rsidR="000C5302" w:rsidRPr="00F70575" w14:paraId="3CF9A784"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07277F41"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1498E2D"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'GP’</w:t>
            </w:r>
          </w:p>
          <w:p w14:paraId="4DDFFDBF"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25165CB8" w14:textId="77777777" w:rsidR="000C5302"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general</w:t>
            </w:r>
            <w:proofErr w:type="gramEnd"/>
            <w:r w:rsidRPr="00F70575">
              <w:rPr>
                <w:color w:val="000000" w:themeColor="text1"/>
                <w:sz w:val="14"/>
                <w:szCs w:val="14"/>
              </w:rPr>
              <w:t>_practice</w:t>
            </w:r>
            <w:proofErr w:type="spellEnd"/>
            <w:r w:rsidRPr="00F70575">
              <w:rPr>
                <w:color w:val="000000" w:themeColor="text1"/>
                <w:sz w:val="14"/>
                <w:szCs w:val="14"/>
              </w:rPr>
              <w:t>'</w:t>
            </w:r>
          </w:p>
          <w:p w14:paraId="65EFD635"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6BF5AA4C"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509C3AE2"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48BD85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r w:rsidRPr="00F70575">
              <w:rPr>
                <w:color w:val="000000" w:themeColor="text1"/>
                <w:sz w:val="14"/>
                <w:szCs w:val="14"/>
              </w:rPr>
              <w:t>Paeds</w:t>
            </w:r>
            <w:proofErr w:type="spellEnd"/>
            <w:r w:rsidRPr="00F70575">
              <w:rPr>
                <w:color w:val="000000" w:themeColor="text1"/>
                <w:sz w:val="14"/>
                <w:szCs w:val="14"/>
              </w:rPr>
              <w:t>', 'Neonatology', '</w:t>
            </w:r>
            <w:proofErr w:type="spellStart"/>
            <w:r w:rsidRPr="00F70575">
              <w:rPr>
                <w:color w:val="000000" w:themeColor="text1"/>
                <w:sz w:val="14"/>
                <w:szCs w:val="14"/>
              </w:rPr>
              <w:t>Paeds</w:t>
            </w:r>
            <w:proofErr w:type="spellEnd"/>
            <w:r w:rsidRPr="00F70575">
              <w:rPr>
                <w:color w:val="000000" w:themeColor="text1"/>
                <w:sz w:val="14"/>
                <w:szCs w:val="14"/>
              </w:rPr>
              <w:t xml:space="preserve"> Endo’</w:t>
            </w:r>
          </w:p>
          <w:p w14:paraId="53F6DB6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404B731B" w14:textId="77777777" w:rsidR="000C5302"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neonatology</w:t>
            </w:r>
            <w:proofErr w:type="gramEnd"/>
            <w:r w:rsidRPr="00F70575">
              <w:rPr>
                <w:color w:val="000000" w:themeColor="text1"/>
                <w:sz w:val="14"/>
                <w:szCs w:val="14"/>
              </w:rPr>
              <w:t>_paediatrics</w:t>
            </w:r>
            <w:proofErr w:type="spellEnd"/>
            <w:r w:rsidRPr="00F70575">
              <w:rPr>
                <w:color w:val="000000" w:themeColor="text1"/>
                <w:sz w:val="14"/>
                <w:szCs w:val="14"/>
              </w:rPr>
              <w:t>'</w:t>
            </w:r>
          </w:p>
          <w:p w14:paraId="298B9C3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1C85519B"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A931327"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0752AE97"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'OBGYN', 'Mat’</w:t>
            </w:r>
          </w:p>
          <w:p w14:paraId="0A008E28"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525A49F4" w14:textId="77777777" w:rsidR="000C5302"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obstetrics</w:t>
            </w:r>
            <w:proofErr w:type="gramEnd"/>
            <w:r w:rsidRPr="00F70575">
              <w:rPr>
                <w:color w:val="000000" w:themeColor="text1"/>
                <w:sz w:val="14"/>
                <w:szCs w:val="14"/>
              </w:rPr>
              <w:t>_gynaecology</w:t>
            </w:r>
            <w:proofErr w:type="spellEnd"/>
            <w:r w:rsidRPr="00F70575">
              <w:rPr>
                <w:color w:val="000000" w:themeColor="text1"/>
                <w:sz w:val="14"/>
                <w:szCs w:val="14"/>
              </w:rPr>
              <w:t>'</w:t>
            </w:r>
          </w:p>
          <w:p w14:paraId="6CD40309"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70C91AF0"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19858FC"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0C9AA5C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'Oncology', 'Med </w:t>
            </w:r>
            <w:proofErr w:type="spellStart"/>
            <w:r w:rsidRPr="00F70575">
              <w:rPr>
                <w:color w:val="000000" w:themeColor="text1"/>
                <w:sz w:val="14"/>
                <w:szCs w:val="14"/>
              </w:rPr>
              <w:t>Onc</w:t>
            </w:r>
            <w:proofErr w:type="spellEnd"/>
            <w:r w:rsidRPr="00F70575">
              <w:rPr>
                <w:color w:val="000000" w:themeColor="text1"/>
                <w:sz w:val="14"/>
                <w:szCs w:val="14"/>
              </w:rPr>
              <w:t>', '</w:t>
            </w:r>
            <w:proofErr w:type="spellStart"/>
            <w:r w:rsidRPr="00F70575">
              <w:rPr>
                <w:color w:val="000000" w:themeColor="text1"/>
                <w:sz w:val="14"/>
                <w:szCs w:val="14"/>
              </w:rPr>
              <w:t>Paeds</w:t>
            </w:r>
            <w:proofErr w:type="spellEnd"/>
            <w:r w:rsidRPr="00F70575">
              <w:rPr>
                <w:color w:val="000000" w:themeColor="text1"/>
                <w:sz w:val="14"/>
                <w:szCs w:val="14"/>
              </w:rPr>
              <w:t xml:space="preserve"> </w:t>
            </w:r>
            <w:proofErr w:type="spellStart"/>
            <w:r w:rsidRPr="00F70575">
              <w:rPr>
                <w:color w:val="000000" w:themeColor="text1"/>
                <w:sz w:val="14"/>
                <w:szCs w:val="14"/>
              </w:rPr>
              <w:t>Onc</w:t>
            </w:r>
            <w:proofErr w:type="spellEnd"/>
            <w:r w:rsidRPr="00F70575">
              <w:rPr>
                <w:color w:val="000000" w:themeColor="text1"/>
                <w:sz w:val="14"/>
                <w:szCs w:val="14"/>
              </w:rPr>
              <w:t xml:space="preserve">', 'Clin </w:t>
            </w:r>
            <w:proofErr w:type="spellStart"/>
            <w:r w:rsidRPr="00F70575">
              <w:rPr>
                <w:color w:val="000000" w:themeColor="text1"/>
                <w:sz w:val="14"/>
                <w:szCs w:val="14"/>
              </w:rPr>
              <w:t>Onc</w:t>
            </w:r>
            <w:proofErr w:type="spellEnd"/>
            <w:r w:rsidRPr="00F70575">
              <w:rPr>
                <w:color w:val="000000" w:themeColor="text1"/>
                <w:sz w:val="14"/>
                <w:szCs w:val="14"/>
              </w:rPr>
              <w:t xml:space="preserve">', 'Med </w:t>
            </w:r>
            <w:proofErr w:type="spellStart"/>
            <w:r w:rsidRPr="00F70575">
              <w:rPr>
                <w:color w:val="000000" w:themeColor="text1"/>
                <w:sz w:val="14"/>
                <w:szCs w:val="14"/>
              </w:rPr>
              <w:t>Onc</w:t>
            </w:r>
            <w:proofErr w:type="spellEnd"/>
            <w:r w:rsidRPr="00F70575">
              <w:rPr>
                <w:color w:val="000000" w:themeColor="text1"/>
                <w:sz w:val="14"/>
                <w:szCs w:val="14"/>
              </w:rPr>
              <w:t xml:space="preserve">, Clin </w:t>
            </w:r>
            <w:proofErr w:type="spellStart"/>
            <w:r w:rsidRPr="00F70575">
              <w:rPr>
                <w:color w:val="000000" w:themeColor="text1"/>
                <w:sz w:val="14"/>
                <w:szCs w:val="14"/>
              </w:rPr>
              <w:t>Onc</w:t>
            </w:r>
            <w:proofErr w:type="spellEnd"/>
            <w:r w:rsidRPr="00F70575">
              <w:rPr>
                <w:color w:val="000000" w:themeColor="text1"/>
                <w:sz w:val="14"/>
                <w:szCs w:val="14"/>
              </w:rPr>
              <w:t xml:space="preserve">', 'Med </w:t>
            </w:r>
            <w:proofErr w:type="spellStart"/>
            <w:r w:rsidRPr="00F70575">
              <w:rPr>
                <w:color w:val="000000" w:themeColor="text1"/>
                <w:sz w:val="14"/>
                <w:szCs w:val="14"/>
              </w:rPr>
              <w:t>Onc</w:t>
            </w:r>
            <w:proofErr w:type="spellEnd"/>
            <w:r w:rsidRPr="00F70575">
              <w:rPr>
                <w:color w:val="000000" w:themeColor="text1"/>
                <w:sz w:val="14"/>
                <w:szCs w:val="14"/>
              </w:rPr>
              <w:t xml:space="preserve">, Oncology', 'Oncology, Med </w:t>
            </w:r>
            <w:proofErr w:type="spellStart"/>
            <w:r w:rsidRPr="00F70575">
              <w:rPr>
                <w:color w:val="000000" w:themeColor="text1"/>
                <w:sz w:val="14"/>
                <w:szCs w:val="14"/>
              </w:rPr>
              <w:t>Onc</w:t>
            </w:r>
            <w:proofErr w:type="spellEnd"/>
            <w:r w:rsidRPr="00F70575">
              <w:rPr>
                <w:color w:val="000000" w:themeColor="text1"/>
                <w:sz w:val="14"/>
                <w:szCs w:val="14"/>
              </w:rPr>
              <w:t xml:space="preserve">', 'Oncology, Clin </w:t>
            </w:r>
            <w:proofErr w:type="spellStart"/>
            <w:r w:rsidRPr="00F70575">
              <w:rPr>
                <w:color w:val="000000" w:themeColor="text1"/>
                <w:sz w:val="14"/>
                <w:szCs w:val="14"/>
              </w:rPr>
              <w:t>Onc</w:t>
            </w:r>
            <w:proofErr w:type="spellEnd"/>
            <w:r w:rsidRPr="00F70575">
              <w:rPr>
                <w:color w:val="000000" w:themeColor="text1"/>
                <w:sz w:val="14"/>
                <w:szCs w:val="14"/>
              </w:rPr>
              <w:t xml:space="preserve">', 'GI, Oncology, Gen </w:t>
            </w:r>
            <w:proofErr w:type="spellStart"/>
            <w:r w:rsidRPr="00F70575">
              <w:rPr>
                <w:color w:val="000000" w:themeColor="text1"/>
                <w:sz w:val="14"/>
                <w:szCs w:val="14"/>
              </w:rPr>
              <w:t>Surg</w:t>
            </w:r>
            <w:proofErr w:type="spellEnd"/>
            <w:r w:rsidRPr="00F70575">
              <w:rPr>
                <w:color w:val="000000" w:themeColor="text1"/>
                <w:sz w:val="14"/>
                <w:szCs w:val="14"/>
              </w:rPr>
              <w:t>', 'Radiology, Oncology', 'Palliative’</w:t>
            </w:r>
          </w:p>
          <w:p w14:paraId="23D74C51"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159784AA"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oncology</w:t>
            </w:r>
            <w:proofErr w:type="gramEnd"/>
            <w:r w:rsidRPr="00F70575">
              <w:rPr>
                <w:color w:val="000000" w:themeColor="text1"/>
                <w:sz w:val="14"/>
                <w:szCs w:val="14"/>
              </w:rPr>
              <w:t>_&amp;_</w:t>
            </w:r>
            <w:proofErr w:type="spellStart"/>
            <w:r w:rsidRPr="00F70575">
              <w:rPr>
                <w:color w:val="000000" w:themeColor="text1"/>
                <w:sz w:val="14"/>
                <w:szCs w:val="14"/>
              </w:rPr>
              <w:t>palliative_care</w:t>
            </w:r>
            <w:proofErr w:type="spellEnd"/>
            <w:r w:rsidRPr="00F70575">
              <w:rPr>
                <w:color w:val="000000" w:themeColor="text1"/>
                <w:sz w:val="14"/>
                <w:szCs w:val="14"/>
              </w:rPr>
              <w:t>'</w:t>
            </w:r>
          </w:p>
        </w:tc>
      </w:tr>
      <w:tr w:rsidR="000C5302" w:rsidRPr="00F70575" w14:paraId="5C62F912"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6E1B5754"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29F2325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 xml:space="preserve">'Diet', 'Rehab', 'PT'  </w:t>
            </w:r>
          </w:p>
          <w:p w14:paraId="4B81308E"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36309D57" w14:textId="77777777" w:rsidR="000C5302"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other</w:t>
            </w:r>
            <w:proofErr w:type="gramEnd"/>
            <w:r w:rsidRPr="00F70575">
              <w:rPr>
                <w:color w:val="000000" w:themeColor="text1"/>
                <w:sz w:val="14"/>
                <w:szCs w:val="14"/>
              </w:rPr>
              <w:t>_non_medical_specialty</w:t>
            </w:r>
            <w:proofErr w:type="spellEnd"/>
            <w:r w:rsidRPr="00F70575">
              <w:rPr>
                <w:color w:val="000000" w:themeColor="text1"/>
                <w:sz w:val="14"/>
                <w:szCs w:val="14"/>
              </w:rPr>
              <w:t>'</w:t>
            </w:r>
          </w:p>
          <w:p w14:paraId="0210DFB6"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078D5360"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tcBorders>
              <w:bottom w:val="single" w:sz="8" w:space="0" w:color="000000" w:themeColor="text1"/>
            </w:tcBorders>
            <w:shd w:val="clear" w:color="auto" w:fill="auto"/>
          </w:tcPr>
          <w:p w14:paraId="5BFA0AF8" w14:textId="77777777" w:rsidR="000C5302" w:rsidRPr="00F70575" w:rsidRDefault="000C5302" w:rsidP="00F25C58">
            <w:pPr>
              <w:rPr>
                <w:b w:val="0"/>
                <w:bCs w:val="0"/>
                <w:color w:val="000000" w:themeColor="text1"/>
                <w:sz w:val="14"/>
                <w:szCs w:val="14"/>
              </w:rPr>
            </w:pPr>
          </w:p>
        </w:tc>
        <w:tc>
          <w:tcPr>
            <w:tcW w:w="6809" w:type="dxa"/>
            <w:tcBorders>
              <w:bottom w:val="single" w:sz="8" w:space="0" w:color="000000" w:themeColor="text1"/>
              <w:right w:val="single" w:sz="8" w:space="0" w:color="000000" w:themeColor="text1"/>
            </w:tcBorders>
            <w:shd w:val="clear" w:color="auto" w:fill="auto"/>
          </w:tcPr>
          <w:p w14:paraId="2283BE5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'Pharmacy', 'Pharmacy, Haem’</w:t>
            </w:r>
          </w:p>
          <w:p w14:paraId="332AA956"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bottom w:val="single" w:sz="8" w:space="0" w:color="000000" w:themeColor="text1"/>
            </w:tcBorders>
            <w:shd w:val="clear" w:color="auto" w:fill="auto"/>
          </w:tcPr>
          <w:p w14:paraId="06AF20E3"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'pharmacy'</w:t>
            </w:r>
          </w:p>
        </w:tc>
      </w:tr>
      <w:tr w:rsidR="000C5302" w:rsidRPr="00F70575" w14:paraId="456F8EDE"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single" w:sz="8" w:space="0" w:color="000000" w:themeColor="text1"/>
              <w:bottom w:val="nil"/>
            </w:tcBorders>
            <w:shd w:val="clear" w:color="auto" w:fill="auto"/>
          </w:tcPr>
          <w:p w14:paraId="53C4321C" w14:textId="77777777" w:rsidR="000C5302" w:rsidRPr="00F70575" w:rsidRDefault="000C5302" w:rsidP="00F25C58">
            <w:pPr>
              <w:rPr>
                <w:b w:val="0"/>
                <w:bCs w:val="0"/>
                <w:color w:val="000000" w:themeColor="text1"/>
                <w:sz w:val="14"/>
                <w:szCs w:val="14"/>
                <w:u w:val="single"/>
              </w:rPr>
            </w:pPr>
            <w:r w:rsidRPr="00F70575">
              <w:rPr>
                <w:b w:val="0"/>
                <w:bCs w:val="0"/>
                <w:color w:val="000000" w:themeColor="text1"/>
                <w:sz w:val="14"/>
                <w:szCs w:val="14"/>
                <w:u w:val="single"/>
              </w:rPr>
              <w:t>Description</w:t>
            </w:r>
          </w:p>
          <w:p w14:paraId="28C34AC5" w14:textId="77777777" w:rsidR="000C5302" w:rsidRPr="00F70575" w:rsidRDefault="000C5302" w:rsidP="00F25C58">
            <w:pPr>
              <w:rPr>
                <w:b w:val="0"/>
                <w:bCs w:val="0"/>
                <w:color w:val="000000" w:themeColor="text1"/>
                <w:sz w:val="14"/>
                <w:szCs w:val="14"/>
              </w:rPr>
            </w:pPr>
          </w:p>
        </w:tc>
        <w:tc>
          <w:tcPr>
            <w:tcW w:w="6809" w:type="dxa"/>
            <w:tcBorders>
              <w:top w:val="single" w:sz="8" w:space="0" w:color="000000" w:themeColor="text1"/>
              <w:bottom w:val="nil"/>
              <w:right w:val="single" w:sz="8" w:space="0" w:color="000000" w:themeColor="text1"/>
            </w:tcBorders>
            <w:shd w:val="clear" w:color="auto" w:fill="auto"/>
          </w:tcPr>
          <w:p w14:paraId="67181EF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'DROPERIDOL', 'CYCLIZINE', 'METOCLOPRAMIDE’</w:t>
            </w:r>
          </w:p>
          <w:p w14:paraId="2367BFF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top w:val="single" w:sz="8" w:space="0" w:color="000000" w:themeColor="text1"/>
              <w:left w:val="single" w:sz="8" w:space="0" w:color="000000" w:themeColor="text1"/>
              <w:bottom w:val="nil"/>
            </w:tcBorders>
            <w:shd w:val="clear" w:color="auto" w:fill="auto"/>
          </w:tcPr>
          <w:p w14:paraId="5E3B69D3"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'anti-emetic'</w:t>
            </w:r>
          </w:p>
          <w:p w14:paraId="2857A55C"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025099C6"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tcBorders>
              <w:top w:val="nil"/>
            </w:tcBorders>
            <w:shd w:val="clear" w:color="auto" w:fill="auto"/>
          </w:tcPr>
          <w:p w14:paraId="63C8A952" w14:textId="77777777" w:rsidR="000C5302" w:rsidRPr="00F70575" w:rsidRDefault="000C5302" w:rsidP="00F25C58">
            <w:pPr>
              <w:rPr>
                <w:b w:val="0"/>
                <w:bCs w:val="0"/>
                <w:color w:val="000000" w:themeColor="text1"/>
                <w:sz w:val="14"/>
                <w:szCs w:val="14"/>
              </w:rPr>
            </w:pPr>
          </w:p>
        </w:tc>
        <w:tc>
          <w:tcPr>
            <w:tcW w:w="6809" w:type="dxa"/>
            <w:tcBorders>
              <w:top w:val="nil"/>
              <w:right w:val="single" w:sz="8" w:space="0" w:color="000000" w:themeColor="text1"/>
            </w:tcBorders>
            <w:shd w:val="clear" w:color="auto" w:fill="auto"/>
          </w:tcPr>
          <w:p w14:paraId="2414A45B"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'PENICILLINS', 'CEFPODOXIME', 'CHLORAMPHENICOL', 'CHLORAMPHENICOL WITH HYDROCORTISONE', 'MACROLIDES', 'MUPIROCIN', 'QUINOLONE ANTIBIOTICS', 'SULFADIAZINE', 'CO-TRIMOXAZOLE (TRIMETHOPRIM AND SULFAMETHOXAZOLE)', 'PIPERACILLIN WITH TAZOBACTAM', 'CO-AMOXICLAV (AMOXICILLIN AND CLAVULANIC ACID)', 'AMOXICILLIN', 'MEROPENEM', 'FLUCLOXACILLIN', 'CLARITHROMYCIN', 'CICLOSPORIN', 'ERYTHROMYCIN', 'CLAVULANIC ACID', 'VANCOMYCIN', 'CEFTAZIDIME', 'CEPHALOSPORINS', 'CEFALEXIN', 'SULFONAMIDES', 'PHENOXYMETHYLPENICILLIN', 'SULFUR AND SULFONAMIDES', 'CEFTRIAXONE', 'CEFUROXIME', 'BENZYLPENICILLIN', 'NITROFURANTOIN', 'TAZOBACTAM', 'PIPERACILLIN', 'CEFOTAXIME', 'PIVMECILLINAM', 'CIPROFLOXACIN', 'GENTAMICIN', 'DOXYCYCLINE', 'TRIMETHOPRIM', 'CEFAZOLIN', 'CEFRADINE', 'SULFAMETHOXAZOLE', 'CEFTAZIDIME AND AVIBACTAM', 'METRONIDAZOLE', 'RIFAMPICIN', 'OXYTETRACYCLINE', 'TETRACYCLINE', 'AMPICILLIN', 'NORFLOXACIN', 'GENTAMICIN WITH HYDROCORTISONE', 'NEOMYCIN', 'AMINOGLYCOSIDES', 'ISONIAZID', 'CEFACLOR', 'CLINDAMYCIN', 'TETRACYCLINES', 'CEFADROXIL', 'CO-FLUAMPICIL (FLUCLOXACILLIN AND AMPICILLIN)', 'PIVAMPICILLIN', 'NITROFURAN DERIVATIVES’</w:t>
            </w:r>
          </w:p>
          <w:p w14:paraId="46F1EA4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top w:val="nil"/>
              <w:left w:val="single" w:sz="8" w:space="0" w:color="000000" w:themeColor="text1"/>
            </w:tcBorders>
            <w:shd w:val="clear" w:color="auto" w:fill="auto"/>
          </w:tcPr>
          <w:p w14:paraId="49B6BBD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lastRenderedPageBreak/>
              <w:t>'antibiotic'</w:t>
            </w:r>
          </w:p>
        </w:tc>
      </w:tr>
      <w:tr w:rsidR="000C5302" w:rsidRPr="00F70575" w14:paraId="65EAA74E"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6927E7AA"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3AEF617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'CHLORPHENAMINE', 'CETIRIZINE', 'ANTIHISTAMINES (PHENOTHIAZINE)’</w:t>
            </w:r>
          </w:p>
          <w:p w14:paraId="0C7A002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3F637775"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'antihistamine'</w:t>
            </w:r>
          </w:p>
        </w:tc>
      </w:tr>
      <w:tr w:rsidR="000C5302" w:rsidRPr="00F70575" w14:paraId="04F2C4AF"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76215970"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7871126C"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'CORTICOSTEROIDS’</w:t>
            </w:r>
          </w:p>
          <w:p w14:paraId="24DCB970"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42C2CF6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'corticosteroid'</w:t>
            </w:r>
          </w:p>
          <w:p w14:paraId="469CB5A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537E561B"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70701356"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6A2B91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'NORMAL IMMUNOGLOBULIN HUMAN', 'IMMUNOGLOBULINS', 'ANTI-D (RHO) IMMUNOGLOBULIN’</w:t>
            </w:r>
          </w:p>
          <w:p w14:paraId="7BA26729"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205C939F" w14:textId="77777777" w:rsidR="000C5302"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'immunoglobulin'</w:t>
            </w:r>
          </w:p>
          <w:p w14:paraId="1A97FAD4"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7EFE5053"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30BA2167"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6FA02CDB"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'ASPIRIN', 'IBUPROFEN', 'NSAIDS','NSAID', 'PARECOXIB', 'DICLOFENAC', 'NAPROXEN', 'PARACETAMOL', 'CO-PROXAMOL (DEXTROPROPOXYPHENE AND PARACETAMOL)', 'SALICYLATES', 'DICLOFENAC SODIUM AND MISOPROSTOL', 'MEFENAMIC ACID', 'SALICYLIC ACID', 'PARACETAMOL WITH CAFFEINE', 'KETOPROFEN', 'SALICYLIC ACID WITH MUCOPOLYSACCHARIDE POLYSULFATE', 'IBUPROFEN WITH PHENYLEPHRINE HYDROCHLORIDE', 'ASPIRIN WITH CAFFEINE'</w:t>
            </w:r>
          </w:p>
          <w:p w14:paraId="6EE5AF7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7C8A37D5"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'NSAID'</w:t>
            </w:r>
          </w:p>
          <w:p w14:paraId="5D8CD618"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335136A4"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7D5C78C9"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5F92A1F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'MORPHINE', 'CODEINE', 'TRAMADOL', 'CO-CODAMOL (CODEINE AND PARACETAMOL)', 'PETHIDINE', 'DIAMORPHINE', 'DIHYDROCODEINE', 'BUPRENORPHINE', 'OXYCODONE', 'FENTANYL', 'OPIOIDS-MORPHINE ANALOGUES (OXYCODONE,BUPRENORPHINE,CODEINE)', 'CO-DYDRAMOL (DIHYDROCODEINE AND PARACETAMOL)', 'OPIOIDS-FENTANYL AND PETHIDINE ANALOGUES', 'PAPAVERETUM WITH PAPAVERINE AND CODEINE AND MORPHINE', 'OPIOIDS-METHADONE AND DIPIPANONE ANALOGUES', 'CODEINE PHOSPHATE WITH PROMETHAZINE HYDROCHLORIDE', 'TRAMADOL WITH PARACETAMOL', 'IBUPROFEN AND CODEINE', 'OXYCODONE HYDROCHLORIDE WITH NALOXONE HYDROCHLORIDE', 'CO-CODAPRIN (CODEINE AND ASPIRIN)', 'CODEINE PHOSPHATE WITH ASPIRIN AND CAFFEINE', 'MEPTAZINOL', 'MORPHINE HYDROCHLORIDE LIGHT KAOLIN, BELLADONNA AND ALUMINIUM HYDROXIDE'</w:t>
            </w:r>
          </w:p>
          <w:p w14:paraId="175B7C2F"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2BB7E48D"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'opioid'</w:t>
            </w:r>
          </w:p>
          <w:p w14:paraId="48C7C805"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4144B24A"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DAA0EB7"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00353DB"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'BETAMETHASONE', 'BETAMETHASONE VALERATE WITH CLIOQUINOL', 'DEXAMETHASONE', 'PREDNISOLONE', 'FLUDROCORTISONE', 'HYDROCORTISONE', 'CORTISONE', 'DEXAMETHASONE WITH NEOMYCIN AND POLYMYXIN', 'METHYLPREDNISOLONE', 'BECLOMETASONE', 'DEXAMETHASONE AND NEOMYCIN AND ACETIC ACID', 'TRIAMCINOLONE', 'DEXAMETHASONE WITH FRAMYCETIN AND GRAMICIDIN', 'BETAMETHASONE VALERATE AND FUSIDIC ACID', 'FLUTICASONE FUROATE AND UMECLIDINIUM AND VILANTEROL', 'PREDNISONE', 'ALCLOMETASONE', 'SODIUM FUSIDATE WITH HYDROCORTISONE', 'CLOBETASONE BUTYRATE WITH OXYTETRACYCLINE AND NYSTATIN', 'FLUMETASONE PIVALATE WITH CLIOQUINOL', 'FLUOCINOLONE ACETONIDE WITH CLIOQUINOL', 'HYDROCORTISONE BUTYRATE WITH CHLORQUINALDOL', 'HYDROCORTISONE WITH CLIOQUINOL', 'HYDROCORTISONE WITH MICONAZOLE’</w:t>
            </w:r>
          </w:p>
          <w:p w14:paraId="6AB4B613"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31B9D59D"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'steroid'</w:t>
            </w:r>
          </w:p>
        </w:tc>
      </w:tr>
      <w:tr w:rsidR="000C5302" w:rsidRPr="00F70575" w14:paraId="1B8D94EB"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tcBorders>
              <w:bottom w:val="single" w:sz="8" w:space="0" w:color="000000" w:themeColor="text1"/>
            </w:tcBorders>
            <w:shd w:val="clear" w:color="auto" w:fill="auto"/>
          </w:tcPr>
          <w:p w14:paraId="03789AF3" w14:textId="77777777" w:rsidR="000C5302" w:rsidRPr="00F70575" w:rsidRDefault="000C5302" w:rsidP="00F25C58">
            <w:pPr>
              <w:rPr>
                <w:b w:val="0"/>
                <w:bCs w:val="0"/>
                <w:color w:val="000000" w:themeColor="text1"/>
                <w:sz w:val="14"/>
                <w:szCs w:val="14"/>
              </w:rPr>
            </w:pPr>
          </w:p>
        </w:tc>
        <w:tc>
          <w:tcPr>
            <w:tcW w:w="6809" w:type="dxa"/>
            <w:tcBorders>
              <w:bottom w:val="single" w:sz="8" w:space="0" w:color="000000" w:themeColor="text1"/>
              <w:right w:val="single" w:sz="8" w:space="0" w:color="000000" w:themeColor="text1"/>
            </w:tcBorders>
            <w:shd w:val="clear" w:color="auto" w:fill="auto"/>
          </w:tcPr>
          <w:p w14:paraId="44DD1C7E"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 xml:space="preserve">'SIMVASTATIN', 'PEANUTS AND PEANUT OIL', 'AMLODIPINE', 'ATENOLOL', 'ATORVASTATIN', 'FERRIC CARBOXYMALTOSE', 'LANSOPRAZOLE', 'BUMETANIDE', 'OMEPRAZOLE', 'BENDROFLUMETHIAZIDE', 'GABAPENTIN', 'HEPARIN', 'BETA ADRENOCEPTOR ANTAGONISTS', 'AZATHIOPRINE', 'DALTEPARIN', 'SULFASALAZINE', 'IODINE', 'HMG-COA REDUCTASE INHIBITORS (STATINS)', 'ENOXAPARIN', 'PAPAVERETUM', 'LOW MOLECULAR WEIGHT HEPARIN', 'FUROSEMIDE', 'ITRACONAZOLE', 'MESALAZINE', 'BISOPROLOL', 'CARBAMAZEPINE', 'ONDANSETRON', 'IODINATED CONTRAST MEDIA', 'POSACONAZOLE', 'MIDODRINE', 'FELODIPINE', 'TINZAPARIN', 'THALIDOMIDE', 'CARBOPLATIN', 'INDAPAMIDE', 'PREGABALIN', 'RIVAROXABAN', 'FEXOFENADINE', 'HYOSCINE', 'COLASPASE', 'RITUXIMAB', 'IOHEXOL', 'VORICONAZOLE', 'INSULIN, HUMAN', 'ROSUVASTATIN', 'DONEPEZIL', 'CLONAZEPAM', 'FLUTICASONE PROPIONATE WITH SALMETEROL', 'PACLITAXEL', 'SALBUTAMOL', 'LORAZEPAM', 'CITALOPRAM', 'TETRACAINE', 'ACICLOVIR', 'METHOTREXATE', 'DEFERASIROX', 'DIAZEPAM', 'NIFEDIPIN', 'CO-CARELDOPA (CARBIDOPA AND LEVODOPA)', 'BUPIVACAINE', 'ACE INHIBITORS', 'BECLOMETASONE EXTRAFINE PARTICLE WITH FORMOTEROL', 'ANGIOTENSIN-II RECEPTOR ANTAGONISTS', 'OLANZAPINE', 'VINCRISTINE', 'INSULIN - PROTAMINE ZINC - BOVINE', 'TIOTROPIUM', 'TEMAZEPAM', 'DESFERRIOXAMINE', 'PROCHLORPERAZINE', 'FLUTICASONE', 'NICOTINE', 'AMITRIPTYLINE', 'LEVODOPA WITH CARBIDOPA AND ENTACAPONE', 'THIORIDAZINE', 'BEE VENOM', 'LIDOCAINE', 'PROPRANOLOL', 'PROMETHAZINE', 'SERTRALINE', 'TAMSULOSIN', 'FERROUS SULFATE', 'SULPIRIDE', 'DAPSONE', 'RISPERIDONE', 'AZITHROMYCIN', 'IMIPENEM', 'VENLAFAXINE', 'PANTOPRAZOLE', 'CARBIMAZOLE', 'FLUCONAZOLE', 'PEGASPARGASE', 'RANITIDINE', 'TAPENTADOL', 'IPRATROPIUM', 'SITAGLIPTIN', 'ADRENALINE', 'DOMPERIDONE', 'IRON', 'CELECOXIB', 'INFLUENZA VIRUS VACCINE', 'OLMESARTAN MEDOXOMIL WITH AMLODIPINE AND HYDROCHLOROTHIAZIDE', 'CIPROFLOXACIN WITH DEXAMETHASONE', 'IRON ISOMALTOSIDE 1000', 'GADOTERIDOL', 'SIROLIMUS', 'LEVOTHYROXINE SODIUM', 'SPIRONOLACTONE', 'IMIPRAMINE', 'CLOPIDOGREL', 'HALOPERIDOL', 'METFORMIN', 'ISOSORBIDE MONONITRATE', 'OXYBUTYNIN', 'ARIPIPRAZOLE', 'METHADONE', 'BICALUTAMIDE''MAGNESIUM SULFATE AND OTHER MAGNESIUM SALTS', 'HEPARIN DERIVATIVES', 'COCONUT OIL AND COCONUT OIL', 'ENALAPRIL', 'LEVETIRACETAM', 'FERROUS FUMARATE', 'METOPROLOL', 'RAMIPRIL', 'IODINE ANTISEPTICS AND DISINFECTANTS', 'PLASMA - HUMAN FROZEN SOLVENT/DETERGENT TREATED', 'ETOPOSIDE', 'KETOTIFEN', 'ZONISAMIDE', 'DORZOLAMIDE HYDROCHLORIDE WITH TIMOLOL MALEATE', 'LISINOPRIL', 'LORATADINE', 'LEVOMEPROMAZINE', 'ESOMEPRAZOLE', 'IFOSFAMIDE', 'TITANIUM', 'DACARBAZINE', 'AMISULPRIDE', 'ACETYLCYSTEINE', 'TEICOPLANIN', 'APIXABAN', 'PRAVASTATIN', 'BUDESONIDE WITH FORMOTEROL', 'PANCREATIN (LIPASE, AMYLASE, PROTEASE)', 'DIPHENHYDRAMINE', 'ALENDRONIC ACID', 'NORETHISTERONE', 'LOPERAMIDE', 'CARVEDILOL', 'LAMOTRIGINE', 'CARBOCISTEINE', 'ABACAVIR WITH LAMIVUDINE', 'PHENYLEPHRINE', 'HYDROCHLOROTHIAZIDE', 'HYOSCINE BUTYLBROMIDE', 'GADOLINIUM SALTS AND COMPOUNDS', 'LENALIDOMIDE', 'ALLOPURINOL', 'AMPHOTERICIN', 'AMIODARONE', 'ALFENTANIL', 'PIZOTIFEN', 'PENICILLAMINE (NOT AN ANTIBIOTIC)', 'ZOLMITRIPTAN', 'GLYCERYL TRINITRATE', 'ETORICOXIB', 'INDOMETACIN', 'IRBESARTAN', 'UMECLIDINIUM WITH VILANTEROL', 'TERBUTALINE', 'GEMCITABINE', 'DEFERIPRONE', 'LENOGRASTIM', 'GLYCOPYRRONIUM', 'INSULIN GLARGINE', 'HYDROCORTISONE WITH NYSTATIN DIMETICONE AND BENZALKONIUM CHLORIDE', 'HYDROXYCHLOROQUINE', 'CLOZAPINE', 'LOSARTAN', 'METHYL SALICYLATE WITH MENTHOL', 'LIOTHYRONINE', 'DILTIAZEM', 'MIDAZOLAM', 'FLUOXETINE', 'ZOLEDRONIC ACID', 'MIRTAZAPINE', 'CLOBETASOL', 'CHLORPROMAZINE', 'IODIXANOL', 'CINNAMON AND OTHER INGREDIENTS', 'IDEBENONE', 'DILTIAZEM AND HYDROCHLOROTHIAZIDE', 'VALACICLOVIR', 'TRIHEXYPHENIDYL', 'FOSFOMYCIN', 'TOPIRAMATE', 'GLATIRAMER', 'BUDESONIDE', 'PROPYLTHIOURACIL', 'LOSARTAN WITH HYDROCHLOROTHIAZIDE', 'ANTIHISTAMINES (ALKYLAMINE )', 'ANAKINRA', 'CALCIUM CHANNEL BLOCKERS (DIHYDROPYRIDINE)', 'CANDESARTAN', 'OXALIPLATIN', 'WASP VENOM', 'ROFECOXIB', 'ROCURONIUM', 'CINNARIZINE', 'IRON DEXTRAN', 'IRON SUCROSE', 'KETAMINE', 'LETROZOLE', 'BEZAFIBRATE', 'LIDOCAINE WITH CHLORHEXIDINE', 'OXCARBAZEPINE', 'AMINOPHYLLINE', 'SOTALOL', 'TRASTUZUMAB', 'ESTRIOL', 'GELATIN', 'EMTRICITABINE WITH </w:t>
            </w:r>
            <w:r w:rsidRPr="00F70575">
              <w:rPr>
                <w:color w:val="000000" w:themeColor="text1"/>
                <w:sz w:val="14"/>
                <w:szCs w:val="14"/>
              </w:rPr>
              <w:lastRenderedPageBreak/>
              <w:t>TENOFOVIR DISOPROXIL', 'EDOXABAN', 'FONDAPARINUX', 'MERCAPTOPURINE', 'LOCAL ANAESTHETICS (PABA -DERIVED ESTER-TYPE )', 'ETHINYLESTRADIOL WITH LEVONORGESTREL', 'NABUMETONE', 'ETANERCEPT', 'CALCIPOTRIOL WITH BETAMETHASONE DIPROPIONATE', 'CARBAMAZEPINE AND RELATED PRODUCTS', 'HAEMOPHILUS TYPE B AND MENINGOCOCCAL GROUP C CONJUGATE VACCINE', 'DEXKETOPROFEN', 'NALOXONE', 'DOCETAXEL', 'DOXAZOSIN', 'FENBUFEN', 'SILDENAFIL', 'SALMETEROL', 'SUMATRIPTAN', 'TRANDOLAPRIL', 'VALPROIC ACID', 'UMECLIDINIUM', 'TRIFLUOPERAZINE', 'THYROID HORMONES', 'THEOPHYLLINE', 'PICOSULFATE', 'AMIDOTRIZOIC (DIATRIZOIC) ACID', 'MELOXICAM', 'ATROPINE', 'BETA ADRENERGIC AGONISTS', 'LACTULOSE', 'PIROXICAM', 'APREPITANT', 'MOMETASONE', 'PROTON PUMP INHIBITORS', 'QUADRIVALENT INFLUENZA VACCINE (SANOFI PASTEUR/FLUARIX TETRA) - GENTAMICIN', 'QUADRIVALENT INFLUENZA VACCINE (SANOFI PASTEUR/FLUARIX TETRA) - STREPTOMYCIN', 'RASBURICASE', 'ALGINIC ACID', 'ALUMINIUM HYDROXIDE', 'NICOTINIC ACID', 'TESTOSTERONE', 'FLUVASTATINESTRADIOL', 'DIGOXIN', 'FLUNARIZINE', 'ETHINYLESTRADIOL WITH DROSPIRENONE', 'CLOBAZAM', 'GLICLAZIDE', 'ESLICARBAZEPINE', 'SOMATROPIN', 'TRANEXAMIC ACID', 'TIBOLONE', 'TACROLIMUS', 'SOLIFENACIN', 'SACUBITRIL WITH VALSARTAN', 'RIVASTIGMINE', 'QUETIAPINE','PYRIMETHAMINE WITH SULFADOXINE', 'PYRIMETHAMINE', 'UROKINASE', 'VALDECOXIB', 'VITAMIN B12', 'VITAMIN C WITH VITAMINS AND MINERALS', 'ZOPICLONE', 'WARFARIN', 'PROGUANIL AND ATOVAQUONE', 'ATRACURIUM', 'LIDOCAINE HYDROCHLORIDE WITH ADRENALINE', 'CABERGOLINE', 'ISOTRETINOIN''ISOSORBIDE DINITRATE', 'ISAVUCONAZOLE', 'CARBOPROST TROMETAMOL', 'CHLORHEXIDINE', 'INSULIN ASPART''INFLIXIMAB', 'CLOMIPRAMINE', 'COLESTYRAMINE', 'CROMOGLICATE', 'DESOGESTREL', 'FUSIDIC ACID', 'FOLINIC ACID', 'DINOPROSTONE', 'FESOTERODINE', 'DOLUTEGRAVIR WITH ABACAVIR AND LAMIVUDINE', 'DOSULEPIN', 'BENZOYL PEROXIDE', 'MEBEVERINE', 'PERINDOPRIL', 'PAROXETINE', 'OSELTAMIVIR', 'NATALIZUMAB', 'ANTIPSYCHOTIC (PHENOTHIAZINES)', 'ACETAZOLAMIDE', 'ACLIDINIUM', 'ADENOSINE', 'ALIMEMAZINE', 'AMILORIDE', 'ASCORBIC ACID WITH OTHER VITAMINS', 'BENZODIAZEPINES', 'BICALUTAMIDE', 'BISPHOSPHONATES', 'BOTULINUM TOXIN TYPE A', 'CANAGLIFLOZIN', 'CHLORHEXIDINE GLUCONATE WITH AMETHOCAINE HYDROCHLORIDE', 'CLOMIFENE', 'CYCLOPHOSPHAMIDE', 'DOBUTAMINE', 'DOCUSATE', 'DULOXETINE', 'EPHEDRINE', 'ESTRADIOL', 'ETODOLAC', 'EZETIMIBE WITH SIMVASTATIN', 'FINASTERIDE', 'FISH AND FISH OIL', 'FLUVASTATIN', 'GLIBENCLAMIDE', 'HYDROXYZINE', 'HYOSCINE HYDROBROMIDE', 'HYOSCYAMINE', 'INFLIXIMAB', 'INSULIN ASPART', 'INSULIN DETEMIR', 'ISOSORBIDE DINITRATE', 'ISOTRETINOIN', 'LACOSAMIDE', 'LEFLUNOMIDE', 'LIDOCAINE WITH PRILOCAINE', 'LINACLOTIDE', 'LOCAL ANAESTHETICS, AMIDE-TYPE', 'MACROGOL', 'MAGNESIUM SULFATE AND OTHER MAGNESIUM SALTS', 'METHENAMINE', 'MIRABEGRON', 'NIFEDIPINE', 'OPIOID ANTAGONISTS', 'OXETACAINE', 'OXYMETAZOLINE', 'PHENELZINE', 'PHENYLBUTAZONE', 'PIMECROLIMUS', 'PROGESTERONE', 'PROPOFOL', 'PSEUDOEPHEDRINE', 'PSEUDOEPHEDRINE WITH TRIPROLIDINE', 'REMIFENTANIL', 'ROPINIROLE', 'SENNA', 'SUGAMMADEX', 'SUXAMETHONIUM', 'TETRABENAZINE', 'THIAZIDES', 'TIMOLOL', 'VEDOLIZUMAB', 'VERAPAMIL', 'ZOLPIDEM'</w:t>
            </w:r>
          </w:p>
          <w:p w14:paraId="719ADACC"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bottom w:val="single" w:sz="8" w:space="0" w:color="000000" w:themeColor="text1"/>
            </w:tcBorders>
            <w:shd w:val="clear" w:color="auto" w:fill="auto"/>
          </w:tcPr>
          <w:p w14:paraId="5CC8B9D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lastRenderedPageBreak/>
              <w:t>'other'</w:t>
            </w:r>
          </w:p>
        </w:tc>
      </w:tr>
      <w:tr w:rsidR="000C5302" w:rsidRPr="00F70575" w14:paraId="517F26E3"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val="restart"/>
            <w:tcBorders>
              <w:top w:val="single" w:sz="8" w:space="0" w:color="000000" w:themeColor="text1"/>
              <w:bottom w:val="nil"/>
            </w:tcBorders>
            <w:shd w:val="clear" w:color="auto" w:fill="auto"/>
          </w:tcPr>
          <w:p w14:paraId="2196B6DE" w14:textId="77777777" w:rsidR="000C5302" w:rsidRPr="00F70575" w:rsidRDefault="000C5302" w:rsidP="00F25C58">
            <w:pPr>
              <w:rPr>
                <w:b w:val="0"/>
                <w:bCs w:val="0"/>
                <w:color w:val="000000" w:themeColor="text1"/>
                <w:sz w:val="14"/>
                <w:szCs w:val="14"/>
                <w:u w:val="single"/>
              </w:rPr>
            </w:pPr>
            <w:r w:rsidRPr="00F70575">
              <w:rPr>
                <w:b w:val="0"/>
                <w:bCs w:val="0"/>
                <w:color w:val="000000" w:themeColor="text1"/>
                <w:sz w:val="14"/>
                <w:szCs w:val="14"/>
                <w:u w:val="single"/>
              </w:rPr>
              <w:t>D-A Reactions</w:t>
            </w:r>
          </w:p>
          <w:p w14:paraId="2DF21EAB" w14:textId="77777777" w:rsidR="000C5302" w:rsidRPr="00F70575" w:rsidRDefault="000C5302" w:rsidP="00F25C58">
            <w:pPr>
              <w:rPr>
                <w:b w:val="0"/>
                <w:bCs w:val="0"/>
                <w:color w:val="000000" w:themeColor="text1"/>
                <w:sz w:val="14"/>
                <w:szCs w:val="14"/>
              </w:rPr>
            </w:pPr>
          </w:p>
        </w:tc>
        <w:tc>
          <w:tcPr>
            <w:tcW w:w="6809" w:type="dxa"/>
            <w:tcBorders>
              <w:top w:val="single" w:sz="8" w:space="0" w:color="000000" w:themeColor="text1"/>
              <w:bottom w:val="nil"/>
              <w:right w:val="single" w:sz="8" w:space="0" w:color="000000" w:themeColor="text1"/>
            </w:tcBorders>
            <w:shd w:val="clear" w:color="auto" w:fill="auto"/>
          </w:tcPr>
          <w:p w14:paraId="3C8F4C8E"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'Anaphylaxis’</w:t>
            </w:r>
          </w:p>
          <w:p w14:paraId="6078B388"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top w:val="single" w:sz="8" w:space="0" w:color="000000" w:themeColor="text1"/>
              <w:left w:val="single" w:sz="8" w:space="0" w:color="000000" w:themeColor="text1"/>
              <w:bottom w:val="nil"/>
            </w:tcBorders>
            <w:shd w:val="clear" w:color="auto" w:fill="auto"/>
          </w:tcPr>
          <w:p w14:paraId="118C6158"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'anaphylaxis'</w:t>
            </w:r>
          </w:p>
        </w:tc>
      </w:tr>
      <w:tr w:rsidR="000C5302" w:rsidRPr="00F70575" w14:paraId="77CF4088"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tcBorders>
              <w:top w:val="nil"/>
            </w:tcBorders>
            <w:shd w:val="clear" w:color="auto" w:fill="auto"/>
          </w:tcPr>
          <w:p w14:paraId="1603BBF7" w14:textId="77777777" w:rsidR="000C5302" w:rsidRPr="00F70575" w:rsidRDefault="000C5302" w:rsidP="00F25C58">
            <w:pPr>
              <w:rPr>
                <w:b w:val="0"/>
                <w:bCs w:val="0"/>
                <w:color w:val="000000" w:themeColor="text1"/>
                <w:sz w:val="14"/>
                <w:szCs w:val="14"/>
              </w:rPr>
            </w:pPr>
          </w:p>
        </w:tc>
        <w:tc>
          <w:tcPr>
            <w:tcW w:w="6809" w:type="dxa"/>
            <w:tcBorders>
              <w:top w:val="nil"/>
              <w:right w:val="single" w:sz="8" w:space="0" w:color="000000" w:themeColor="text1"/>
            </w:tcBorders>
            <w:shd w:val="clear" w:color="auto" w:fill="auto"/>
          </w:tcPr>
          <w:p w14:paraId="284EC2FB"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 xml:space="preserve">'Anaphylaxis, </w:t>
            </w:r>
            <w:proofErr w:type="gramStart"/>
            <w:r w:rsidRPr="00F70575">
              <w:rPr>
                <w:color w:val="000000" w:themeColor="text1"/>
                <w:sz w:val="14"/>
                <w:szCs w:val="14"/>
              </w:rPr>
              <w:t>Swelling</w:t>
            </w:r>
            <w:proofErr w:type="gramEnd"/>
            <w:r w:rsidRPr="00F70575">
              <w:rPr>
                <w:color w:val="000000" w:themeColor="text1"/>
                <w:sz w:val="14"/>
                <w:szCs w:val="14"/>
              </w:rPr>
              <w:t xml:space="preserve">', 'Anaphylaxis, Other (see comments)', 'Anaphylaxis, Rash, itching or hives, Shortness of breath, Swelling', 'Anaphylaxis, Rash, itching or hives', 'Anaphylaxis, Rash, itching or hives, Swelling' </w:t>
            </w:r>
          </w:p>
          <w:p w14:paraId="709ADF43"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top w:val="nil"/>
              <w:left w:val="single" w:sz="8" w:space="0" w:color="000000" w:themeColor="text1"/>
            </w:tcBorders>
            <w:shd w:val="clear" w:color="auto" w:fill="auto"/>
          </w:tcPr>
          <w:p w14:paraId="0074038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anaphylaxis</w:t>
            </w:r>
            <w:proofErr w:type="gramEnd"/>
            <w:r w:rsidRPr="00F70575">
              <w:rPr>
                <w:color w:val="000000" w:themeColor="text1"/>
                <w:sz w:val="14"/>
                <w:szCs w:val="14"/>
              </w:rPr>
              <w:t>_&amp;_other</w:t>
            </w:r>
            <w:proofErr w:type="spellEnd"/>
            <w:r w:rsidRPr="00F70575">
              <w:rPr>
                <w:color w:val="000000" w:themeColor="text1"/>
                <w:sz w:val="14"/>
                <w:szCs w:val="14"/>
              </w:rPr>
              <w:t>'</w:t>
            </w:r>
          </w:p>
          <w:p w14:paraId="7DB73092"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6D114A5E"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64EB9192"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3C3C8B18"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'Diarrhoea', 'Gastrointestinal bleeding', 'Diarrhoea, Rash, itching or hives, </w:t>
            </w:r>
            <w:proofErr w:type="gramStart"/>
            <w:r w:rsidRPr="00F70575">
              <w:rPr>
                <w:color w:val="000000" w:themeColor="text1"/>
                <w:sz w:val="14"/>
                <w:szCs w:val="14"/>
              </w:rPr>
              <w:t>Swelling</w:t>
            </w:r>
            <w:proofErr w:type="gramEnd"/>
            <w:r w:rsidRPr="00F70575">
              <w:rPr>
                <w:color w:val="000000" w:themeColor="text1"/>
                <w:sz w:val="14"/>
                <w:szCs w:val="14"/>
              </w:rPr>
              <w:t>', 'Rash, itching or hives, Diarrhoea', 'Diarrhoea, Other (see comments)', 'Other (see comments), Gastrointestinal bleeding', 'Rash, itching or hives, Gastrointestinal bleeding', 'GI intolerance'</w:t>
            </w:r>
          </w:p>
          <w:p w14:paraId="79B0F7A0"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1518A226"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gi</w:t>
            </w:r>
            <w:proofErr w:type="spellEnd"/>
            <w:proofErr w:type="gramEnd"/>
            <w:r w:rsidRPr="00F70575">
              <w:rPr>
                <w:color w:val="000000" w:themeColor="text1"/>
                <w:sz w:val="14"/>
                <w:szCs w:val="14"/>
              </w:rPr>
              <w:t xml:space="preserve"> </w:t>
            </w:r>
            <w:proofErr w:type="spellStart"/>
            <w:r w:rsidRPr="00F70575">
              <w:rPr>
                <w:color w:val="000000" w:themeColor="text1"/>
                <w:sz w:val="14"/>
                <w:szCs w:val="14"/>
              </w:rPr>
              <w:t>intolerance_&amp;_other</w:t>
            </w:r>
            <w:proofErr w:type="spellEnd"/>
            <w:r w:rsidRPr="00F70575">
              <w:rPr>
                <w:color w:val="000000" w:themeColor="text1"/>
                <w:sz w:val="14"/>
                <w:szCs w:val="14"/>
              </w:rPr>
              <w:t>'</w:t>
            </w:r>
          </w:p>
        </w:tc>
      </w:tr>
      <w:tr w:rsidR="000C5302" w:rsidRPr="00F70575" w14:paraId="2D73B939"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B5EEBB0"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13849C6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'Other (see comments)’</w:t>
            </w:r>
          </w:p>
          <w:p w14:paraId="616FD5C1"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1A6846E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'other'</w:t>
            </w:r>
          </w:p>
        </w:tc>
      </w:tr>
      <w:tr w:rsidR="000C5302" w:rsidRPr="00F70575" w14:paraId="1E966CAA"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4B957BE0"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40BE14B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'Rash, itching or hives', 'Rash, itching or hives, </w:t>
            </w:r>
            <w:proofErr w:type="gramStart"/>
            <w:r w:rsidRPr="00F70575">
              <w:rPr>
                <w:color w:val="000000" w:themeColor="text1"/>
                <w:sz w:val="14"/>
                <w:szCs w:val="14"/>
              </w:rPr>
              <w:t>Swelling</w:t>
            </w:r>
            <w:proofErr w:type="gramEnd"/>
            <w:r w:rsidRPr="00F70575">
              <w:rPr>
                <w:color w:val="000000" w:themeColor="text1"/>
                <w:sz w:val="14"/>
                <w:szCs w:val="14"/>
              </w:rPr>
              <w:t xml:space="preserve">', 'Rash, itching or hives, Other (see comments)', 'Rash', 'Other (see comments), Rash, itching or hives', 'Rash, itching or hives, Diarrhoea, Other (see comments)' </w:t>
            </w:r>
          </w:p>
          <w:p w14:paraId="572EAB18"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c>
          <w:tcPr>
            <w:tcW w:w="1219" w:type="dxa"/>
            <w:tcBorders>
              <w:left w:val="single" w:sz="8" w:space="0" w:color="000000" w:themeColor="text1"/>
            </w:tcBorders>
            <w:shd w:val="clear" w:color="auto" w:fill="auto"/>
          </w:tcPr>
          <w:p w14:paraId="34668B0A"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rash</w:t>
            </w:r>
            <w:proofErr w:type="gramEnd"/>
            <w:r w:rsidRPr="00F70575">
              <w:rPr>
                <w:color w:val="000000" w:themeColor="text1"/>
                <w:sz w:val="14"/>
                <w:szCs w:val="14"/>
              </w:rPr>
              <w:t>, itching or hives _&amp;_other'</w:t>
            </w:r>
          </w:p>
          <w:p w14:paraId="5CF0D7DF"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79717AD3"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0BD389C2"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4D587C57"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 xml:space="preserve">'Shortness of breath' </w:t>
            </w:r>
          </w:p>
        </w:tc>
        <w:tc>
          <w:tcPr>
            <w:tcW w:w="1219" w:type="dxa"/>
            <w:tcBorders>
              <w:left w:val="single" w:sz="8" w:space="0" w:color="000000" w:themeColor="text1"/>
            </w:tcBorders>
            <w:shd w:val="clear" w:color="auto" w:fill="auto"/>
          </w:tcPr>
          <w:p w14:paraId="56A6FD88"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shortness</w:t>
            </w:r>
            <w:proofErr w:type="gramEnd"/>
            <w:r w:rsidRPr="00F70575">
              <w:rPr>
                <w:color w:val="000000" w:themeColor="text1"/>
                <w:sz w:val="14"/>
                <w:szCs w:val="14"/>
              </w:rPr>
              <w:t xml:space="preserve"> of breath'</w:t>
            </w:r>
          </w:p>
          <w:p w14:paraId="5F5921C5"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p>
        </w:tc>
      </w:tr>
      <w:tr w:rsidR="000C5302" w:rsidRPr="00F70575" w14:paraId="1408FD4E" w14:textId="77777777" w:rsidTr="00F25C58">
        <w:trPr>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1181DEF3"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3E52D224"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 xml:space="preserve">'Rash, itching or hives, Shortness of breath', 'Shortness of breath, Other (see comments)', 'Shortness of breath, </w:t>
            </w:r>
            <w:proofErr w:type="gramStart"/>
            <w:r w:rsidRPr="00F70575">
              <w:rPr>
                <w:color w:val="000000" w:themeColor="text1"/>
                <w:sz w:val="14"/>
                <w:szCs w:val="14"/>
              </w:rPr>
              <w:t>Swelling</w:t>
            </w:r>
            <w:proofErr w:type="gramEnd"/>
            <w:r w:rsidRPr="00F70575">
              <w:rPr>
                <w:color w:val="000000" w:themeColor="text1"/>
                <w:sz w:val="14"/>
                <w:szCs w:val="14"/>
              </w:rPr>
              <w:t xml:space="preserve">', 'Rash, itching or hives, Shortness of breath, Swelling', 'Swelling, Shortness of breath' </w:t>
            </w:r>
          </w:p>
        </w:tc>
        <w:tc>
          <w:tcPr>
            <w:tcW w:w="1219" w:type="dxa"/>
            <w:tcBorders>
              <w:left w:val="single" w:sz="8" w:space="0" w:color="000000" w:themeColor="text1"/>
            </w:tcBorders>
            <w:shd w:val="clear" w:color="auto" w:fill="auto"/>
          </w:tcPr>
          <w:p w14:paraId="0A547BF5"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gramStart"/>
            <w:r w:rsidRPr="00F70575">
              <w:rPr>
                <w:color w:val="000000" w:themeColor="text1"/>
                <w:sz w:val="14"/>
                <w:szCs w:val="14"/>
              </w:rPr>
              <w:t>shortness</w:t>
            </w:r>
            <w:proofErr w:type="gramEnd"/>
            <w:r w:rsidRPr="00F70575">
              <w:rPr>
                <w:color w:val="000000" w:themeColor="text1"/>
                <w:sz w:val="14"/>
                <w:szCs w:val="14"/>
              </w:rPr>
              <w:t xml:space="preserve"> of </w:t>
            </w:r>
            <w:proofErr w:type="spellStart"/>
            <w:r w:rsidRPr="00F70575">
              <w:rPr>
                <w:color w:val="000000" w:themeColor="text1"/>
                <w:sz w:val="14"/>
                <w:szCs w:val="14"/>
              </w:rPr>
              <w:t>breath_&amp;_other</w:t>
            </w:r>
            <w:proofErr w:type="spellEnd"/>
            <w:r w:rsidRPr="00F70575">
              <w:rPr>
                <w:color w:val="000000" w:themeColor="text1"/>
                <w:sz w:val="14"/>
                <w:szCs w:val="14"/>
              </w:rPr>
              <w:t>'</w:t>
            </w:r>
          </w:p>
          <w:p w14:paraId="6624276A" w14:textId="77777777" w:rsidR="000C5302" w:rsidRPr="00F70575" w:rsidRDefault="000C5302" w:rsidP="00F25C58">
            <w:pPr>
              <w:cnfStyle w:val="000000000000" w:firstRow="0" w:lastRow="0" w:firstColumn="0" w:lastColumn="0" w:oddVBand="0" w:evenVBand="0" w:oddHBand="0" w:evenHBand="0" w:firstRowFirstColumn="0" w:firstRowLastColumn="0" w:lastRowFirstColumn="0" w:lastRowLastColumn="0"/>
              <w:rPr>
                <w:color w:val="000000" w:themeColor="text1"/>
                <w:sz w:val="14"/>
                <w:szCs w:val="14"/>
              </w:rPr>
            </w:pPr>
          </w:p>
        </w:tc>
      </w:tr>
      <w:tr w:rsidR="000C5302" w:rsidRPr="00F70575" w14:paraId="16647C7A" w14:textId="77777777" w:rsidTr="00F25C5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988" w:type="dxa"/>
            <w:vMerge/>
            <w:shd w:val="clear" w:color="auto" w:fill="auto"/>
          </w:tcPr>
          <w:p w14:paraId="37EA4D1D" w14:textId="77777777" w:rsidR="000C5302" w:rsidRPr="00F70575" w:rsidRDefault="000C5302" w:rsidP="00F25C58">
            <w:pPr>
              <w:rPr>
                <w:b w:val="0"/>
                <w:bCs w:val="0"/>
                <w:color w:val="000000" w:themeColor="text1"/>
                <w:sz w:val="14"/>
                <w:szCs w:val="14"/>
              </w:rPr>
            </w:pPr>
          </w:p>
        </w:tc>
        <w:tc>
          <w:tcPr>
            <w:tcW w:w="6809" w:type="dxa"/>
            <w:tcBorders>
              <w:right w:val="single" w:sz="8" w:space="0" w:color="000000" w:themeColor="text1"/>
            </w:tcBorders>
            <w:shd w:val="clear" w:color="auto" w:fill="auto"/>
          </w:tcPr>
          <w:p w14:paraId="329D18B8"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'Swelling', 'Swelling, Other (see comments)', 'Swelling, Rash, itching or hives’</w:t>
            </w:r>
          </w:p>
        </w:tc>
        <w:tc>
          <w:tcPr>
            <w:tcW w:w="1219" w:type="dxa"/>
            <w:tcBorders>
              <w:left w:val="single" w:sz="8" w:space="0" w:color="000000" w:themeColor="text1"/>
              <w:bottom w:val="single" w:sz="4" w:space="0" w:color="A5A5A5" w:themeColor="accent3"/>
            </w:tcBorders>
            <w:shd w:val="clear" w:color="auto" w:fill="auto"/>
          </w:tcPr>
          <w:p w14:paraId="4FCA13C0" w14:textId="77777777" w:rsidR="000C5302" w:rsidRPr="00F70575" w:rsidRDefault="000C5302" w:rsidP="00F25C58">
            <w:pPr>
              <w:cnfStyle w:val="000000100000" w:firstRow="0" w:lastRow="0" w:firstColumn="0" w:lastColumn="0" w:oddVBand="0" w:evenVBand="0" w:oddHBand="1" w:evenHBand="0" w:firstRowFirstColumn="0" w:firstRowLastColumn="0" w:lastRowFirstColumn="0" w:lastRowLastColumn="0"/>
              <w:rPr>
                <w:color w:val="000000" w:themeColor="text1"/>
                <w:sz w:val="14"/>
                <w:szCs w:val="14"/>
              </w:rPr>
            </w:pPr>
            <w:r w:rsidRPr="00F70575">
              <w:rPr>
                <w:color w:val="000000" w:themeColor="text1"/>
                <w:sz w:val="14"/>
                <w:szCs w:val="14"/>
              </w:rPr>
              <w:t>'</w:t>
            </w:r>
            <w:proofErr w:type="spellStart"/>
            <w:proofErr w:type="gramStart"/>
            <w:r w:rsidRPr="00F70575">
              <w:rPr>
                <w:color w:val="000000" w:themeColor="text1"/>
                <w:sz w:val="14"/>
                <w:szCs w:val="14"/>
              </w:rPr>
              <w:t>swelling</w:t>
            </w:r>
            <w:proofErr w:type="gramEnd"/>
            <w:r w:rsidRPr="00F70575">
              <w:rPr>
                <w:color w:val="000000" w:themeColor="text1"/>
                <w:sz w:val="14"/>
                <w:szCs w:val="14"/>
              </w:rPr>
              <w:t>_&amp;_other</w:t>
            </w:r>
            <w:proofErr w:type="spellEnd"/>
            <w:r w:rsidRPr="00F70575">
              <w:rPr>
                <w:color w:val="000000" w:themeColor="text1"/>
                <w:sz w:val="14"/>
                <w:szCs w:val="14"/>
              </w:rPr>
              <w:t>'</w:t>
            </w:r>
          </w:p>
        </w:tc>
      </w:tr>
    </w:tbl>
    <w:p w14:paraId="280811FD" w14:textId="77777777" w:rsidR="000C5302" w:rsidRDefault="000C5302" w:rsidP="000C5302">
      <w:pPr>
        <w:rPr>
          <w:b/>
          <w:bCs/>
        </w:rPr>
      </w:pPr>
    </w:p>
    <w:p w14:paraId="58A6DD31" w14:textId="77777777" w:rsidR="000C5302" w:rsidRDefault="000C5302" w:rsidP="000C5302">
      <w:pPr>
        <w:rPr>
          <w:b/>
          <w:bCs/>
        </w:rPr>
      </w:pPr>
    </w:p>
    <w:p w14:paraId="1480892E" w14:textId="77777777" w:rsidR="000C5302" w:rsidRDefault="000C5302" w:rsidP="000C5302">
      <w:pPr>
        <w:rPr>
          <w:b/>
          <w:bCs/>
        </w:rPr>
      </w:pPr>
    </w:p>
    <w:p w14:paraId="221B5E2A" w14:textId="77777777" w:rsidR="000C5302" w:rsidRDefault="000C5302" w:rsidP="000C5302">
      <w:pPr>
        <w:rPr>
          <w:b/>
          <w:bCs/>
        </w:rPr>
      </w:pPr>
    </w:p>
    <w:p w14:paraId="0EF82A6E" w14:textId="77777777" w:rsidR="000C5302" w:rsidRDefault="000C5302" w:rsidP="000C5302">
      <w:pPr>
        <w:rPr>
          <w:b/>
          <w:bCs/>
        </w:rPr>
      </w:pPr>
    </w:p>
    <w:p w14:paraId="61808823" w14:textId="77777777" w:rsidR="000C5302" w:rsidRDefault="000C5302" w:rsidP="000C5302">
      <w:pPr>
        <w:rPr>
          <w:b/>
          <w:bCs/>
        </w:rPr>
      </w:pPr>
    </w:p>
    <w:p w14:paraId="1AF3A02D" w14:textId="77777777" w:rsidR="000C5302" w:rsidRDefault="000C5302" w:rsidP="000C5302">
      <w:pPr>
        <w:rPr>
          <w:b/>
          <w:bCs/>
        </w:rPr>
      </w:pPr>
    </w:p>
    <w:p w14:paraId="0F54A2B0" w14:textId="77777777" w:rsidR="000C5302" w:rsidRDefault="000C5302" w:rsidP="000C5302">
      <w:pPr>
        <w:rPr>
          <w:b/>
          <w:bCs/>
        </w:rPr>
      </w:pPr>
    </w:p>
    <w:p w14:paraId="3CF1E03A" w14:textId="77777777" w:rsidR="000C5302" w:rsidRDefault="000C5302" w:rsidP="000C5302">
      <w:pPr>
        <w:rPr>
          <w:b/>
          <w:bCs/>
        </w:rPr>
      </w:pPr>
    </w:p>
    <w:p w14:paraId="4DA0B24F" w14:textId="77777777" w:rsidR="000C5302" w:rsidRDefault="000C5302"/>
    <w:sectPr w:rsidR="000C530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0565" w14:textId="77777777" w:rsidR="00A57BA9" w:rsidRDefault="00A57BA9" w:rsidP="000C5302">
      <w:r>
        <w:separator/>
      </w:r>
    </w:p>
  </w:endnote>
  <w:endnote w:type="continuationSeparator" w:id="0">
    <w:p w14:paraId="3CCFE94A" w14:textId="77777777" w:rsidR="00A57BA9" w:rsidRDefault="00A57BA9" w:rsidP="000C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A00002EF" w:usb1="4000207B" w:usb2="00000000" w:usb3="00000000" w:csb0="0000009F" w:csb1="00000000"/>
  </w:font>
  <w:font w:name="Times New Roman">
    <w:altName w:val="Times New Roman PSMT"/>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C87AE" w14:textId="77777777" w:rsidR="000C5302" w:rsidRPr="000C5302" w:rsidRDefault="000C5302">
    <w:pPr>
      <w:pStyle w:val="Footer"/>
      <w:jc w:val="center"/>
      <w:rPr>
        <w:color w:val="000000" w:themeColor="text1"/>
      </w:rPr>
    </w:pPr>
    <w:r w:rsidRPr="000C5302">
      <w:rPr>
        <w:color w:val="000000" w:themeColor="text1"/>
      </w:rPr>
      <w:t xml:space="preserve">Page </w:t>
    </w:r>
    <w:r w:rsidRPr="000C5302">
      <w:rPr>
        <w:color w:val="000000" w:themeColor="text1"/>
      </w:rPr>
      <w:fldChar w:fldCharType="begin"/>
    </w:r>
    <w:r w:rsidRPr="000C5302">
      <w:rPr>
        <w:color w:val="000000" w:themeColor="text1"/>
      </w:rPr>
      <w:instrText xml:space="preserve"> PAGE  \* Arabic  \* MERGEFORMAT </w:instrText>
    </w:r>
    <w:r w:rsidRPr="000C5302">
      <w:rPr>
        <w:color w:val="000000" w:themeColor="text1"/>
      </w:rPr>
      <w:fldChar w:fldCharType="separate"/>
    </w:r>
    <w:r w:rsidRPr="000C5302">
      <w:rPr>
        <w:noProof/>
        <w:color w:val="000000" w:themeColor="text1"/>
      </w:rPr>
      <w:t>2</w:t>
    </w:r>
    <w:r w:rsidRPr="000C5302">
      <w:rPr>
        <w:color w:val="000000" w:themeColor="text1"/>
      </w:rPr>
      <w:fldChar w:fldCharType="end"/>
    </w:r>
    <w:r w:rsidRPr="000C5302">
      <w:rPr>
        <w:color w:val="000000" w:themeColor="text1"/>
      </w:rPr>
      <w:t xml:space="preserve"> of </w:t>
    </w:r>
    <w:r w:rsidRPr="000C5302">
      <w:rPr>
        <w:color w:val="000000" w:themeColor="text1"/>
      </w:rPr>
      <w:fldChar w:fldCharType="begin"/>
    </w:r>
    <w:r w:rsidRPr="000C5302">
      <w:rPr>
        <w:color w:val="000000" w:themeColor="text1"/>
      </w:rPr>
      <w:instrText xml:space="preserve"> NUMPAGES  \* Arabic  \* MERGEFORMAT </w:instrText>
    </w:r>
    <w:r w:rsidRPr="000C5302">
      <w:rPr>
        <w:color w:val="000000" w:themeColor="text1"/>
      </w:rPr>
      <w:fldChar w:fldCharType="separate"/>
    </w:r>
    <w:r w:rsidRPr="000C5302">
      <w:rPr>
        <w:noProof/>
        <w:color w:val="000000" w:themeColor="text1"/>
      </w:rPr>
      <w:t>2</w:t>
    </w:r>
    <w:r w:rsidRPr="000C5302">
      <w:rPr>
        <w:color w:val="000000" w:themeColor="text1"/>
      </w:rPr>
      <w:fldChar w:fldCharType="end"/>
    </w:r>
  </w:p>
  <w:p w14:paraId="553B8845" w14:textId="1882440D" w:rsidR="000C5302" w:rsidRPr="000C5302" w:rsidRDefault="000C5302" w:rsidP="000C5302">
    <w:pPr>
      <w:ind w:left="7920"/>
      <w:rPr>
        <w:b/>
        <w:bCs/>
        <w:sz w:val="20"/>
        <w:szCs w:val="20"/>
      </w:rPr>
    </w:pPr>
    <w:r w:rsidRPr="00412070">
      <w:rPr>
        <w:color w:val="333333"/>
        <w:sz w:val="20"/>
        <w:szCs w:val="20"/>
        <w:shd w:val="clear" w:color="auto" w:fill="FFFFFF"/>
      </w:rPr>
      <w:t>MHRW1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B6AA7" w14:textId="77777777" w:rsidR="00A57BA9" w:rsidRDefault="00A57BA9" w:rsidP="000C5302">
      <w:r>
        <w:separator/>
      </w:r>
    </w:p>
  </w:footnote>
  <w:footnote w:type="continuationSeparator" w:id="0">
    <w:p w14:paraId="0022C605" w14:textId="77777777" w:rsidR="00A57BA9" w:rsidRDefault="00A57BA9" w:rsidP="000C53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02"/>
    <w:rsid w:val="000C5302"/>
    <w:rsid w:val="00A57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449A9"/>
  <w15:chartTrackingRefBased/>
  <w15:docId w15:val="{7C4CDE5E-9A02-774C-8A6E-757B55D8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02"/>
    <w:rPr>
      <w:rFonts w:ascii="Times New Roman" w:eastAsia="Times New Roman" w:hAnsi="Times New Roman" w:cs="Times New Roman"/>
      <w:lang w:eastAsia="en-GB"/>
    </w:rPr>
  </w:style>
  <w:style w:type="paragraph" w:styleId="Heading2">
    <w:name w:val="heading 2"/>
    <w:basedOn w:val="Normal"/>
    <w:next w:val="Normal"/>
    <w:link w:val="Heading2Char"/>
    <w:uiPriority w:val="9"/>
    <w:qFormat/>
    <w:rsid w:val="000C5302"/>
    <w:pPr>
      <w:keepNext/>
      <w:spacing w:before="240" w:after="60" w:line="260" w:lineRule="atLeast"/>
      <w:outlineLvl w:val="1"/>
    </w:pPr>
    <w:rPr>
      <w:rFonts w:ascii="Arial" w:hAnsi="Arial"/>
      <w:b/>
      <w:bCs/>
      <w:i/>
      <w:iCs/>
      <w:sz w:val="28"/>
      <w:szCs w:val="28"/>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302"/>
    <w:rPr>
      <w:rFonts w:ascii="Arial" w:eastAsia="Times New Roman" w:hAnsi="Arial" w:cs="Times New Roman"/>
      <w:b/>
      <w:bCs/>
      <w:i/>
      <w:iCs/>
      <w:sz w:val="28"/>
      <w:szCs w:val="28"/>
      <w:lang w:val="en-AU"/>
    </w:rPr>
  </w:style>
  <w:style w:type="paragraph" w:styleId="Caption">
    <w:name w:val="caption"/>
    <w:basedOn w:val="Normal"/>
    <w:next w:val="Normal"/>
    <w:unhideWhenUsed/>
    <w:qFormat/>
    <w:rsid w:val="000C5302"/>
    <w:rPr>
      <w:b/>
      <w:bCs/>
      <w:szCs w:val="20"/>
    </w:rPr>
  </w:style>
  <w:style w:type="table" w:styleId="ListTable6ColourfulAccent3">
    <w:name w:val="List Table 6 Colorful Accent 3"/>
    <w:basedOn w:val="TableNormal"/>
    <w:uiPriority w:val="51"/>
    <w:rsid w:val="000C5302"/>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0C5302"/>
    <w:pPr>
      <w:tabs>
        <w:tab w:val="center" w:pos="4513"/>
        <w:tab w:val="right" w:pos="9026"/>
      </w:tabs>
    </w:pPr>
  </w:style>
  <w:style w:type="character" w:customStyle="1" w:styleId="HeaderChar">
    <w:name w:val="Header Char"/>
    <w:basedOn w:val="DefaultParagraphFont"/>
    <w:link w:val="Header"/>
    <w:uiPriority w:val="99"/>
    <w:rsid w:val="000C5302"/>
    <w:rPr>
      <w:rFonts w:ascii="Times New Roman" w:eastAsia="Times New Roman" w:hAnsi="Times New Roman" w:cs="Times New Roman"/>
      <w:lang w:eastAsia="en-GB"/>
    </w:rPr>
  </w:style>
  <w:style w:type="paragraph" w:styleId="Footer">
    <w:name w:val="footer"/>
    <w:basedOn w:val="Normal"/>
    <w:link w:val="FooterChar"/>
    <w:uiPriority w:val="99"/>
    <w:unhideWhenUsed/>
    <w:rsid w:val="000C5302"/>
    <w:pPr>
      <w:tabs>
        <w:tab w:val="center" w:pos="4513"/>
        <w:tab w:val="right" w:pos="9026"/>
      </w:tabs>
    </w:pPr>
  </w:style>
  <w:style w:type="character" w:customStyle="1" w:styleId="FooterChar">
    <w:name w:val="Footer Char"/>
    <w:basedOn w:val="DefaultParagraphFont"/>
    <w:link w:val="Footer"/>
    <w:uiPriority w:val="99"/>
    <w:rsid w:val="000C5302"/>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Bourke, Darryl</dc:creator>
  <cp:keywords/>
  <dc:description/>
  <cp:lastModifiedBy>Bourke, Darryl</cp:lastModifiedBy>
  <cp:revision>1</cp:revision>
  <dcterms:created xsi:type="dcterms:W3CDTF">2021-08-27T18:49:00Z</dcterms:created>
  <dcterms:modified xsi:type="dcterms:W3CDTF">2021-08-27T18:58:00Z</dcterms:modified>
</cp:coreProperties>
</file>