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48A" w:rsidRDefault="00F47B3E">
      <w:r>
        <w:rPr>
          <w:rFonts w:hint="eastAsia"/>
        </w:rPr>
        <w:t>周报_2018_10_</w:t>
      </w:r>
      <w:r w:rsidR="00DC2F08">
        <w:t>0</w:t>
      </w:r>
      <w:r>
        <w:rPr>
          <w:rFonts w:hint="eastAsia"/>
        </w:rPr>
        <w:t>7</w:t>
      </w:r>
    </w:p>
    <w:p w:rsidR="00F47B3E" w:rsidRDefault="00F47B3E" w:rsidP="00F47B3E">
      <w:pPr>
        <w:pStyle w:val="a3"/>
        <w:numPr>
          <w:ilvl w:val="0"/>
          <w:numId w:val="1"/>
        </w:numPr>
        <w:ind w:firstLineChars="0"/>
      </w:pPr>
      <w:r w:rsidRPr="00F47B3E">
        <w:t>LINE Large-scale Information Network Embedding</w:t>
      </w:r>
      <w:r w:rsidR="00C2314E">
        <w:tab/>
      </w:r>
      <w:r w:rsidR="00C2314E">
        <w:tab/>
      </w:r>
      <w:r w:rsidR="00C2314E">
        <w:tab/>
      </w:r>
      <w:r w:rsidR="00C2314E">
        <w:tab/>
      </w:r>
      <w:r w:rsidR="00C2314E">
        <w:tab/>
      </w:r>
      <w:r w:rsidR="00C2314E">
        <w:tab/>
      </w:r>
      <w:r w:rsidR="00C2314E">
        <w:tab/>
      </w:r>
      <w:r w:rsidR="00C2314E">
        <w:rPr>
          <w:rFonts w:hint="eastAsia"/>
        </w:rPr>
        <w:t>（2015）</w:t>
      </w:r>
    </w:p>
    <w:p w:rsidR="00F47B3E" w:rsidRDefault="00F47B3E" w:rsidP="00F47B3E">
      <w:r>
        <w:rPr>
          <w:rFonts w:hint="eastAsia"/>
        </w:rPr>
        <w:t>该文章提出了一种可以适用于大规模网络的嵌入模型，并且该模型可以应用于任意类型的网络：无向的、有向的或者是带权的网络。与Deep</w:t>
      </w:r>
      <w:r>
        <w:t>W</w:t>
      </w:r>
      <w:r>
        <w:rPr>
          <w:rFonts w:hint="eastAsia"/>
        </w:rPr>
        <w:t>alk相比而言，它形式化的提出了目标函数，提出了一阶近似以及二阶近似及其计算方法。对于一阶近似而言，它是考虑的网络的局部结构，例如如果是对于带权的网络而言，他们的权值即是他们的一阶近似的值，如果两个顶点之间没有边，那么他们的一阶近似的值就是0。对于二阶近似而言，它考虑的是网络的全局结构，即是对于邻居相似的节点的embedding向量也相似（类似与Skip-</w:t>
      </w:r>
      <w:r>
        <w:t>G</w:t>
      </w:r>
      <w:r>
        <w:rPr>
          <w:rFonts w:hint="eastAsia"/>
        </w:rPr>
        <w:t>ram算法）。</w:t>
      </w:r>
      <w:r w:rsidR="00525F26">
        <w:rPr>
          <w:rFonts w:hint="eastAsia"/>
        </w:rPr>
        <w:t>Deep</w:t>
      </w:r>
      <w:r w:rsidR="00525F26">
        <w:t>W</w:t>
      </w:r>
      <w:r w:rsidR="00525F26">
        <w:rPr>
          <w:rFonts w:hint="eastAsia"/>
        </w:rPr>
        <w:t>alk算法仅仅考虑了二阶近似，最终的性能较LINE而言较差。该文章说明了一阶近似与二阶近似是互补的关系，可以将一阶近似与二阶近似生成的向量直接连接起来，会使得最终的效果有所提升。该文章还提出了edge</w:t>
      </w:r>
      <w:r w:rsidR="00525F26">
        <w:t xml:space="preserve"> </w:t>
      </w:r>
      <w:r w:rsidR="00525F26">
        <w:rPr>
          <w:rFonts w:hint="eastAsia"/>
        </w:rPr>
        <w:t>sampling方法，解决了在带权网络中ASGD的梯度爆炸的问题。</w:t>
      </w:r>
    </w:p>
    <w:p w:rsidR="00C2314E" w:rsidRDefault="00C2314E" w:rsidP="00C2314E">
      <w:pPr>
        <w:pStyle w:val="a3"/>
        <w:numPr>
          <w:ilvl w:val="0"/>
          <w:numId w:val="1"/>
        </w:numPr>
        <w:ind w:firstLineChars="0"/>
      </w:pPr>
      <w:r>
        <w:t>Distributed Representations of Sentences and Documents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（2014）</w:t>
      </w:r>
    </w:p>
    <w:p w:rsidR="00C2314E" w:rsidRDefault="00C2314E" w:rsidP="00C2314E">
      <w:r>
        <w:rPr>
          <w:rFonts w:hint="eastAsia"/>
        </w:rPr>
        <w:t>bag-of-word具有一系列的缺点：丢失了词序信息、忽略了词的语义以及稀疏高维等。</w:t>
      </w:r>
      <w:r w:rsidR="00126B5C">
        <w:rPr>
          <w:rFonts w:hint="eastAsia"/>
        </w:rPr>
        <w:t>该</w:t>
      </w:r>
      <w:r>
        <w:rPr>
          <w:rFonts w:hint="eastAsia"/>
        </w:rPr>
        <w:t>文提出了paragraph</w:t>
      </w:r>
      <w:r>
        <w:t xml:space="preserve"> </w:t>
      </w:r>
      <w:r>
        <w:rPr>
          <w:rFonts w:hint="eastAsia"/>
        </w:rPr>
        <w:t>vector方法，来得到可变长度的输入序列的representations。相比之下，其他很多的方法仅仅适用于单个的句子的representations，例如RNN。</w:t>
      </w:r>
      <w:r>
        <w:t>P</w:t>
      </w:r>
      <w:r>
        <w:rPr>
          <w:rFonts w:hint="eastAsia"/>
        </w:rPr>
        <w:t>aragraph</w:t>
      </w:r>
      <w:r>
        <w:t xml:space="preserve"> </w:t>
      </w:r>
      <w:r>
        <w:rPr>
          <w:rFonts w:hint="eastAsia"/>
        </w:rPr>
        <w:t>vector中有两个模型：A</w:t>
      </w:r>
      <w:r>
        <w:t xml:space="preserve"> </w:t>
      </w:r>
      <w:r>
        <w:rPr>
          <w:rFonts w:hint="eastAsia"/>
        </w:rPr>
        <w:t>distributed</w:t>
      </w:r>
      <w:r>
        <w:t xml:space="preserve"> </w:t>
      </w:r>
      <w:r>
        <w:rPr>
          <w:rFonts w:hint="eastAsia"/>
        </w:rPr>
        <w:t>memory</w:t>
      </w:r>
      <w:r>
        <w:t xml:space="preserve"> </w:t>
      </w:r>
      <w:r>
        <w:rPr>
          <w:rFonts w:hint="eastAsia"/>
        </w:rPr>
        <w:t>model和</w:t>
      </w:r>
      <w:r w:rsidR="00126B5C">
        <w:rPr>
          <w:rFonts w:hint="eastAsia"/>
        </w:rPr>
        <w:t>Distributed</w:t>
      </w:r>
      <w:r w:rsidR="00126B5C">
        <w:t xml:space="preserve"> </w:t>
      </w:r>
      <w:r w:rsidR="00126B5C">
        <w:rPr>
          <w:rFonts w:hint="eastAsia"/>
        </w:rPr>
        <w:t>bag</w:t>
      </w:r>
      <w:r w:rsidR="00126B5C">
        <w:t xml:space="preserve"> </w:t>
      </w:r>
      <w:r w:rsidR="00126B5C">
        <w:rPr>
          <w:rFonts w:hint="eastAsia"/>
        </w:rPr>
        <w:t>of</w:t>
      </w:r>
      <w:r w:rsidR="00126B5C">
        <w:t xml:space="preserve"> </w:t>
      </w:r>
      <w:r w:rsidR="00126B5C">
        <w:rPr>
          <w:rFonts w:hint="eastAsia"/>
        </w:rPr>
        <w:t>words，这两个模型都能得到paragraph</w:t>
      </w:r>
      <w:r w:rsidR="00126B5C">
        <w:t xml:space="preserve"> </w:t>
      </w:r>
      <w:r w:rsidR="00126B5C">
        <w:rPr>
          <w:rFonts w:hint="eastAsia"/>
        </w:rPr>
        <w:t>vector，实验证明前者得到的vector比后者得到的更好；最终的paragraph</w:t>
      </w:r>
      <w:r w:rsidR="00126B5C">
        <w:t xml:space="preserve"> </w:t>
      </w:r>
      <w:r w:rsidR="00126B5C">
        <w:rPr>
          <w:rFonts w:hint="eastAsia"/>
        </w:rPr>
        <w:t>vector是将两者拼接起来，实验证明拼接（concatenation）的效果要比sum的效果要好。前者与word</w:t>
      </w:r>
      <w:r w:rsidR="00126B5C">
        <w:t>2</w:t>
      </w:r>
      <w:r w:rsidR="00126B5C">
        <w:rPr>
          <w:rFonts w:hint="eastAsia"/>
        </w:rPr>
        <w:t>vec中的CBOW方法类似，仅仅是在输入层中添加了一个paragraph</w:t>
      </w:r>
      <w:r w:rsidR="00126B5C">
        <w:t xml:space="preserve"> </w:t>
      </w:r>
      <w:r w:rsidR="00126B5C">
        <w:rPr>
          <w:rFonts w:hint="eastAsia"/>
        </w:rPr>
        <w:t>vector向量而已，直观上理解，这个paragraph</w:t>
      </w:r>
      <w:r w:rsidR="00126B5C">
        <w:t xml:space="preserve"> vec</w:t>
      </w:r>
      <w:r w:rsidR="00126B5C">
        <w:rPr>
          <w:rFonts w:hint="eastAsia"/>
        </w:rPr>
        <w:t>tor就像是一个记忆单元，存储了当前上下文所丢失的信息。（</w:t>
      </w:r>
      <w:r w:rsidR="00126B5C" w:rsidRPr="004E3AA0">
        <w:rPr>
          <w:rFonts w:hint="eastAsia"/>
          <w:color w:val="FF0000"/>
        </w:rPr>
        <w:t>是否可以使用LSTM来记录当前上下文所丢失的信息，然后进行embedding得到词向量，这样得到的词向量是否会优于</w:t>
      </w:r>
      <w:r w:rsidR="004E3AA0" w:rsidRPr="004E3AA0">
        <w:rPr>
          <w:rFonts w:hint="eastAsia"/>
          <w:color w:val="FF0000"/>
        </w:rPr>
        <w:t>word</w:t>
      </w:r>
      <w:r w:rsidR="004E3AA0" w:rsidRPr="004E3AA0">
        <w:rPr>
          <w:color w:val="FF0000"/>
        </w:rPr>
        <w:t>2</w:t>
      </w:r>
      <w:r w:rsidR="004E3AA0" w:rsidRPr="004E3AA0">
        <w:rPr>
          <w:rFonts w:hint="eastAsia"/>
          <w:color w:val="FF0000"/>
        </w:rPr>
        <w:t>vec所得到的词向量？</w:t>
      </w:r>
      <w:r w:rsidR="00126B5C">
        <w:rPr>
          <w:rFonts w:hint="eastAsia"/>
        </w:rPr>
        <w:t>）</w:t>
      </w:r>
    </w:p>
    <w:p w:rsidR="00533F4D" w:rsidRDefault="00533F4D" w:rsidP="00533F4D">
      <w:pPr>
        <w:pStyle w:val="a3"/>
        <w:numPr>
          <w:ilvl w:val="0"/>
          <w:numId w:val="1"/>
        </w:numPr>
        <w:ind w:firstLineChars="0"/>
      </w:pPr>
      <w:r w:rsidRPr="00533F4D">
        <w:t>Semantic proximity search on graphs with metagraph-based learning</w:t>
      </w:r>
      <w:r>
        <w:tab/>
      </w:r>
      <w:r>
        <w:tab/>
      </w:r>
      <w:r>
        <w:tab/>
      </w:r>
      <w:r>
        <w:rPr>
          <w:rFonts w:hint="eastAsia"/>
        </w:rPr>
        <w:t>（2016）</w:t>
      </w:r>
    </w:p>
    <w:p w:rsidR="00533F4D" w:rsidRDefault="00533F4D" w:rsidP="00533F4D">
      <w:r>
        <w:rPr>
          <w:rFonts w:hint="eastAsia"/>
        </w:rPr>
        <w:t>该文章是第一个提出Semantic</w:t>
      </w:r>
      <w:r>
        <w:t xml:space="preserve"> </w:t>
      </w:r>
      <w:r>
        <w:rPr>
          <w:rFonts w:hint="eastAsia"/>
        </w:rPr>
        <w:t>proximity</w:t>
      </w:r>
      <w:r>
        <w:t xml:space="preserve"> </w:t>
      </w:r>
      <w:r>
        <w:rPr>
          <w:rFonts w:hint="eastAsia"/>
        </w:rPr>
        <w:t>search的</w:t>
      </w:r>
      <w:r w:rsidR="00294588">
        <w:rPr>
          <w:rFonts w:hint="eastAsia"/>
        </w:rPr>
        <w:t>：在异构图中，给一个查询节点以及一个期望的类，最终得到一个属于期望的类并且与查询节点最相似的节点。在异构图中，因为节点的类型不同，因此节点之间会存在不同的关系，即会产生不同的语义类。该文章使用metagraph来侧重</w:t>
      </w:r>
      <w:r w:rsidR="00482BBE">
        <w:rPr>
          <w:rFonts w:hint="eastAsia"/>
        </w:rPr>
        <w:t>于</w:t>
      </w:r>
      <w:r w:rsidR="00294588">
        <w:rPr>
          <w:rFonts w:hint="eastAsia"/>
        </w:rPr>
        <w:t>不同的语义类，例如：两个user，如果他们的school相同，major相同，那么他们就是classmate。类似的，可以定义不同的metagraph。</w:t>
      </w:r>
      <w:r w:rsidR="00B638A1">
        <w:rPr>
          <w:rFonts w:hint="eastAsia"/>
        </w:rPr>
        <w:t>该文章利用GRAMI算法从graph中生成metagraph。</w:t>
      </w:r>
      <w:r w:rsidR="00482BBE">
        <w:rPr>
          <w:rFonts w:hint="eastAsia"/>
        </w:rPr>
        <w:t>在得到metagraph之后，该文章从数据集中对metagraph</w:t>
      </w:r>
      <w:r w:rsidR="00B638A1">
        <w:rPr>
          <w:rFonts w:hint="eastAsia"/>
        </w:rPr>
        <w:t>（相当于模式）进行匹配，得到一系列的instances（这个操作即是对所定义的模式，在数据集中进行模式匹配）。再利用instances生成metagraph</w:t>
      </w:r>
      <w:r w:rsidR="00B638A1">
        <w:t xml:space="preserve"> </w:t>
      </w:r>
      <w:r w:rsidR="00B638A1">
        <w:rPr>
          <w:rFonts w:hint="eastAsia"/>
        </w:rPr>
        <w:t>vectors。</w:t>
      </w:r>
      <w:r w:rsidR="00482BBE">
        <w:rPr>
          <w:rFonts w:hint="eastAsia"/>
        </w:rPr>
        <w:t>考虑这样的情况：例如所期望的类是classmate，那么如果两个user的address相同，surname相同，这并不能说明它们是classmate，即是这样的metagraph与所期望的类无关。于是可以增加参数w来衡量各个metagraph对于所期望的类的贡献程度，使用监督学习来训练w即可</w:t>
      </w:r>
      <w:r w:rsidR="00B638A1">
        <w:rPr>
          <w:rFonts w:hint="eastAsia"/>
        </w:rPr>
        <w:t>，从而得到最优的w</w:t>
      </w:r>
      <w:r w:rsidR="00B638A1">
        <w:t>*</w:t>
      </w:r>
      <w:r w:rsidR="00482BBE">
        <w:rPr>
          <w:rFonts w:hint="eastAsia"/>
        </w:rPr>
        <w:t>。这样做可以减少不必要的计算</w:t>
      </w:r>
      <w:r w:rsidR="00B638A1">
        <w:rPr>
          <w:rFonts w:hint="eastAsia"/>
        </w:rPr>
        <w:t>（减少了不相关的metagraph的计算）</w:t>
      </w:r>
      <w:r w:rsidR="00482BBE">
        <w:rPr>
          <w:rFonts w:hint="eastAsia"/>
        </w:rPr>
        <w:t>。</w:t>
      </w:r>
      <w:r w:rsidR="00B638A1">
        <w:rPr>
          <w:rFonts w:hint="eastAsia"/>
        </w:rPr>
        <w:t>之后，在测试阶段，则是给出一个查询节点q，然后利用metagraph</w:t>
      </w:r>
      <w:r w:rsidR="00B638A1">
        <w:t xml:space="preserve"> </w:t>
      </w:r>
      <w:r w:rsidR="00B638A1">
        <w:rPr>
          <w:rFonts w:hint="eastAsia"/>
        </w:rPr>
        <w:t>vectors以及w*来估计proximity，最终根据proximity的大小对节点进行排序。</w:t>
      </w:r>
    </w:p>
    <w:p w:rsidR="007537A1" w:rsidRDefault="007537A1" w:rsidP="00533F4D">
      <w:r>
        <w:rPr>
          <w:rFonts w:hint="eastAsia"/>
        </w:rPr>
        <w:t>（该文章的metagraph有点类似于文章“</w:t>
      </w:r>
      <w:r w:rsidRPr="00666789">
        <w:t>metapath2vec_ Scalable Representation Learning for Heterogeneous Networks</w:t>
      </w:r>
      <w:r>
        <w:rPr>
          <w:rFonts w:hint="eastAsia"/>
        </w:rPr>
        <w:t>”[</w:t>
      </w:r>
      <w:r>
        <w:t>1</w:t>
      </w:r>
      <w:r>
        <w:rPr>
          <w:rFonts w:hint="eastAsia"/>
        </w:rPr>
        <w:t>]的metapath，不同之处metagraph=n</w:t>
      </w:r>
      <w:r>
        <w:t>*metapath</w:t>
      </w:r>
      <w:r>
        <w:rPr>
          <w:rFonts w:hint="eastAsia"/>
        </w:rPr>
        <w:t>，metapath是线性结构，而metagraph是非线性结构，对[</w:t>
      </w:r>
      <w:r>
        <w:t>1</w:t>
      </w:r>
      <w:r>
        <w:rPr>
          <w:rFonts w:hint="eastAsia"/>
        </w:rPr>
        <w:t>]而言，是采用的表示学习的方法，而对于本文章而言，只是采用的普通的监督学习的方法）。</w:t>
      </w:r>
      <w:r w:rsidR="00BC57D1">
        <w:rPr>
          <w:rFonts w:hint="eastAsia"/>
        </w:rPr>
        <w:t>、</w:t>
      </w:r>
    </w:p>
    <w:p w:rsidR="00BC57D1" w:rsidRDefault="00BC57D1" w:rsidP="00BC57D1">
      <w:pPr>
        <w:pStyle w:val="a3"/>
        <w:numPr>
          <w:ilvl w:val="0"/>
          <w:numId w:val="1"/>
        </w:numPr>
        <w:ind w:firstLineChars="0"/>
      </w:pPr>
      <w:r w:rsidRPr="00BC57D1">
        <w:t>Convolutional Neural Nertworks for Sentence Classification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（2014）</w:t>
      </w:r>
    </w:p>
    <w:p w:rsidR="005A42FA" w:rsidRDefault="00BC57D1" w:rsidP="00BC57D1">
      <w:r>
        <w:rPr>
          <w:rFonts w:hint="eastAsia"/>
        </w:rPr>
        <w:t>该文章通过实验证明了word</w:t>
      </w:r>
      <w:r>
        <w:t>2</w:t>
      </w:r>
      <w:r>
        <w:rPr>
          <w:rFonts w:hint="eastAsia"/>
        </w:rPr>
        <w:t>vec所生成的词向量是具有通用性的，能够跨数据集使用。即</w:t>
      </w:r>
      <w:r>
        <w:rPr>
          <w:rFonts w:hint="eastAsia"/>
        </w:rPr>
        <w:lastRenderedPageBreak/>
        <w:t>是在一个语料库中所生成的词向量，可以用在其他的场景中。该文章使用Mikolov已经训练好的词向量，与CNN结合，对数据集中的句子进行分类（例如：positive，negative等）。该文章的CNN只有一个卷积层，使用了非线性的卷积核，在maxpool层之后使用了dropout方法来避免过拟合。它提出了四个模型：CNN-rand</w:t>
      </w:r>
      <w:r w:rsidR="005A42FA">
        <w:rPr>
          <w:rFonts w:hint="eastAsia"/>
        </w:rPr>
        <w:t>：所有的向量是随机初始化的（并没有使用word</w:t>
      </w:r>
      <w:r w:rsidR="005A42FA">
        <w:t>2</w:t>
      </w:r>
      <w:r w:rsidR="005A42FA">
        <w:rPr>
          <w:rFonts w:hint="eastAsia"/>
        </w:rPr>
        <w:t>vec的向量）；CNN-static：使用word</w:t>
      </w:r>
      <w:r w:rsidR="005A42FA">
        <w:t>2</w:t>
      </w:r>
      <w:r w:rsidR="005A42FA">
        <w:rPr>
          <w:rFonts w:hint="eastAsia"/>
        </w:rPr>
        <w:t>vec中的向量，对其中没有的词，进行随机初始化，之后保持词向量不变；CNN-non-static：与CNN-static类似，只是要对词向量进行微调；CNN-multichannel：它的词向量的初始化与CNN-static类似，只是它们的CNN结构不同，CNN-multichannel的结构是它的输入层是有两个sentence向量，然后保持其中的一个不变，对于bp算法传回来的梯度，仅仅改变另一个sentence向量，从而实现对词向量进行微调的目的。</w:t>
      </w:r>
    </w:p>
    <w:p w:rsidR="006102DC" w:rsidRDefault="006102DC" w:rsidP="00BC57D1">
      <w:r>
        <w:t>5</w:t>
      </w:r>
      <w:r>
        <w:rPr>
          <w:rFonts w:hint="eastAsia"/>
        </w:rPr>
        <w:t>、</w:t>
      </w:r>
      <w:r w:rsidRPr="006102DC">
        <w:t>A Neural Probabilistic Language Model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（2003）</w:t>
      </w:r>
    </w:p>
    <w:p w:rsidR="006102DC" w:rsidRDefault="006102DC" w:rsidP="00BC57D1">
      <w:r>
        <w:rPr>
          <w:rFonts w:hint="eastAsia"/>
        </w:rPr>
        <w:t>该文章指出统计语言模型的目标是学习词序列的联合概率分布，但是由于维数灾难的存在，使得学习是困难的。对于统计语言模型而言，在此之前解决维数灾难的方法是n-gram模型，但是n-gram模型本身是有缺陷的：首先是它没有考虑到足够长的上下文（一般上下文的长度是1,2,3，继续增加会使得计算复杂度急剧增加，然而性能的提升很少），其次是没有考虑到词的相似度。本文提出的神经概率语言模型，因为概率函数是特征值的光滑函数，即是对特征的较小的改变只会使得概率函数发生小的改变，由于具有这样的优秀性质，使得了相似的词具有相似的词向量</w:t>
      </w:r>
      <w:r w:rsidR="007C54D9">
        <w:rPr>
          <w:rFonts w:hint="eastAsia"/>
        </w:rPr>
        <w:t>，其次因为参数的减少，使得其可以考虑更长的上下文（例如：5甚至更大）。这样神经概率语言模型就较好的解决了n-gram存在的问题。该文章还提出了一些加速模型训练的方法</w:t>
      </w:r>
      <w:r w:rsidR="00D83C23">
        <w:rPr>
          <w:rFonts w:hint="eastAsia"/>
        </w:rPr>
        <w:t>以及一些tricks</w:t>
      </w:r>
      <w:r w:rsidR="007C54D9">
        <w:rPr>
          <w:rFonts w:hint="eastAsia"/>
        </w:rPr>
        <w:t>：1、short</w:t>
      </w:r>
      <w:r w:rsidR="007C54D9">
        <w:t xml:space="preserve"> </w:t>
      </w:r>
      <w:r w:rsidR="007C54D9">
        <w:rPr>
          <w:rFonts w:hint="eastAsia"/>
        </w:rPr>
        <w:t>list：在已知上下文的情况下，接下来的一个词其实并不是完全随机的，在整个单词表中只有一部分词可能会出现在其后，因此使用trigram模型计算出一个short</w:t>
      </w:r>
      <w:r w:rsidR="007C54D9">
        <w:t xml:space="preserve"> </w:t>
      </w:r>
      <w:r w:rsidR="007C54D9">
        <w:rPr>
          <w:rFonts w:hint="eastAsia"/>
        </w:rPr>
        <w:t>list，然后</w:t>
      </w:r>
      <w:r w:rsidR="00D83C23">
        <w:rPr>
          <w:rFonts w:hint="eastAsia"/>
        </w:rPr>
        <w:t>最后的softmax可以基于short list，而不是整个单词表，从而减少了计算量；2、对大多数频繁输入的上下文，可以预先计算出它的输出；3、SGD；4、使用trigram与神经概率语言混合模型可以提高性能；5、使用随机初始化以及特征矩阵的SVD初始化；6、对于单词表中没有的词，使用short</w:t>
      </w:r>
      <w:r w:rsidR="00D83C23">
        <w:t xml:space="preserve"> </w:t>
      </w:r>
      <w:r w:rsidR="00D83C23">
        <w:rPr>
          <w:rFonts w:hint="eastAsia"/>
        </w:rPr>
        <w:t>list中所有词的向量的加权平均进行估计；最终的实验证明了：1、更大的上下文可以获得更好的性能；2、性能高于n-gram模型；3、使用SVD初始化无效，可以直接使用随机初始化。</w:t>
      </w:r>
      <w:r w:rsidR="00E56167">
        <w:rPr>
          <w:rFonts w:hint="eastAsia"/>
        </w:rPr>
        <w:t xml:space="preserve"> </w:t>
      </w:r>
    </w:p>
    <w:p w:rsidR="005E1D97" w:rsidRDefault="005E1D97" w:rsidP="00BC57D1"/>
    <w:p w:rsidR="005E1D97" w:rsidRDefault="005E1D97" w:rsidP="00BC57D1"/>
    <w:p w:rsidR="005E1D97" w:rsidRDefault="005E1D97" w:rsidP="00BC57D1"/>
    <w:p w:rsidR="005E1D97" w:rsidRDefault="005E1D97" w:rsidP="00BC57D1"/>
    <w:p w:rsidR="005E1D97" w:rsidRDefault="005E1D97" w:rsidP="00BC57D1">
      <w:pPr>
        <w:rPr>
          <w:rFonts w:hint="eastAsia"/>
        </w:rPr>
      </w:pPr>
      <w:r>
        <w:rPr>
          <w:rFonts w:hint="eastAsia"/>
        </w:rPr>
        <w:t>课外阅读：</w:t>
      </w:r>
    </w:p>
    <w:p w:rsidR="005E1D97" w:rsidRDefault="005E1D97" w:rsidP="00BC57D1">
      <w:r>
        <w:rPr>
          <w:rFonts w:hint="eastAsia"/>
        </w:rPr>
        <w:t>1、</w:t>
      </w:r>
      <w:r w:rsidRPr="005E1D97">
        <w:t>A SOLUTION TO CHINA COMPETITIVE POKER USING</w:t>
      </w:r>
      <w:r w:rsidR="0074041B">
        <w:tab/>
      </w:r>
      <w:r w:rsidR="0074041B">
        <w:tab/>
      </w:r>
      <w:r w:rsidR="0074041B">
        <w:tab/>
      </w:r>
      <w:r w:rsidR="0074041B">
        <w:tab/>
      </w:r>
      <w:r w:rsidR="0074041B">
        <w:tab/>
      </w:r>
      <w:r w:rsidR="0074041B">
        <w:tab/>
      </w:r>
      <w:r w:rsidR="0074041B">
        <w:rPr>
          <w:rFonts w:hint="eastAsia"/>
        </w:rPr>
        <w:t>（2019）</w:t>
      </w:r>
    </w:p>
    <w:p w:rsidR="0074041B" w:rsidRDefault="0074041B" w:rsidP="00BC57D1">
      <w:r>
        <w:rPr>
          <w:rFonts w:hint="eastAsia"/>
        </w:rPr>
        <w:t>该文章实现了斗地主</w:t>
      </w:r>
      <w:r w:rsidR="00C25171">
        <w:rPr>
          <w:rFonts w:hint="eastAsia"/>
        </w:rPr>
        <w:t>（CCP）</w:t>
      </w:r>
      <w:r>
        <w:rPr>
          <w:rFonts w:hint="eastAsia"/>
        </w:rPr>
        <w:t>的AI程序。整个模型框架被称作是Deep</w:t>
      </w:r>
      <w:r>
        <w:t>R</w:t>
      </w:r>
      <w:r>
        <w:rPr>
          <w:rFonts w:hint="eastAsia"/>
        </w:rPr>
        <w:t>ocket，其中包含三个模块：the</w:t>
      </w:r>
      <w:r>
        <w:t xml:space="preserve"> </w:t>
      </w:r>
      <w:r>
        <w:rPr>
          <w:rFonts w:hint="eastAsia"/>
        </w:rPr>
        <w:t>bid</w:t>
      </w:r>
      <w:r>
        <w:t xml:space="preserve"> </w:t>
      </w:r>
      <w:r>
        <w:rPr>
          <w:rFonts w:hint="eastAsia"/>
        </w:rPr>
        <w:t>module，the</w:t>
      </w:r>
      <w:r>
        <w:t xml:space="preserve"> </w:t>
      </w:r>
      <w:r>
        <w:rPr>
          <w:rFonts w:hint="eastAsia"/>
        </w:rPr>
        <w:t>policy</w:t>
      </w:r>
      <w:r>
        <w:t xml:space="preserve"> </w:t>
      </w:r>
      <w:r>
        <w:rPr>
          <w:rFonts w:hint="eastAsia"/>
        </w:rPr>
        <w:t>network，the</w:t>
      </w:r>
      <w:r>
        <w:t xml:space="preserve"> </w:t>
      </w:r>
      <w:r>
        <w:rPr>
          <w:rFonts w:hint="eastAsia"/>
        </w:rPr>
        <w:t>kicker</w:t>
      </w:r>
      <w:r>
        <w:t xml:space="preserve"> </w:t>
      </w:r>
      <w:r>
        <w:rPr>
          <w:rFonts w:hint="eastAsia"/>
        </w:rPr>
        <w:t>network。其中第一个模块是用来评估在每个玩家拿到牌之后，谁最有可能是地主。第二个模块是是策略模块，用来确定玩家的下一步会有什么操作。第三个模块是用来确定“三带一”中，所带的“一”是什么牌（规定可以三带一对）。</w:t>
      </w:r>
      <w:r w:rsidR="00C25171">
        <w:rPr>
          <w:rFonts w:hint="eastAsia"/>
        </w:rPr>
        <w:t>该程序所采用的是CNN，因为首先CNN在其他perfect</w:t>
      </w:r>
      <w:r w:rsidR="00C25171">
        <w:t xml:space="preserve"> </w:t>
      </w:r>
      <w:r w:rsidR="00C25171">
        <w:rPr>
          <w:rFonts w:hint="eastAsia"/>
        </w:rPr>
        <w:t>information</w:t>
      </w:r>
      <w:r w:rsidR="00C25171">
        <w:t xml:space="preserve"> </w:t>
      </w:r>
      <w:r w:rsidR="00C25171">
        <w:rPr>
          <w:rFonts w:hint="eastAsia"/>
        </w:rPr>
        <w:t>game中取得了比人类更好的性能（CCP是imperfect</w:t>
      </w:r>
      <w:r w:rsidR="00C25171">
        <w:t xml:space="preserve"> </w:t>
      </w:r>
      <w:r w:rsidR="00C25171">
        <w:rPr>
          <w:rFonts w:hint="eastAsia"/>
        </w:rPr>
        <w:t>information</w:t>
      </w:r>
      <w:r w:rsidR="00C25171">
        <w:t xml:space="preserve"> </w:t>
      </w:r>
      <w:r w:rsidR="00C25171">
        <w:rPr>
          <w:rFonts w:hint="eastAsia"/>
        </w:rPr>
        <w:t>game，不太清楚游戏的类型是怎么区分的），其次是因为CCP具有半平移不变性（它具有半平移不变性与使用CNN有什么关系？）。</w:t>
      </w:r>
    </w:p>
    <w:p w:rsidR="00C25171" w:rsidRPr="00C25171" w:rsidRDefault="00C25171" w:rsidP="00BC57D1">
      <w:pPr>
        <w:rPr>
          <w:rFonts w:hint="eastAsia"/>
        </w:rPr>
      </w:pPr>
      <w:bookmarkStart w:id="0" w:name="_GoBack"/>
      <w:bookmarkEnd w:id="0"/>
    </w:p>
    <w:sectPr w:rsidR="00C25171" w:rsidRPr="00C251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42320"/>
    <w:multiLevelType w:val="hybridMultilevel"/>
    <w:tmpl w:val="C6D46700"/>
    <w:lvl w:ilvl="0" w:tplc="514086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B3E"/>
    <w:rsid w:val="00126B5C"/>
    <w:rsid w:val="00294588"/>
    <w:rsid w:val="0045576C"/>
    <w:rsid w:val="00482BBE"/>
    <w:rsid w:val="004E3AA0"/>
    <w:rsid w:val="00525F26"/>
    <w:rsid w:val="00533F4D"/>
    <w:rsid w:val="005A42FA"/>
    <w:rsid w:val="005E1D97"/>
    <w:rsid w:val="006102DC"/>
    <w:rsid w:val="0074041B"/>
    <w:rsid w:val="007537A1"/>
    <w:rsid w:val="007C54D9"/>
    <w:rsid w:val="00B638A1"/>
    <w:rsid w:val="00BC57D1"/>
    <w:rsid w:val="00C2314E"/>
    <w:rsid w:val="00C25171"/>
    <w:rsid w:val="00D3548A"/>
    <w:rsid w:val="00D83C23"/>
    <w:rsid w:val="00DC2F08"/>
    <w:rsid w:val="00E56167"/>
    <w:rsid w:val="00F4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EBFBC"/>
  <w15:chartTrackingRefBased/>
  <w15:docId w15:val="{457C01FA-2CB3-4BE7-84D7-383534E85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B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550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9</cp:revision>
  <dcterms:created xsi:type="dcterms:W3CDTF">2018-10-03T14:27:00Z</dcterms:created>
  <dcterms:modified xsi:type="dcterms:W3CDTF">2018-10-07T04:04:00Z</dcterms:modified>
</cp:coreProperties>
</file>