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SCHEMA IF NOT EXISTS `schedule` DEFAULT CHARACTER SET utf8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`schedule`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Table `schedule`.`Cours`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IF NOT EXISTS `schedule`.`Cours`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`idCours` INT(11) NOT NULL AUTO_INCREMENT,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`name` VARCHAR(45)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`code` VARCHAR(45)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`Unit` VARCHAR(45)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`NumberHours` INT(11)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`Description` VARCHAR(255)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`status`boolean(2)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`Created` DATETIME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`Modified` DATETIME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PRIMARY KEY (`idCours`))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Table `schedule`.`Classroom`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IF NOT EXISTS `schedule`.`Classroom`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`idClassroom` INT(11) NOT NULL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`Numberplace` VARCHAR(45)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`Quantity` INT(11)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`note` VARCHAR(45)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`status`boolean(2)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`Created` DATETIME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`Modified` DATETIME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PRIMARY KEY (`idClassroom`))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Table `schedule`.`Programs`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IF NOT EXISTS `schedule`.`Programs`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`idPrograms` INT(11) NOT NULL AUTO_INCREMENT,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`Name` VARCHAR(45)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`Code` VARCHAR(45)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`Description` VARCHAR(255)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`NumberOfCourses` INT(11)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`Requierements` VARCHAR(45)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`status`boolean(2)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`Created` DATETIME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`Modified` DATETIME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`Cours_idCours` INT(11)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PRIMARY KEY (`idPrograms`))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Table `schedule`.`Personnel`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IF NOT EXISTS `schedule`.`Personnel`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`idPersonnel` INT(11) NOT NULL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`fristname` VARCHAR(45)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`lastname` VARCHAR(45)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`email` VARCHAR(45)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`position` VARCHAR(45)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`profession` VARCHAR(45)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`emailmatrix` VARCHAR(45)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`teaching` VARCHAR(45)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`note` VARCHAR(45)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`status`boolean(2)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`Created` DATETIME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`Modified` DATETIME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PRIMARY KEY (`idPersonnel`))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Table `schedule`.`Availability`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IF NOT EXISTS `schedule`.`Availability`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`idAvailability` INT(11) NOT NULL AUTO_INCREMENT,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`day` VARCHAR(45)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`time` VARCHAR(45)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`note` VARCHAR(45)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`NumbersWeek` VARCHAR(45)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`status`boolean(2)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`Created` DATETIME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`Modified` DATETIME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`Personnel_idPersonnel` INT(11)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PRIMARY KEY (`idAvailability`))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Table `schedule`.`group`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IF NOT EXISTS `schedule`.`group`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`idgroup` INT(11) NOT NULL AUTO_INCREMENT,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`code` VARCHAR(45)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`description` VARCHAR(45)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`numberstudent` VARCHAR(45)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`Starting` DATE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`Ending` DATE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`numberduration` INT(11)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`numbertime` VARCHAR(25)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`status`boolean(2)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`Created` DATETIME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`Modified` DATETIME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PRIMARY KEY (`idgroup`))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Table `schedule`.`Schedule`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IF NOT EXISTS `schedule`.`Schedule`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`Classroom_idClassroom` INT(11)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`group_idgroup` INT(11)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`Personnel_idPersonnel` INT(11)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`Cours_idCours` INT(11)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`Day` DATE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`starting` INT(11)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`ending` INT(11)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`` VARCHAR(45)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PRIMARY KEY (`Classroom_idClassroom`, `group_idgroup`, `Personnel_idPersonnel`, `Cours_idCours`))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