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CE" w:rsidRDefault="00BA47CE" w:rsidP="00332363">
      <w:pPr>
        <w:pStyle w:val="Heading2"/>
      </w:pPr>
      <w:r>
        <w:t xml:space="preserve">A typical day includes: 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 xml:space="preserve">Communicating with </w:t>
      </w:r>
      <w:r w:rsidR="007D47DE">
        <w:t>learner(</w:t>
      </w:r>
      <w:r>
        <w:t>customers</w:t>
      </w:r>
      <w:r w:rsidR="007D47DE">
        <w:t>)</w:t>
      </w:r>
      <w:r>
        <w:t>.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>Working on roadmap and strategy.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>Working with the production team.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>Helping remove roadblocks to help deliverables ship.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>Brainstorming new ideas, features and scenarios.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>Talking to and meeting with L&amp;D partners.</w:t>
      </w:r>
    </w:p>
    <w:p w:rsidR="00BA47CE" w:rsidRDefault="00BA47CE" w:rsidP="00BA47CE">
      <w:pPr>
        <w:pStyle w:val="ListParagraph"/>
        <w:numPr>
          <w:ilvl w:val="0"/>
          <w:numId w:val="1"/>
        </w:numPr>
      </w:pPr>
      <w:r>
        <w:t>Getting feedback on new concepts with L&amp;D team and partners.</w:t>
      </w:r>
    </w:p>
    <w:p w:rsidR="00794AAD" w:rsidRDefault="00BA47CE" w:rsidP="00BA47CE">
      <w:pPr>
        <w:pStyle w:val="ListParagraph"/>
        <w:numPr>
          <w:ilvl w:val="0"/>
          <w:numId w:val="1"/>
        </w:numPr>
      </w:pPr>
      <w:r>
        <w:t>Working with a team of managers, desig</w:t>
      </w:r>
      <w:r w:rsidR="00F433F9">
        <w:t>n professionals, and developers.</w:t>
      </w:r>
    </w:p>
    <w:p w:rsidR="00316AF1" w:rsidRDefault="00316AF1" w:rsidP="00BA47CE">
      <w:pPr>
        <w:pStyle w:val="ListParagraph"/>
        <w:numPr>
          <w:ilvl w:val="0"/>
          <w:numId w:val="1"/>
        </w:numPr>
      </w:pPr>
      <w:r>
        <w:t>Show great support for new and untried ideas.</w:t>
      </w:r>
    </w:p>
    <w:p w:rsidR="00E74050" w:rsidRDefault="00E74050" w:rsidP="00BA47CE">
      <w:pPr>
        <w:pStyle w:val="ListParagraph"/>
        <w:numPr>
          <w:ilvl w:val="0"/>
          <w:numId w:val="1"/>
        </w:numPr>
      </w:pPr>
      <w:r>
        <w:t>Experiment and try new things regularly.</w:t>
      </w:r>
    </w:p>
    <w:p w:rsidR="00F433F9" w:rsidRDefault="00E74050" w:rsidP="00F433F9">
      <w:pPr>
        <w:pStyle w:val="ListParagraph"/>
        <w:numPr>
          <w:ilvl w:val="0"/>
          <w:numId w:val="1"/>
        </w:numPr>
      </w:pPr>
      <w:r>
        <w:t>Always be learning and iterating.</w:t>
      </w:r>
    </w:p>
    <w:p w:rsidR="00F433F9" w:rsidRDefault="00F433F9" w:rsidP="00332363">
      <w:pPr>
        <w:pStyle w:val="Heading2"/>
      </w:pPr>
      <w:r>
        <w:t>L&amp;D Culture:</w:t>
      </w:r>
    </w:p>
    <w:p w:rsidR="00F433F9" w:rsidRDefault="00F433F9" w:rsidP="00F433F9">
      <w:pPr>
        <w:pStyle w:val="ListParagraph"/>
        <w:numPr>
          <w:ilvl w:val="0"/>
          <w:numId w:val="2"/>
        </w:numPr>
      </w:pPr>
      <w:r>
        <w:t>Willin</w:t>
      </w:r>
      <w:r w:rsidR="00F53948">
        <w:t>gness of teams to work together and be empathetic towards each other.</w:t>
      </w:r>
    </w:p>
    <w:p w:rsidR="00F433F9" w:rsidRDefault="00F433F9" w:rsidP="00F433F9">
      <w:pPr>
        <w:pStyle w:val="ListParagraph"/>
        <w:numPr>
          <w:ilvl w:val="0"/>
          <w:numId w:val="2"/>
        </w:numPr>
      </w:pPr>
      <w:r>
        <w:t>Assume a shared purpose and trust.  No cynicism.</w:t>
      </w:r>
    </w:p>
    <w:p w:rsidR="00F433F9" w:rsidRDefault="00F433F9" w:rsidP="00F433F9">
      <w:pPr>
        <w:pStyle w:val="ListParagraph"/>
        <w:numPr>
          <w:ilvl w:val="0"/>
          <w:numId w:val="2"/>
        </w:numPr>
      </w:pPr>
      <w:r>
        <w:t>Trying things that might not work with a focus on quick experimentation vs polish. Iterate, action, seek data.  Vs. polish, discussion, opinion.</w:t>
      </w:r>
      <w:r w:rsidR="009924BA">
        <w:t xml:space="preserve"> Iterate quickly and “Let’s try this”.</w:t>
      </w:r>
    </w:p>
    <w:p w:rsidR="00F433F9" w:rsidRDefault="00F433F9" w:rsidP="00F433F9">
      <w:pPr>
        <w:pStyle w:val="ListParagraph"/>
        <w:numPr>
          <w:ilvl w:val="0"/>
          <w:numId w:val="2"/>
        </w:numPr>
      </w:pPr>
      <w:r>
        <w:t>Focus on the learners needs and delight over dates and technical roadmaps.</w:t>
      </w:r>
    </w:p>
    <w:p w:rsidR="005F45FF" w:rsidRDefault="00F53948" w:rsidP="005F45FF">
      <w:pPr>
        <w:pStyle w:val="ListParagraph"/>
        <w:numPr>
          <w:ilvl w:val="0"/>
          <w:numId w:val="2"/>
        </w:numPr>
      </w:pPr>
      <w:r>
        <w:t>Have people come together to solve problems.</w:t>
      </w:r>
    </w:p>
    <w:p w:rsidR="005B2D2B" w:rsidRDefault="005B2D2B" w:rsidP="005F45FF">
      <w:pPr>
        <w:pStyle w:val="ListParagraph"/>
        <w:numPr>
          <w:ilvl w:val="0"/>
          <w:numId w:val="2"/>
        </w:numPr>
      </w:pPr>
      <w:r>
        <w:t>Rapid release of new capabilities and interactions.</w:t>
      </w:r>
    </w:p>
    <w:p w:rsidR="00286A8A" w:rsidRDefault="00286A8A" w:rsidP="005F45FF">
      <w:pPr>
        <w:pStyle w:val="ListParagraph"/>
        <w:numPr>
          <w:ilvl w:val="0"/>
          <w:numId w:val="2"/>
        </w:numPr>
      </w:pPr>
      <w:r>
        <w:t>Build solutions that solve the customer</w:t>
      </w:r>
      <w:r w:rsidR="00A42C15">
        <w:t>’</w:t>
      </w:r>
      <w:r>
        <w:t>s problem.</w:t>
      </w:r>
    </w:p>
    <w:p w:rsidR="00803E6A" w:rsidRDefault="00803E6A" w:rsidP="005F45FF">
      <w:pPr>
        <w:pStyle w:val="ListParagraph"/>
        <w:numPr>
          <w:ilvl w:val="0"/>
          <w:numId w:val="2"/>
        </w:numPr>
      </w:pPr>
      <w:r>
        <w:t>Embrace open standards</w:t>
      </w:r>
    </w:p>
    <w:p w:rsidR="005F45FF" w:rsidRDefault="005F45FF" w:rsidP="00332363">
      <w:pPr>
        <w:pStyle w:val="Heading2"/>
      </w:pPr>
      <w:r>
        <w:t>Interaction with employees:</w:t>
      </w:r>
    </w:p>
    <w:p w:rsidR="005F45FF" w:rsidRDefault="005F45FF" w:rsidP="005F45FF">
      <w:pPr>
        <w:pStyle w:val="ListParagraph"/>
        <w:numPr>
          <w:ilvl w:val="0"/>
          <w:numId w:val="3"/>
        </w:numPr>
      </w:pPr>
      <w:r>
        <w:t>Try new things.</w:t>
      </w:r>
    </w:p>
    <w:p w:rsidR="005F45FF" w:rsidRDefault="005F45FF" w:rsidP="005F45FF">
      <w:pPr>
        <w:pStyle w:val="ListParagraph"/>
        <w:numPr>
          <w:ilvl w:val="0"/>
          <w:numId w:val="3"/>
        </w:numPr>
      </w:pPr>
      <w:r>
        <w:t>Gather feedback quickly.</w:t>
      </w:r>
    </w:p>
    <w:p w:rsidR="005F45FF" w:rsidRDefault="005F45FF" w:rsidP="005F45FF">
      <w:pPr>
        <w:pStyle w:val="ListParagraph"/>
        <w:numPr>
          <w:ilvl w:val="0"/>
          <w:numId w:val="3"/>
        </w:numPr>
      </w:pPr>
      <w:r>
        <w:t>Work with the learners (customers).</w:t>
      </w:r>
    </w:p>
    <w:p w:rsidR="005F45FF" w:rsidRDefault="005F45FF" w:rsidP="005F45FF">
      <w:pPr>
        <w:pStyle w:val="ListParagraph"/>
        <w:numPr>
          <w:ilvl w:val="0"/>
          <w:numId w:val="3"/>
        </w:numPr>
      </w:pPr>
      <w:r>
        <w:t>Don’t be afraid of failing.</w:t>
      </w:r>
    </w:p>
    <w:p w:rsidR="000B39AE" w:rsidRDefault="000B39AE" w:rsidP="005F45FF">
      <w:pPr>
        <w:pStyle w:val="ListParagraph"/>
        <w:numPr>
          <w:ilvl w:val="0"/>
          <w:numId w:val="3"/>
        </w:numPr>
      </w:pPr>
      <w:r>
        <w:t>Be respectful of other people’s time and goals</w:t>
      </w:r>
    </w:p>
    <w:p w:rsidR="00E11BE9" w:rsidRDefault="00E11BE9" w:rsidP="00332363">
      <w:pPr>
        <w:pStyle w:val="Heading2"/>
      </w:pPr>
      <w:r>
        <w:t>Changing the view of leaners:</w:t>
      </w:r>
    </w:p>
    <w:p w:rsidR="00E11BE9" w:rsidRDefault="00E11BE9" w:rsidP="00E11BE9">
      <w:pPr>
        <w:pStyle w:val="ListParagraph"/>
        <w:numPr>
          <w:ilvl w:val="0"/>
          <w:numId w:val="4"/>
        </w:numPr>
      </w:pPr>
      <w:r>
        <w:t>Make access to the team easy</w:t>
      </w:r>
      <w:r w:rsidR="00715F82">
        <w:t>.</w:t>
      </w:r>
    </w:p>
    <w:p w:rsidR="00E11BE9" w:rsidRDefault="00E11BE9" w:rsidP="00E11BE9">
      <w:pPr>
        <w:pStyle w:val="ListParagraph"/>
        <w:numPr>
          <w:ilvl w:val="0"/>
          <w:numId w:val="4"/>
        </w:numPr>
      </w:pPr>
      <w:r>
        <w:t>Make all tasks of the L&amp;D team transparent to the learners</w:t>
      </w:r>
      <w:r w:rsidR="00715F82">
        <w:t>.</w:t>
      </w:r>
    </w:p>
    <w:p w:rsidR="00E11BE9" w:rsidRDefault="00E11BE9" w:rsidP="00E11BE9">
      <w:pPr>
        <w:pStyle w:val="ListParagraph"/>
        <w:numPr>
          <w:ilvl w:val="0"/>
          <w:numId w:val="4"/>
        </w:numPr>
      </w:pPr>
      <w:r>
        <w:t>Engage deeply with the learners thr</w:t>
      </w:r>
      <w:r w:rsidR="00715F82">
        <w:t>ough technology, communication, ease of access.</w:t>
      </w:r>
    </w:p>
    <w:p w:rsidR="00715F82" w:rsidRDefault="00715F82" w:rsidP="00E11BE9">
      <w:pPr>
        <w:pStyle w:val="ListParagraph"/>
        <w:numPr>
          <w:ilvl w:val="0"/>
          <w:numId w:val="4"/>
        </w:numPr>
      </w:pPr>
      <w:r>
        <w:t>Focus on customer vs execution of excellence.</w:t>
      </w:r>
    </w:p>
    <w:p w:rsidR="00715F82" w:rsidRDefault="00715F82" w:rsidP="00E11BE9">
      <w:pPr>
        <w:pStyle w:val="ListParagraph"/>
        <w:numPr>
          <w:ilvl w:val="0"/>
          <w:numId w:val="4"/>
        </w:numPr>
      </w:pPr>
      <w:r>
        <w:t>Close learner connection through weekly recorded video streams, get our faces out there, social media</w:t>
      </w:r>
      <w:r w:rsidR="00A42C15">
        <w:t xml:space="preserve"> </w:t>
      </w:r>
      <w:r>
        <w:t>(twitter, skype, slack</w:t>
      </w:r>
      <w:r w:rsidR="00237B0D">
        <w:t>, forums</w:t>
      </w:r>
      <w:r>
        <w:t>).</w:t>
      </w:r>
    </w:p>
    <w:p w:rsidR="00C91771" w:rsidRDefault="00C91771" w:rsidP="00E11BE9">
      <w:pPr>
        <w:pStyle w:val="ListParagraph"/>
        <w:numPr>
          <w:ilvl w:val="0"/>
          <w:numId w:val="4"/>
        </w:numPr>
      </w:pPr>
      <w:r>
        <w:t>Reach out directly to the learners to solve an issue.</w:t>
      </w:r>
    </w:p>
    <w:p w:rsidR="00C91771" w:rsidRDefault="00C91771" w:rsidP="00E11BE9">
      <w:pPr>
        <w:pStyle w:val="ListParagraph"/>
        <w:numPr>
          <w:ilvl w:val="0"/>
          <w:numId w:val="4"/>
        </w:numPr>
      </w:pPr>
      <w:r>
        <w:t>Is it obvious we’re giving the learners value.</w:t>
      </w:r>
    </w:p>
    <w:p w:rsidR="0025496B" w:rsidRDefault="0025496B" w:rsidP="00332363">
      <w:pPr>
        <w:pStyle w:val="Heading2"/>
      </w:pPr>
      <w:bookmarkStart w:id="0" w:name="_GoBack"/>
      <w:r>
        <w:t xml:space="preserve">Keeping up with </w:t>
      </w:r>
      <w:r w:rsidR="00A42C15">
        <w:t>Online Learning</w:t>
      </w:r>
      <w:r w:rsidR="00332363">
        <w:t>:</w:t>
      </w:r>
    </w:p>
    <w:bookmarkEnd w:id="0"/>
    <w:p w:rsidR="0025496B" w:rsidRDefault="0025496B" w:rsidP="0025496B">
      <w:pPr>
        <w:pStyle w:val="ListParagraph"/>
        <w:numPr>
          <w:ilvl w:val="0"/>
          <w:numId w:val="5"/>
        </w:numPr>
      </w:pPr>
      <w:r>
        <w:t xml:space="preserve">Keeping learners at the front drives </w:t>
      </w:r>
      <w:r w:rsidR="00A42C15">
        <w:t>online learning</w:t>
      </w:r>
      <w:r>
        <w:t xml:space="preserve"> strategy.</w:t>
      </w:r>
    </w:p>
    <w:p w:rsidR="0025496B" w:rsidRDefault="0025496B" w:rsidP="0025496B">
      <w:pPr>
        <w:pStyle w:val="ListParagraph"/>
        <w:numPr>
          <w:ilvl w:val="0"/>
          <w:numId w:val="5"/>
        </w:numPr>
      </w:pPr>
      <w:r>
        <w:t>Having a deep technical acumen will allow us to keep up.</w:t>
      </w:r>
    </w:p>
    <w:p w:rsidR="0025496B" w:rsidRDefault="0025496B" w:rsidP="0025496B">
      <w:pPr>
        <w:pStyle w:val="ListParagraph"/>
        <w:numPr>
          <w:ilvl w:val="0"/>
          <w:numId w:val="5"/>
        </w:numPr>
      </w:pPr>
      <w:r>
        <w:lastRenderedPageBreak/>
        <w:t>Don’t have to focus on everything all the time.</w:t>
      </w:r>
    </w:p>
    <w:p w:rsidR="0025496B" w:rsidRDefault="0025496B" w:rsidP="0025496B">
      <w:pPr>
        <w:pStyle w:val="ListParagraph"/>
        <w:numPr>
          <w:ilvl w:val="0"/>
          <w:numId w:val="5"/>
        </w:numPr>
      </w:pPr>
      <w:r>
        <w:t>Key strategies must be in place to create a vision.</w:t>
      </w:r>
    </w:p>
    <w:p w:rsidR="00316AF1" w:rsidRPr="00BA47CE" w:rsidRDefault="00316AF1" w:rsidP="00316AF1"/>
    <w:sectPr w:rsidR="00316AF1" w:rsidRPr="00BA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7198"/>
    <w:multiLevelType w:val="hybridMultilevel"/>
    <w:tmpl w:val="3DC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C1B43"/>
    <w:multiLevelType w:val="hybridMultilevel"/>
    <w:tmpl w:val="0938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594A"/>
    <w:multiLevelType w:val="hybridMultilevel"/>
    <w:tmpl w:val="8A5E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C0795"/>
    <w:multiLevelType w:val="hybridMultilevel"/>
    <w:tmpl w:val="180E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17455"/>
    <w:multiLevelType w:val="hybridMultilevel"/>
    <w:tmpl w:val="420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F6"/>
    <w:rsid w:val="000B39AE"/>
    <w:rsid w:val="000E4A6D"/>
    <w:rsid w:val="00237B0D"/>
    <w:rsid w:val="0025496B"/>
    <w:rsid w:val="00286A8A"/>
    <w:rsid w:val="00316AF1"/>
    <w:rsid w:val="00332363"/>
    <w:rsid w:val="005B2D2B"/>
    <w:rsid w:val="005F45FF"/>
    <w:rsid w:val="00623321"/>
    <w:rsid w:val="00715F82"/>
    <w:rsid w:val="00794AAD"/>
    <w:rsid w:val="007D47DE"/>
    <w:rsid w:val="00803E6A"/>
    <w:rsid w:val="009924BA"/>
    <w:rsid w:val="00A42C15"/>
    <w:rsid w:val="00AC28D4"/>
    <w:rsid w:val="00BA47CE"/>
    <w:rsid w:val="00BC745D"/>
    <w:rsid w:val="00C91771"/>
    <w:rsid w:val="00C93674"/>
    <w:rsid w:val="00E11BE9"/>
    <w:rsid w:val="00E74050"/>
    <w:rsid w:val="00ED73C0"/>
    <w:rsid w:val="00F074F6"/>
    <w:rsid w:val="00F433F9"/>
    <w:rsid w:val="00F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5AC"/>
  <w15:chartTrackingRefBased/>
  <w15:docId w15:val="{72C17C2B-AD11-4359-AF39-F0471379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6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3936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0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3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DBiele</dc:creator>
  <cp:keywords/>
  <dc:description/>
  <cp:lastModifiedBy>DBiele</cp:lastModifiedBy>
  <cp:revision>22</cp:revision>
  <dcterms:created xsi:type="dcterms:W3CDTF">2016-01-28T14:14:00Z</dcterms:created>
  <dcterms:modified xsi:type="dcterms:W3CDTF">2016-02-02T22:18:00Z</dcterms:modified>
</cp:coreProperties>
</file>