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Forms: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https://forms.gle/scBrs2ecWFZPrctK8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Planilha: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https://docs.google.com/spreadsheets/d/1qbC5IiSBsy96O48KHJIQ1j-CU7ZheX650pSFphiw8zc/edit?resourcekey=&amp;gid=2064530308#gid=2064530308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Pegar a data de hoje: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{{ $now.toFormat('dd/MM/yyyy') }}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scBrs2ecWFZPrctK8" TargetMode="External"/><Relationship Id="rId7" Type="http://schemas.openxmlformats.org/officeDocument/2006/relationships/hyperlink" Target="https://docs.google.com/spreadsheets/d/1qbC5IiSBsy96O48KHJIQ1j-CU7ZheX650pSFphiw8zc/edit?resourcekey=&amp;gid=2064530308#gid=20645303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