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CD0" w:rsidRDefault="00B63027">
      <w:r>
        <w:t>Conditions to test:</w:t>
      </w:r>
    </w:p>
    <w:p w:rsidR="00B63027" w:rsidRDefault="00B63027"/>
    <w:p w:rsidR="00B63027" w:rsidRDefault="00B63027">
      <w:r>
        <w:t>Explicit divided attention (i.e. look for X, but also report anything else)</w:t>
      </w:r>
    </w:p>
    <w:p w:rsidR="00B63027" w:rsidRDefault="00B63027">
      <w:r>
        <w:t xml:space="preserve">Implicit divided attention (report about X… but after knowing that occasionally a Y happens) </w:t>
      </w:r>
    </w:p>
    <w:p w:rsidR="00B63027" w:rsidRDefault="00B63027"/>
    <w:p w:rsidR="00B63027" w:rsidRDefault="00B63027">
      <w:r>
        <w:t>Task Difficulty Confound:</w:t>
      </w:r>
    </w:p>
    <w:p w:rsidR="00B63027" w:rsidRDefault="00B63027"/>
    <w:p w:rsidR="00B63027" w:rsidRDefault="00B63027">
      <w:r>
        <w:t>During training (first 5 trials)</w:t>
      </w:r>
    </w:p>
    <w:p w:rsidR="00B63027" w:rsidRDefault="00B63027">
      <w:r>
        <w:t>Different staircase difficulties (50-100% success on binary task).</w:t>
      </w:r>
    </w:p>
    <w:p w:rsidR="00B63027" w:rsidRDefault="00B63027"/>
    <w:p w:rsidR="00B63027" w:rsidRDefault="00B63027">
      <w:r>
        <w:t>Always test ‘full attention’ at the end.</w:t>
      </w:r>
      <w:bookmarkStart w:id="0" w:name="_GoBack"/>
      <w:bookmarkEnd w:id="0"/>
    </w:p>
    <w:sectPr w:rsidR="00B63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453"/>
    <w:rsid w:val="00140CD0"/>
    <w:rsid w:val="0017702B"/>
    <w:rsid w:val="00A33453"/>
    <w:rsid w:val="00B6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</dc:creator>
  <cp:lastModifiedBy>DB</cp:lastModifiedBy>
  <cp:revision>2</cp:revision>
  <dcterms:created xsi:type="dcterms:W3CDTF">2015-06-24T06:25:00Z</dcterms:created>
  <dcterms:modified xsi:type="dcterms:W3CDTF">2015-06-24T06:32:00Z</dcterms:modified>
</cp:coreProperties>
</file>