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3B66" w:rsidRDefault="00823B66" w:rsidP="00823B66">
      <w:pPr>
        <w:spacing w:after="0" w:line="360" w:lineRule="auto"/>
        <w:jc w:val="both"/>
        <w:rPr>
          <w:rFonts w:asciiTheme="minorEastAsia" w:hAnsiTheme="minorEastAsia"/>
          <w:b/>
          <w:sz w:val="20"/>
          <w:szCs w:val="20"/>
        </w:rPr>
      </w:pPr>
      <w:r w:rsidRPr="006568E8">
        <w:rPr>
          <w:rFonts w:asciiTheme="minorEastAsia" w:hAnsiTheme="minorEastAsia" w:hint="eastAsia"/>
          <w:b/>
          <w:sz w:val="20"/>
          <w:szCs w:val="20"/>
        </w:rPr>
        <w:t>아는 것들 Things that you know _</w:t>
      </w:r>
    </w:p>
    <w:p w:rsidR="003C5BF9" w:rsidRDefault="003C5BF9" w:rsidP="00823B66">
      <w:pPr>
        <w:spacing w:after="0" w:line="360" w:lineRule="auto"/>
        <w:jc w:val="both"/>
        <w:rPr>
          <w:rFonts w:asciiTheme="minorEastAsia" w:hAnsiTheme="minorEastAsia"/>
          <w:b/>
          <w:sz w:val="20"/>
          <w:szCs w:val="20"/>
        </w:rPr>
      </w:pPr>
    </w:p>
    <w:p w:rsidR="003C5BF9" w:rsidRPr="003C5BF9" w:rsidRDefault="003C5BF9" w:rsidP="003C5BF9">
      <w:pPr>
        <w:spacing w:after="0" w:line="360" w:lineRule="auto"/>
        <w:jc w:val="right"/>
        <w:rPr>
          <w:rFonts w:asciiTheme="minorEastAsia" w:hAnsiTheme="minorEastAsia"/>
          <w:sz w:val="20"/>
          <w:szCs w:val="20"/>
        </w:rPr>
      </w:pPr>
      <w:r w:rsidRPr="003C5BF9">
        <w:rPr>
          <w:rFonts w:asciiTheme="minorEastAsia" w:hAnsiTheme="minorEastAsia" w:hint="eastAsia"/>
          <w:sz w:val="20"/>
          <w:szCs w:val="20"/>
        </w:rPr>
        <w:t xml:space="preserve">권혁규 </w:t>
      </w:r>
      <w:r w:rsidRPr="003C5BF9">
        <w:rPr>
          <w:rFonts w:asciiTheme="minorEastAsia" w:hAnsiTheme="minorEastAsia"/>
          <w:sz w:val="20"/>
          <w:szCs w:val="20"/>
        </w:rPr>
        <w:t>(</w:t>
      </w:r>
      <w:r w:rsidRPr="003C5BF9">
        <w:rPr>
          <w:rFonts w:asciiTheme="minorEastAsia" w:hAnsiTheme="minorEastAsia" w:hint="eastAsia"/>
          <w:sz w:val="20"/>
          <w:szCs w:val="20"/>
        </w:rPr>
        <w:t>전시기획자)</w:t>
      </w:r>
    </w:p>
    <w:p w:rsidR="00823B66" w:rsidRPr="00823B66" w:rsidRDefault="00823B66" w:rsidP="00823B66">
      <w:pPr>
        <w:spacing w:after="0" w:line="360" w:lineRule="auto"/>
        <w:jc w:val="both"/>
        <w:rPr>
          <w:rFonts w:asciiTheme="minorEastAsia" w:hAnsiTheme="minorEastAsia"/>
          <w:sz w:val="20"/>
          <w:szCs w:val="20"/>
        </w:rPr>
      </w:pPr>
    </w:p>
    <w:p w:rsidR="00823B66" w:rsidRPr="00823B66" w:rsidRDefault="00823B66" w:rsidP="00E56725">
      <w:pPr>
        <w:spacing w:after="0" w:line="360" w:lineRule="auto"/>
        <w:ind w:firstLine="420"/>
        <w:jc w:val="both"/>
        <w:rPr>
          <w:rFonts w:asciiTheme="minorEastAsia" w:hAnsiTheme="minorEastAsia"/>
          <w:sz w:val="20"/>
          <w:szCs w:val="20"/>
        </w:rPr>
      </w:pPr>
      <w:bookmarkStart w:id="0" w:name="_GoBack"/>
      <w:bookmarkEnd w:id="0"/>
      <w:r w:rsidRPr="00823B66">
        <w:rPr>
          <w:rFonts w:asciiTheme="minorEastAsia" w:hAnsiTheme="minorEastAsia" w:hint="eastAsia"/>
          <w:sz w:val="20"/>
          <w:szCs w:val="20"/>
        </w:rPr>
        <w:t>강호연은 일상 오브제의 정서적, 기능적 속성을 직관적으로 독해하며 시감각 위주로 편성되어온 미술의 감각과 경험을 입체적으로 확장하는 작업을 진행해왔다. 작가는</w:t>
      </w:r>
      <w:r>
        <w:rPr>
          <w:rFonts w:asciiTheme="minorEastAsia" w:hAnsiTheme="minorEastAsia" w:hint="eastAsia"/>
          <w:sz w:val="20"/>
          <w:szCs w:val="20"/>
        </w:rPr>
        <w:t xml:space="preserve"> </w:t>
      </w:r>
      <w:r>
        <w:rPr>
          <w:rFonts w:asciiTheme="minorEastAsia" w:hAnsiTheme="minorEastAsia"/>
          <w:sz w:val="20"/>
          <w:szCs w:val="20"/>
        </w:rPr>
        <w:t>2017</w:t>
      </w:r>
      <w:r>
        <w:rPr>
          <w:rFonts w:asciiTheme="minorEastAsia" w:hAnsiTheme="minorEastAsia" w:hint="eastAsia"/>
          <w:sz w:val="20"/>
          <w:szCs w:val="20"/>
        </w:rPr>
        <w:t xml:space="preserve">년 </w:t>
      </w:r>
      <w:r>
        <w:rPr>
          <w:rFonts w:asciiTheme="minorEastAsia" w:hAnsiTheme="minorEastAsia"/>
          <w:sz w:val="20"/>
          <w:szCs w:val="20"/>
        </w:rPr>
        <w:t>12</w:t>
      </w:r>
      <w:r>
        <w:rPr>
          <w:rFonts w:asciiTheme="minorEastAsia" w:hAnsiTheme="minorEastAsia" w:hint="eastAsia"/>
          <w:sz w:val="20"/>
          <w:szCs w:val="20"/>
        </w:rPr>
        <w:t>월</w:t>
      </w:r>
      <w:r w:rsidRPr="00823B66">
        <w:rPr>
          <w:rFonts w:asciiTheme="minorEastAsia" w:hAnsiTheme="minorEastAsia" w:hint="eastAsia"/>
          <w:sz w:val="20"/>
          <w:szCs w:val="20"/>
        </w:rPr>
        <w:t xml:space="preserve"> 인사미술공간에서 열린 개인전을 프롤로그로 시작된 중장기 프로젝트 ‘Encyclopedia’를 기점으로 작업의 변곡점을 그려낸다. 이 글은 ‘Encyclopedia’프로젝트의 일환으로 진행된 세 개의 개인전, &lt;planet 72.82㎡&gt;(인사미술공간, 2017),</w:t>
      </w:r>
      <w:r>
        <w:rPr>
          <w:rFonts w:asciiTheme="minorEastAsia" w:hAnsiTheme="minorEastAsia"/>
          <w:sz w:val="20"/>
          <w:szCs w:val="20"/>
        </w:rPr>
        <w:t xml:space="preserve"> </w:t>
      </w:r>
      <w:r w:rsidRPr="00823B66">
        <w:rPr>
          <w:rFonts w:asciiTheme="minorEastAsia" w:hAnsiTheme="minorEastAsia" w:hint="eastAsia"/>
          <w:sz w:val="20"/>
          <w:szCs w:val="20"/>
        </w:rPr>
        <w:t>&lt;Encyclopedia&gt;(금호미술관, 2018), &lt;About Ground, Water, Light and Air&gt;(아웃사이트,</w:t>
      </w:r>
      <w:r w:rsidR="00BE709F">
        <w:rPr>
          <w:rFonts w:asciiTheme="minorEastAsia" w:hAnsiTheme="minorEastAsia"/>
          <w:sz w:val="20"/>
          <w:szCs w:val="20"/>
        </w:rPr>
        <w:t xml:space="preserve"> </w:t>
      </w:r>
      <w:r w:rsidRPr="00823B66">
        <w:rPr>
          <w:rFonts w:asciiTheme="minorEastAsia" w:hAnsiTheme="minorEastAsia" w:hint="eastAsia"/>
          <w:sz w:val="20"/>
          <w:szCs w:val="20"/>
        </w:rPr>
        <w:t>2019)를 중심으로 최근 작업의 변화와 세계를 인지하는 주체와의 관계를 고찰한다.</w:t>
      </w:r>
    </w:p>
    <w:p w:rsidR="00BE709F" w:rsidRDefault="00823B66" w:rsidP="00BE709F">
      <w:pPr>
        <w:spacing w:after="0" w:line="360" w:lineRule="auto"/>
        <w:ind w:firstLine="420"/>
        <w:jc w:val="both"/>
        <w:rPr>
          <w:rFonts w:asciiTheme="minorEastAsia" w:hAnsiTheme="minorEastAsia"/>
          <w:sz w:val="20"/>
          <w:szCs w:val="20"/>
        </w:rPr>
      </w:pPr>
      <w:r w:rsidRPr="00823B66">
        <w:rPr>
          <w:rFonts w:asciiTheme="minorEastAsia" w:hAnsiTheme="minorEastAsia" w:hint="eastAsia"/>
          <w:sz w:val="20"/>
          <w:szCs w:val="20"/>
        </w:rPr>
        <w:t>먼저 데스크 램프와 가습기로 모닥불의 형상과 분위기를 환영적으로 재현하는 등, 주변 사물과 간단한 과학 원리를 이용해 대상의 새로운 인지와 경험을 제시해온 작가가 왜 자신의</w:t>
      </w:r>
      <w:r>
        <w:rPr>
          <w:rFonts w:asciiTheme="minorEastAsia" w:hAnsiTheme="minorEastAsia" w:hint="eastAsia"/>
          <w:sz w:val="20"/>
          <w:szCs w:val="20"/>
        </w:rPr>
        <w:t xml:space="preserve"> </w:t>
      </w:r>
      <w:r w:rsidRPr="00823B66">
        <w:rPr>
          <w:rFonts w:asciiTheme="minorEastAsia" w:hAnsiTheme="minorEastAsia" w:hint="eastAsia"/>
          <w:sz w:val="20"/>
          <w:szCs w:val="20"/>
        </w:rPr>
        <w:t>중장기 프로젝트로 ‘Encyclopedia-백과사전’을 지시하게 되었는지 질문해볼 수 있다. 백과사전은 인간의 방식으로 세계를 이해하고 정의하는, 그리고 그것을 명시적 문자와 이미지로 공표하는 근대적 지식체계의 상징물처럼 여겨지곤 한다. 여기서 말하는 근대적 지식체계는</w:t>
      </w:r>
      <w:r>
        <w:rPr>
          <w:rFonts w:asciiTheme="minorEastAsia" w:hAnsiTheme="minorEastAsia" w:hint="eastAsia"/>
          <w:sz w:val="20"/>
          <w:szCs w:val="20"/>
        </w:rPr>
        <w:t xml:space="preserve"> </w:t>
      </w:r>
      <w:r w:rsidRPr="00823B66">
        <w:rPr>
          <w:rFonts w:asciiTheme="minorEastAsia" w:hAnsiTheme="minorEastAsia" w:hint="eastAsia"/>
          <w:sz w:val="20"/>
          <w:szCs w:val="20"/>
        </w:rPr>
        <w:t>결국 데카르트의 코기토(Cogito)에 기인한, ‘사고하는 존재’, 혹은 ‘사고하는 존재의 인지’로 지탱되는 세계일 것이다. ‘생각하는 자아’는 철학은 물론 예술, 과학, 종교를 포함한 사회 전반에 커다란 변화를</w:t>
      </w:r>
      <w:r>
        <w:rPr>
          <w:rFonts w:asciiTheme="minorEastAsia" w:hAnsiTheme="minorEastAsia" w:hint="eastAsia"/>
          <w:sz w:val="20"/>
          <w:szCs w:val="20"/>
        </w:rPr>
        <w:t xml:space="preserve"> </w:t>
      </w:r>
      <w:r w:rsidRPr="00823B66">
        <w:rPr>
          <w:rFonts w:asciiTheme="minorEastAsia" w:hAnsiTheme="minorEastAsia" w:hint="eastAsia"/>
          <w:sz w:val="20"/>
          <w:szCs w:val="20"/>
        </w:rPr>
        <w:t>가져다</w:t>
      </w:r>
      <w:r>
        <w:rPr>
          <w:rFonts w:asciiTheme="minorEastAsia" w:hAnsiTheme="minorEastAsia" w:hint="eastAsia"/>
          <w:sz w:val="20"/>
          <w:szCs w:val="20"/>
        </w:rPr>
        <w:t xml:space="preserve"> </w:t>
      </w:r>
      <w:r w:rsidRPr="00823B66">
        <w:rPr>
          <w:rFonts w:asciiTheme="minorEastAsia" w:hAnsiTheme="minorEastAsia" w:hint="eastAsia"/>
          <w:sz w:val="20"/>
          <w:szCs w:val="20"/>
        </w:rPr>
        <w:t>준 근대의 위대한 발명이었다. 하지만 근대를 지탱해온 이 ‘생각하는 나’는</w:t>
      </w:r>
      <w:r>
        <w:rPr>
          <w:rFonts w:asciiTheme="minorEastAsia" w:hAnsiTheme="minorEastAsia" w:hint="eastAsia"/>
          <w:sz w:val="20"/>
          <w:szCs w:val="20"/>
        </w:rPr>
        <w:t xml:space="preserve"> </w:t>
      </w:r>
      <w:r w:rsidRPr="00823B66">
        <w:rPr>
          <w:rFonts w:asciiTheme="minorEastAsia" w:hAnsiTheme="minorEastAsia" w:hint="eastAsia"/>
          <w:sz w:val="20"/>
          <w:szCs w:val="20"/>
        </w:rPr>
        <w:t>내가 의식함으로써 비로소 세계가 존재한다는 자기중심적 사고로 외부를 인지하고</w:t>
      </w:r>
      <w:r>
        <w:rPr>
          <w:rFonts w:asciiTheme="minorEastAsia" w:hAnsiTheme="minorEastAsia" w:hint="eastAsia"/>
          <w:sz w:val="20"/>
          <w:szCs w:val="20"/>
        </w:rPr>
        <w:t xml:space="preserve"> </w:t>
      </w:r>
      <w:r w:rsidRPr="00823B66">
        <w:rPr>
          <w:rFonts w:asciiTheme="minorEastAsia" w:hAnsiTheme="minorEastAsia" w:hint="eastAsia"/>
          <w:sz w:val="20"/>
          <w:szCs w:val="20"/>
        </w:rPr>
        <w:t>자신만의 논리로 파악하기에 이른다. 심지어는 세계를 통제와 위력을 가할 수 있는</w:t>
      </w:r>
      <w:r>
        <w:rPr>
          <w:rFonts w:asciiTheme="minorEastAsia" w:hAnsiTheme="minorEastAsia" w:hint="eastAsia"/>
          <w:sz w:val="20"/>
          <w:szCs w:val="20"/>
        </w:rPr>
        <w:t xml:space="preserve"> </w:t>
      </w:r>
      <w:r w:rsidRPr="00823B66">
        <w:rPr>
          <w:rFonts w:asciiTheme="minorEastAsia" w:hAnsiTheme="minorEastAsia" w:hint="eastAsia"/>
          <w:sz w:val="20"/>
          <w:szCs w:val="20"/>
        </w:rPr>
        <w:t xml:space="preserve">대상으로 여기며 그 사유의 극단에 전쟁과 식민지 등과 같은 근대의 오작동을 남기기도 한다. </w:t>
      </w:r>
    </w:p>
    <w:p w:rsidR="00BE709F" w:rsidRDefault="00823B66" w:rsidP="00BE709F">
      <w:pPr>
        <w:spacing w:after="0" w:line="360" w:lineRule="auto"/>
        <w:ind w:firstLine="420"/>
        <w:jc w:val="both"/>
        <w:rPr>
          <w:rFonts w:asciiTheme="minorEastAsia" w:hAnsiTheme="minorEastAsia"/>
          <w:sz w:val="20"/>
          <w:szCs w:val="20"/>
        </w:rPr>
      </w:pPr>
      <w:r w:rsidRPr="00823B66">
        <w:rPr>
          <w:rFonts w:asciiTheme="minorEastAsia" w:hAnsiTheme="minorEastAsia" w:hint="eastAsia"/>
          <w:sz w:val="20"/>
          <w:szCs w:val="20"/>
        </w:rPr>
        <w:t>강호연의 ‘Encyclopedia’ 프로젝트는 근대적 지식체계의 상징물인 백과사전을 비판적으로</w:t>
      </w:r>
      <w:r>
        <w:rPr>
          <w:rFonts w:asciiTheme="minorEastAsia" w:hAnsiTheme="minorEastAsia" w:hint="eastAsia"/>
          <w:sz w:val="20"/>
          <w:szCs w:val="20"/>
        </w:rPr>
        <w:t xml:space="preserve"> </w:t>
      </w:r>
      <w:r w:rsidRPr="00823B66">
        <w:rPr>
          <w:rFonts w:asciiTheme="minorEastAsia" w:hAnsiTheme="minorEastAsia" w:hint="eastAsia"/>
          <w:sz w:val="20"/>
          <w:szCs w:val="20"/>
        </w:rPr>
        <w:t>성찰하고 새로운 방식으로 재구성해보려는 시도를 보인다. 그리고</w:t>
      </w:r>
      <w:r>
        <w:rPr>
          <w:rFonts w:asciiTheme="minorEastAsia" w:hAnsiTheme="minorEastAsia" w:hint="eastAsia"/>
          <w:sz w:val="20"/>
          <w:szCs w:val="20"/>
        </w:rPr>
        <w:t xml:space="preserve"> </w:t>
      </w:r>
      <w:r w:rsidRPr="00823B66">
        <w:rPr>
          <w:rFonts w:asciiTheme="minorEastAsia" w:hAnsiTheme="minorEastAsia" w:hint="eastAsia"/>
          <w:sz w:val="20"/>
          <w:szCs w:val="20"/>
        </w:rPr>
        <w:t>이는 주변 사물, 아는 것들의 직관적 인식 행위를 중심에 둔 작가의 이전 작업이</w:t>
      </w:r>
      <w:r>
        <w:rPr>
          <w:rFonts w:asciiTheme="minorEastAsia" w:hAnsiTheme="minorEastAsia" w:hint="eastAsia"/>
          <w:sz w:val="20"/>
          <w:szCs w:val="20"/>
        </w:rPr>
        <w:t xml:space="preserve"> </w:t>
      </w:r>
      <w:r w:rsidRPr="00823B66">
        <w:rPr>
          <w:rFonts w:asciiTheme="minorEastAsia" w:hAnsiTheme="minorEastAsia" w:hint="eastAsia"/>
          <w:sz w:val="20"/>
          <w:szCs w:val="20"/>
        </w:rPr>
        <w:t xml:space="preserve">보다 넓은 맥락으로 확장된 것은 아닌지 유추해볼 수 있다. </w:t>
      </w:r>
      <w:r w:rsidRPr="00823B66">
        <w:rPr>
          <w:rFonts w:asciiTheme="minorEastAsia" w:hAnsiTheme="minorEastAsia" w:hint="eastAsia"/>
          <w:sz w:val="20"/>
          <w:szCs w:val="20"/>
        </w:rPr>
        <w:lastRenderedPageBreak/>
        <w:t>작가는 작업의 확장 과정을 어린 아기가 장난감을 인지하는</w:t>
      </w:r>
      <w:r>
        <w:rPr>
          <w:rFonts w:asciiTheme="minorEastAsia" w:hAnsiTheme="minorEastAsia" w:hint="eastAsia"/>
          <w:sz w:val="20"/>
          <w:szCs w:val="20"/>
        </w:rPr>
        <w:t xml:space="preserve"> </w:t>
      </w:r>
      <w:r w:rsidRPr="00823B66">
        <w:rPr>
          <w:rFonts w:asciiTheme="minorEastAsia" w:hAnsiTheme="minorEastAsia" w:hint="eastAsia"/>
          <w:sz w:val="20"/>
          <w:szCs w:val="20"/>
        </w:rPr>
        <w:t>모습, 특히 모빌을 보는 아기의 모습과 등치시켜 설명하곤 한다. 여기서 우리는 벤야민의</w:t>
      </w:r>
      <w:r>
        <w:rPr>
          <w:rFonts w:asciiTheme="minorEastAsia" w:hAnsiTheme="minorEastAsia" w:hint="eastAsia"/>
          <w:sz w:val="20"/>
          <w:szCs w:val="20"/>
        </w:rPr>
        <w:t xml:space="preserve"> </w:t>
      </w:r>
      <w:r w:rsidRPr="00823B66">
        <w:rPr>
          <w:rFonts w:asciiTheme="minorEastAsia" w:hAnsiTheme="minorEastAsia" w:hint="eastAsia"/>
          <w:sz w:val="20"/>
          <w:szCs w:val="20"/>
        </w:rPr>
        <w:t>장난감과 아감벤의 유아기에 대한 사유를 빌리지 않아도 작가가 아이의 인지과정을</w:t>
      </w:r>
      <w:r>
        <w:rPr>
          <w:rFonts w:asciiTheme="minorEastAsia" w:hAnsiTheme="minorEastAsia" w:hint="eastAsia"/>
          <w:sz w:val="20"/>
          <w:szCs w:val="20"/>
        </w:rPr>
        <w:t xml:space="preserve"> </w:t>
      </w:r>
      <w:r w:rsidRPr="00823B66">
        <w:rPr>
          <w:rFonts w:asciiTheme="minorEastAsia" w:hAnsiTheme="minorEastAsia" w:hint="eastAsia"/>
          <w:sz w:val="20"/>
          <w:szCs w:val="20"/>
        </w:rPr>
        <w:t>상상적으로 가설하며, 또 여러 맥락이 압축되고 옮겨진 대상으로 일상 오브제를 독해하며 작업을 진행하고 있음을 알</w:t>
      </w:r>
      <w:r>
        <w:rPr>
          <w:rFonts w:asciiTheme="minorEastAsia" w:hAnsiTheme="minorEastAsia" w:hint="eastAsia"/>
          <w:sz w:val="20"/>
          <w:szCs w:val="20"/>
        </w:rPr>
        <w:t xml:space="preserve"> </w:t>
      </w:r>
      <w:r w:rsidRPr="00823B66">
        <w:rPr>
          <w:rFonts w:asciiTheme="minorEastAsia" w:hAnsiTheme="minorEastAsia" w:hint="eastAsia"/>
          <w:sz w:val="20"/>
          <w:szCs w:val="20"/>
        </w:rPr>
        <w:t>수 있다. 다시 말해, 백과사전을 자기식으로 재구성해 ‘현실, 인간, 신화, 우주를 아우르는 감각의 오디세이아를</w:t>
      </w:r>
      <w:r>
        <w:rPr>
          <w:rFonts w:asciiTheme="minorEastAsia" w:hAnsiTheme="minorEastAsia" w:hint="eastAsia"/>
          <w:sz w:val="20"/>
          <w:szCs w:val="20"/>
        </w:rPr>
        <w:t xml:space="preserve"> </w:t>
      </w:r>
      <w:r w:rsidRPr="00823B66">
        <w:rPr>
          <w:rFonts w:asciiTheme="minorEastAsia" w:hAnsiTheme="minorEastAsia" w:hint="eastAsia"/>
          <w:sz w:val="20"/>
          <w:szCs w:val="20"/>
        </w:rPr>
        <w:t>풀어나간다’(작가노트 중)는</w:t>
      </w:r>
      <w:r w:rsidR="00F816A0">
        <w:rPr>
          <w:rFonts w:asciiTheme="minorEastAsia" w:hAnsiTheme="minorEastAsia" w:hint="eastAsia"/>
          <w:sz w:val="20"/>
          <w:szCs w:val="20"/>
        </w:rPr>
        <w:t xml:space="preserve"> </w:t>
      </w:r>
      <w:r w:rsidRPr="00823B66">
        <w:rPr>
          <w:rFonts w:asciiTheme="minorEastAsia" w:hAnsiTheme="minorEastAsia" w:hint="eastAsia"/>
          <w:sz w:val="20"/>
          <w:szCs w:val="20"/>
        </w:rPr>
        <w:t>프로젝트는 주변 대상의</w:t>
      </w:r>
      <w:r w:rsidR="00F816A0">
        <w:rPr>
          <w:rFonts w:asciiTheme="minorEastAsia" w:hAnsiTheme="minorEastAsia" w:hint="eastAsia"/>
          <w:sz w:val="20"/>
          <w:szCs w:val="20"/>
        </w:rPr>
        <w:t xml:space="preserve"> </w:t>
      </w:r>
      <w:r w:rsidRPr="00823B66">
        <w:rPr>
          <w:rFonts w:asciiTheme="minorEastAsia" w:hAnsiTheme="minorEastAsia" w:hint="eastAsia"/>
          <w:sz w:val="20"/>
          <w:szCs w:val="20"/>
        </w:rPr>
        <w:t xml:space="preserve">인지를 고정되지 않은 가변적인 상태로 설정하며, 또 주변을 잘 모르는 상태 그대로 받아들이고 그 애매함을 직접 체험하며 지속되는 것이다. 여기서 외부를 연결하는 일종의 매듭으로 설정된 ‘나’는 유일무이한 절대자가 아니라 감각으로 세계를 드러내고 다양한 ‘나’의 유사성과 차별성을 수긍하는 일종의 매개자라는 점에서 근대적 지식체계 속 백과사전에 대한 비판적 사유를 드러낸다. </w:t>
      </w:r>
    </w:p>
    <w:p w:rsidR="00BE709F" w:rsidRDefault="00823B66" w:rsidP="00BE709F">
      <w:pPr>
        <w:spacing w:after="0" w:line="360" w:lineRule="auto"/>
        <w:ind w:firstLine="420"/>
        <w:jc w:val="both"/>
        <w:rPr>
          <w:rFonts w:asciiTheme="minorEastAsia" w:hAnsiTheme="minorEastAsia"/>
          <w:sz w:val="20"/>
          <w:szCs w:val="20"/>
        </w:rPr>
      </w:pPr>
      <w:r w:rsidRPr="00823B66">
        <w:rPr>
          <w:rFonts w:asciiTheme="minorEastAsia" w:hAnsiTheme="minorEastAsia" w:hint="eastAsia"/>
          <w:sz w:val="20"/>
          <w:szCs w:val="20"/>
        </w:rPr>
        <w:t>이미 아는 것들과 새로운 관계를 설정하는 ‘Encyclopedia’ 프로젝트에서 언어는 그 자체로 기존 사고를 전환하고 건너뛰는 직관적이고 개인화된 도구로 존재한다. 대부분의 경우, 언어는 백과사전 속 단어와 문장들처럼 특정 아이디어와 가설, 사고와 논리를 전달하게 된다. 하지만 정보를 소유하고 때로는 생각을 지배하는 언어는 작가의 작업에서 언제든 자의적으로 조작, 재맥락화할 수 있는 대상으로, 주어진 영역에서 탈주해 보다 넓은 세계를 지시할 수 있는 매체로 받아들여진다. 일례로, 금호미술관에서 진행한 &lt;Encyclopedia&gt;에서 작가는 로마 신화에 등장하는 신들의 이름을 태양계 행성, 그리고 일상용품의 이름들과 연결해 토성의 위성 중 하나인 타이탄을 테팔-티탸늄 코티드-후라이팬으로 제시한다. 또 지구 멸망 이후를</w:t>
      </w:r>
      <w:r w:rsidR="00F816A0">
        <w:rPr>
          <w:rFonts w:asciiTheme="minorEastAsia" w:hAnsiTheme="minorEastAsia" w:hint="eastAsia"/>
          <w:sz w:val="20"/>
          <w:szCs w:val="20"/>
        </w:rPr>
        <w:t xml:space="preserve"> </w:t>
      </w:r>
      <w:r w:rsidRPr="00823B66">
        <w:rPr>
          <w:rFonts w:asciiTheme="minorEastAsia" w:hAnsiTheme="minorEastAsia" w:hint="eastAsia"/>
          <w:sz w:val="20"/>
          <w:szCs w:val="20"/>
        </w:rPr>
        <w:t>상상하며 전시장 각 층에 새로운 감각의 시공을 구현한 개인전, &lt;planet 72.82㎡&gt;에서 작가는 경작하다의 cultivate와 문화를 뜻하는 라틴어 cultura와 culture를 조합하고 플라스틱, 비닐,</w:t>
      </w:r>
      <w:r w:rsidR="00F816A0">
        <w:rPr>
          <w:rFonts w:asciiTheme="minorEastAsia" w:hAnsiTheme="minorEastAsia"/>
          <w:sz w:val="20"/>
          <w:szCs w:val="20"/>
        </w:rPr>
        <w:t xml:space="preserve"> </w:t>
      </w:r>
      <w:r w:rsidRPr="00823B66">
        <w:rPr>
          <w:rFonts w:asciiTheme="minorEastAsia" w:hAnsiTheme="minorEastAsia" w:hint="eastAsia"/>
          <w:sz w:val="20"/>
          <w:szCs w:val="20"/>
        </w:rPr>
        <w:t>상자 등으로 온실을 만들어 비슷한 듯 이질적인 경작-문화를 한</w:t>
      </w:r>
      <w:r w:rsidR="00F816A0">
        <w:rPr>
          <w:rFonts w:asciiTheme="minorEastAsia" w:hAnsiTheme="minorEastAsia" w:hint="eastAsia"/>
          <w:sz w:val="20"/>
          <w:szCs w:val="20"/>
        </w:rPr>
        <w:t xml:space="preserve"> </w:t>
      </w:r>
      <w:r w:rsidRPr="00823B66">
        <w:rPr>
          <w:rFonts w:asciiTheme="minorEastAsia" w:hAnsiTheme="minorEastAsia" w:hint="eastAsia"/>
          <w:sz w:val="20"/>
          <w:szCs w:val="20"/>
        </w:rPr>
        <w:t>공간에서 감각하게 한다. 그리고 아웃사이트에서 진행한 &lt;About Ground, Water,</w:t>
      </w:r>
      <w:r w:rsidR="00F816A0">
        <w:rPr>
          <w:rFonts w:asciiTheme="minorEastAsia" w:hAnsiTheme="minorEastAsia"/>
          <w:sz w:val="20"/>
          <w:szCs w:val="20"/>
        </w:rPr>
        <w:t xml:space="preserve"> </w:t>
      </w:r>
      <w:r w:rsidRPr="00823B66">
        <w:rPr>
          <w:rFonts w:asciiTheme="minorEastAsia" w:hAnsiTheme="minorEastAsia" w:hint="eastAsia"/>
          <w:sz w:val="20"/>
          <w:szCs w:val="20"/>
        </w:rPr>
        <w:t>Light and Air&gt;에서는 전시장 이름에서 태양계(site) 외곽(out)의 카이퍼 벨트(KuiperBelt)를 떠올리고 그 안에서 인간이 생존 가능한 행성의 조건을 일상의 감각과 경험으로 연출한다. 이처럼 프로젝트에서 지시 대상이 분명한 언어-단어들은 원래의 위치에서 벗어나 다른 곳을 향하기도, 또 다른 단어와 섞여 공동의 거주지를 형성하기도 한다. 그렇게 작가는 규정된 의미와 지시체 사이를 건너뛰고 새로운 관계를</w:t>
      </w:r>
      <w:r w:rsidR="00F816A0">
        <w:rPr>
          <w:rFonts w:asciiTheme="minorEastAsia" w:hAnsiTheme="minorEastAsia" w:hint="eastAsia"/>
          <w:sz w:val="20"/>
          <w:szCs w:val="20"/>
        </w:rPr>
        <w:t xml:space="preserve"> </w:t>
      </w:r>
      <w:r w:rsidRPr="00823B66">
        <w:rPr>
          <w:rFonts w:asciiTheme="minorEastAsia" w:hAnsiTheme="minorEastAsia" w:hint="eastAsia"/>
          <w:sz w:val="20"/>
          <w:szCs w:val="20"/>
        </w:rPr>
        <w:t>설정하며 제도화된 백과사전식 언어를 수정하고 다시 배치하는 역설의 과정을 수행한다.</w:t>
      </w:r>
      <w:r w:rsidR="00F816A0">
        <w:rPr>
          <w:rFonts w:asciiTheme="minorEastAsia" w:hAnsiTheme="minorEastAsia"/>
          <w:sz w:val="20"/>
          <w:szCs w:val="20"/>
        </w:rPr>
        <w:t xml:space="preserve"> </w:t>
      </w:r>
    </w:p>
    <w:p w:rsidR="00823B66" w:rsidRPr="00823B66" w:rsidRDefault="00823B66" w:rsidP="00BE709F">
      <w:pPr>
        <w:spacing w:after="0" w:line="360" w:lineRule="auto"/>
        <w:ind w:firstLine="420"/>
        <w:jc w:val="both"/>
        <w:rPr>
          <w:rFonts w:asciiTheme="minorEastAsia" w:hAnsiTheme="minorEastAsia"/>
          <w:sz w:val="20"/>
          <w:szCs w:val="20"/>
        </w:rPr>
      </w:pPr>
      <w:r w:rsidRPr="00823B66">
        <w:rPr>
          <w:rFonts w:asciiTheme="minorEastAsia" w:hAnsiTheme="minorEastAsia" w:hint="eastAsia"/>
          <w:sz w:val="20"/>
          <w:szCs w:val="20"/>
        </w:rPr>
        <w:lastRenderedPageBreak/>
        <w:t>앞서 언급한 언어의 자의적 재구성은 강호연의 작업이 지극히 개인적이고</w:t>
      </w:r>
      <w:r w:rsidR="00F816A0">
        <w:rPr>
          <w:rFonts w:asciiTheme="minorEastAsia" w:hAnsiTheme="minorEastAsia" w:hint="eastAsia"/>
          <w:sz w:val="20"/>
          <w:szCs w:val="20"/>
        </w:rPr>
        <w:t xml:space="preserve"> </w:t>
      </w:r>
      <w:r w:rsidRPr="00823B66">
        <w:rPr>
          <w:rFonts w:asciiTheme="minorEastAsia" w:hAnsiTheme="minorEastAsia" w:hint="eastAsia"/>
          <w:sz w:val="20"/>
          <w:szCs w:val="20"/>
        </w:rPr>
        <w:t>일면 신체적인 감각 행위에 기대고 있기에 자연스럽게 진행된다. 끊임없이 주변 대상과 세계를 인지하고 새로운 감각으로 변환하는 프로젝트의 과정은 언어의 재구성과 마찬가지로 불분명하고 자의적인 해석의 과정을 동반하기 마련이다. 프로젝트는</w:t>
      </w:r>
      <w:r w:rsidR="00F816A0">
        <w:rPr>
          <w:rFonts w:asciiTheme="minorEastAsia" w:hAnsiTheme="minorEastAsia" w:hint="eastAsia"/>
          <w:sz w:val="20"/>
          <w:szCs w:val="20"/>
        </w:rPr>
        <w:t xml:space="preserve"> </w:t>
      </w:r>
      <w:r w:rsidRPr="00823B66">
        <w:rPr>
          <w:rFonts w:asciiTheme="minorEastAsia" w:hAnsiTheme="minorEastAsia" w:hint="eastAsia"/>
          <w:sz w:val="20"/>
          <w:szCs w:val="20"/>
        </w:rPr>
        <w:t>결국 세계를 인지하는, 누락될 수</w:t>
      </w:r>
      <w:r w:rsidR="00F816A0">
        <w:rPr>
          <w:rFonts w:asciiTheme="minorEastAsia" w:hAnsiTheme="minorEastAsia" w:hint="eastAsia"/>
          <w:sz w:val="20"/>
          <w:szCs w:val="20"/>
        </w:rPr>
        <w:t xml:space="preserve"> </w:t>
      </w:r>
      <w:r w:rsidRPr="00823B66">
        <w:rPr>
          <w:rFonts w:asciiTheme="minorEastAsia" w:hAnsiTheme="minorEastAsia" w:hint="eastAsia"/>
          <w:sz w:val="20"/>
          <w:szCs w:val="20"/>
        </w:rPr>
        <w:t>없는 주체를 드러냄과 동시에 무언가를 감각하는</w:t>
      </w:r>
      <w:r w:rsidR="00F816A0">
        <w:rPr>
          <w:rFonts w:asciiTheme="minorEastAsia" w:hAnsiTheme="minorEastAsia" w:hint="eastAsia"/>
          <w:sz w:val="20"/>
          <w:szCs w:val="20"/>
        </w:rPr>
        <w:t xml:space="preserve"> </w:t>
      </w:r>
      <w:r w:rsidRPr="00823B66">
        <w:rPr>
          <w:rFonts w:asciiTheme="minorEastAsia" w:hAnsiTheme="minorEastAsia" w:hint="eastAsia"/>
          <w:sz w:val="20"/>
          <w:szCs w:val="20"/>
        </w:rPr>
        <w:t>행위는 늘 비규정의 영역에서 이뤄지는 것임을, 그래서 상황에 따라 언제든 새롭게</w:t>
      </w:r>
      <w:r w:rsidR="00F816A0">
        <w:rPr>
          <w:rFonts w:asciiTheme="minorEastAsia" w:hAnsiTheme="minorEastAsia" w:hint="eastAsia"/>
          <w:sz w:val="20"/>
          <w:szCs w:val="20"/>
        </w:rPr>
        <w:t xml:space="preserve"> </w:t>
      </w:r>
      <w:r w:rsidRPr="00823B66">
        <w:rPr>
          <w:rFonts w:asciiTheme="minorEastAsia" w:hAnsiTheme="minorEastAsia" w:hint="eastAsia"/>
          <w:sz w:val="20"/>
          <w:szCs w:val="20"/>
        </w:rPr>
        <w:t>재탄생할 수 있음을 지시한다. &lt;planet 72.82㎡&gt;에서 작가는 카페인 과다 복용 시 나타나는 신체 반응에서 지구 멸망의 기운을 감지하고 에너지 드링크 캔과 소리 증폭앱을 이용해 어둡고 불길한 공간을 연출한다. 금호미술관 개인전에서는 일상 오브제의 빛, 소리, 온 도 등을 태양계 행성들의 성질과 포개며 모빌 설치 와 사진 작업을</w:t>
      </w:r>
      <w:r w:rsidR="00F816A0">
        <w:rPr>
          <w:rFonts w:asciiTheme="minorEastAsia" w:hAnsiTheme="minorEastAsia" w:hint="eastAsia"/>
          <w:sz w:val="20"/>
          <w:szCs w:val="20"/>
        </w:rPr>
        <w:t xml:space="preserve"> </w:t>
      </w:r>
      <w:r w:rsidRPr="00823B66">
        <w:rPr>
          <w:rFonts w:asciiTheme="minorEastAsia" w:hAnsiTheme="minorEastAsia" w:hint="eastAsia"/>
          <w:sz w:val="20"/>
          <w:szCs w:val="20"/>
        </w:rPr>
        <w:t>진행한다. 그리고 아웃사이트 전시에서는 샤워기의 물, 따뜻한 온돌 바닥, 누워서</w:t>
      </w:r>
      <w:r w:rsidR="00F816A0">
        <w:rPr>
          <w:rFonts w:asciiTheme="minorEastAsia" w:hAnsiTheme="minorEastAsia" w:hint="eastAsia"/>
          <w:sz w:val="20"/>
          <w:szCs w:val="20"/>
        </w:rPr>
        <w:t xml:space="preserve"> </w:t>
      </w:r>
      <w:r w:rsidRPr="00823B66">
        <w:rPr>
          <w:rFonts w:asciiTheme="minorEastAsia" w:hAnsiTheme="minorEastAsia" w:hint="eastAsia"/>
          <w:sz w:val="20"/>
          <w:szCs w:val="20"/>
        </w:rPr>
        <w:t>바라본 형광등 불빛의 감각을 암석과 얼음만으로 가득한 카이퍼 벨트에서 필요한</w:t>
      </w:r>
      <w:r w:rsidR="00F816A0">
        <w:rPr>
          <w:rFonts w:asciiTheme="minorEastAsia" w:hAnsiTheme="minorEastAsia" w:hint="eastAsia"/>
          <w:sz w:val="20"/>
          <w:szCs w:val="20"/>
        </w:rPr>
        <w:t xml:space="preserve"> </w:t>
      </w:r>
      <w:r w:rsidRPr="00823B66">
        <w:rPr>
          <w:rFonts w:asciiTheme="minorEastAsia" w:hAnsiTheme="minorEastAsia" w:hint="eastAsia"/>
          <w:sz w:val="20"/>
          <w:szCs w:val="20"/>
        </w:rPr>
        <w:t>생존 조건으로 제안한다. 이 밖에도 작가의 전시를 채우는 색, 바람, 온도, 진동 등의 감각은 모두 경험 주체에 따라 다르게 인지될 수 있는 미규정적 대상으로 관객들에게 각기 다른 지각을 발동케 한다. 따라서 인사미술공간 2층에 설치된 가짜 하늘, &lt; Bliss Blue&gt;를 보며 관객은 맑은 하늘의 상쾌함을, 동시에 납작하고 조악한 스크린 속 이미지를 떠올릴 수 있는 것이다. 강호연의 프로젝트가 전시장에 구현하는 감각은 절대불변의 대응 관계에서 강압적으로 전달되고 규정되는 대상이 아니라 통제되지 않는 감각 행위 그 자체를 강조하는 초월적 언어와 체험의 혼합물로 볼 수</w:t>
      </w:r>
      <w:r w:rsidR="00F816A0">
        <w:rPr>
          <w:rFonts w:asciiTheme="minorEastAsia" w:hAnsiTheme="minorEastAsia" w:hint="eastAsia"/>
          <w:sz w:val="20"/>
          <w:szCs w:val="20"/>
        </w:rPr>
        <w:t xml:space="preserve"> </w:t>
      </w:r>
      <w:r w:rsidRPr="00823B66">
        <w:rPr>
          <w:rFonts w:asciiTheme="minorEastAsia" w:hAnsiTheme="minorEastAsia" w:hint="eastAsia"/>
          <w:sz w:val="20"/>
          <w:szCs w:val="20"/>
        </w:rPr>
        <w:t>있다.</w:t>
      </w:r>
    </w:p>
    <w:p w:rsidR="005A76FB" w:rsidRPr="003C5BF9" w:rsidRDefault="00823B66" w:rsidP="003C5BF9">
      <w:pPr>
        <w:spacing w:after="0" w:line="360" w:lineRule="auto"/>
        <w:ind w:firstLine="420"/>
        <w:jc w:val="both"/>
        <w:rPr>
          <w:rFonts w:asciiTheme="minorEastAsia" w:hAnsiTheme="minorEastAsia"/>
          <w:sz w:val="20"/>
          <w:szCs w:val="20"/>
        </w:rPr>
      </w:pPr>
      <w:r w:rsidRPr="00823B66">
        <w:rPr>
          <w:rFonts w:asciiTheme="minorEastAsia" w:hAnsiTheme="minorEastAsia" w:hint="eastAsia"/>
          <w:sz w:val="20"/>
          <w:szCs w:val="20"/>
        </w:rPr>
        <w:t>‘Encyclopedia’ 프로젝트는 대상의 즉각적 인지를 경험 가능한 상태로 발화하고 공유하려는</w:t>
      </w:r>
      <w:r w:rsidR="00F816A0">
        <w:rPr>
          <w:rFonts w:asciiTheme="minorEastAsia" w:hAnsiTheme="minorEastAsia" w:hint="eastAsia"/>
          <w:sz w:val="20"/>
          <w:szCs w:val="20"/>
        </w:rPr>
        <w:t xml:space="preserve"> </w:t>
      </w:r>
      <w:r w:rsidRPr="00823B66">
        <w:rPr>
          <w:rFonts w:asciiTheme="minorEastAsia" w:hAnsiTheme="minorEastAsia" w:hint="eastAsia"/>
          <w:sz w:val="20"/>
          <w:szCs w:val="20"/>
        </w:rPr>
        <w:t>시도로 이해해볼 수 있다. 그리고 이는 근대적 지식체계 안에서</w:t>
      </w:r>
      <w:r w:rsidR="00F816A0">
        <w:rPr>
          <w:rFonts w:asciiTheme="minorEastAsia" w:hAnsiTheme="minorEastAsia" w:hint="eastAsia"/>
          <w:sz w:val="20"/>
          <w:szCs w:val="20"/>
        </w:rPr>
        <w:t xml:space="preserve"> </w:t>
      </w:r>
      <w:r w:rsidRPr="00823B66">
        <w:rPr>
          <w:rFonts w:asciiTheme="minorEastAsia" w:hAnsiTheme="minorEastAsia" w:hint="eastAsia"/>
          <w:sz w:val="20"/>
          <w:szCs w:val="20"/>
        </w:rPr>
        <w:t>제도화된 지식과 정보들, 관련 감각과 경험들을 비판적으로 재고하며 비규정적 언어의 사용과 감각의 재구성을 지속한다. 고정불변의 절대자이기를 거부하며 주변을인지하는 주체-작가는 절대적 진리나 정보가 아닌 감각하고 감각당하는 실존의 삶을 생성하며 현재와 관계를 맺는다. 세계는 통제와 지배의 법칙이 아니라 경험과감각의 거절할 수 없는 관계로 존재한다고 말한다.</w:t>
      </w:r>
    </w:p>
    <w:sectPr w:rsidR="005A76FB" w:rsidRPr="003C5BF9" w:rsidSect="006568E8">
      <w:type w:val="continuous"/>
      <w:pgSz w:w="16840" w:h="11900" w:orient="landscape"/>
      <w:pgMar w:top="1634" w:right="1440" w:bottom="1274" w:left="1200" w:header="0" w:footer="0" w:gutter="0"/>
      <w:cols w:space="720"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18E8" w:rsidRDefault="009518E8">
      <w:pPr>
        <w:spacing w:after="0" w:line="240" w:lineRule="auto"/>
      </w:pPr>
      <w:r>
        <w:separator/>
      </w:r>
    </w:p>
  </w:endnote>
  <w:endnote w:type="continuationSeparator" w:id="0">
    <w:p w:rsidR="009518E8" w:rsidRDefault="009518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18E8" w:rsidRDefault="009518E8">
      <w:pPr>
        <w:spacing w:after="0" w:line="240" w:lineRule="auto"/>
      </w:pPr>
      <w:r>
        <w:separator/>
      </w:r>
    </w:p>
  </w:footnote>
  <w:footnote w:type="continuationSeparator" w:id="0">
    <w:p w:rsidR="009518E8" w:rsidRDefault="009518E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E2F"/>
    <w:rsid w:val="00325E2F"/>
    <w:rsid w:val="003C5BF9"/>
    <w:rsid w:val="00595FD2"/>
    <w:rsid w:val="006568E8"/>
    <w:rsid w:val="007F1C1F"/>
    <w:rsid w:val="00823B66"/>
    <w:rsid w:val="009518E8"/>
    <w:rsid w:val="00BE709F"/>
    <w:rsid w:val="00E56725"/>
    <w:rsid w:val="00F81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436C14"/>
  <w15:docId w15:val="{B2B66DC8-7C03-4BB1-8BC5-610E4C307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ko-KR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102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semiHidden/>
    <w:unhideWhenUsed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  "/>
        <a:font script="Hang" typeface="맑은 고딕  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Ｐゴシック  "/>
        <a:font script="Hang" typeface="맑은 고딕  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547</Words>
  <Characters>3120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강 호연</cp:lastModifiedBy>
  <cp:revision>5</cp:revision>
  <dcterms:created xsi:type="dcterms:W3CDTF">2019-11-17T06:14:00Z</dcterms:created>
  <dcterms:modified xsi:type="dcterms:W3CDTF">2019-11-30T14:01:00Z</dcterms:modified>
</cp:coreProperties>
</file>