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(i)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Try to be clear and concise rather than long and wordy.  That is, given a choice, present results in clearly laid-out tables, charts, and graphics rather than in prose form.  Your report should provide the manager with a valuable decision making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XYZ Manufacturing plans to distribute a new product, the Flugel and would like to do some long-range planning regarding its production and distribution.  There are 8 Retail Centers where the product will be sold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r w:rsidRPr="00CF0B2B">
        <w:rPr>
          <w:i/>
        </w:rPr>
        <w:t>t</w:t>
      </w:r>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actually occurs in a given year.  And, clearly, a production line cannot be allowed to remain idle in a given year.</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r w:rsidRPr="00EB263C">
        <w:rPr>
          <w:i/>
        </w:rPr>
        <w:t>i</w:t>
      </w:r>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r w:rsidRPr="00135945">
        <w:rPr>
          <w:i/>
        </w:rPr>
        <w:t>t</w:t>
      </w:r>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P in year Y</w:t>
      </w:r>
    </w:p>
    <w:p w14:paraId="5DB900AE" w14:textId="77777777" w:rsidR="0089100B" w:rsidRDefault="0089100B" w:rsidP="0089100B">
      <w:pPr>
        <w:spacing w:after="0"/>
      </w:pPr>
      <w:r>
        <w:t>OC</w:t>
      </w:r>
      <w:r>
        <w:rPr>
          <w:vertAlign w:val="subscript"/>
        </w:rPr>
        <w:t>PY</w:t>
      </w:r>
      <w:r>
        <w:t xml:space="preserve"> = operation cost of plant P in year Y</w:t>
      </w:r>
    </w:p>
    <w:p w14:paraId="1D5C0122" w14:textId="77777777" w:rsidR="0089100B" w:rsidRDefault="0089100B" w:rsidP="0089100B">
      <w:pPr>
        <w:spacing w:after="0"/>
      </w:pPr>
      <w:r>
        <w:t>RC</w:t>
      </w:r>
      <w:r>
        <w:rPr>
          <w:vertAlign w:val="subscript"/>
        </w:rPr>
        <w:t>PY</w:t>
      </w:r>
      <w:r>
        <w:t xml:space="preserve"> = reopening cost of plant P in year Y</w:t>
      </w:r>
    </w:p>
    <w:p w14:paraId="506E1FC7" w14:textId="14349AF2" w:rsidR="0089100B" w:rsidRDefault="0089100B" w:rsidP="0089100B">
      <w:pPr>
        <w:spacing w:after="0"/>
      </w:pPr>
      <w:r>
        <w:t>SC</w:t>
      </w:r>
      <w:r>
        <w:rPr>
          <w:vertAlign w:val="subscript"/>
        </w:rPr>
        <w:t>PY</w:t>
      </w:r>
      <w:r>
        <w:t xml:space="preserve"> = shutdown cost of plant P in year Y</w:t>
      </w: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r>
        <w:t>I</w:t>
      </w:r>
      <w:r>
        <w:rPr>
          <w:vertAlign w:val="subscript"/>
        </w:rPr>
        <w:t>Max</w:t>
      </w:r>
      <w:r>
        <w:t xml:space="preserve"> = maximum average total inventory (and also a type of movie theater)</w:t>
      </w:r>
    </w:p>
    <w:p w14:paraId="32B66ADC" w14:textId="77777777" w:rsidR="0089100B" w:rsidRDefault="0089100B" w:rsidP="0089100B">
      <w:pPr>
        <w:spacing w:after="0"/>
      </w:pPr>
      <w:r>
        <w:t>F</w:t>
      </w:r>
      <w:r>
        <w:rPr>
          <w:vertAlign w:val="subscript"/>
        </w:rPr>
        <w:t>Max</w:t>
      </w:r>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APF = lbs of alloy per flugel</w:t>
      </w:r>
    </w:p>
    <w:p w14:paraId="3B09A653" w14:textId="77777777" w:rsidR="0089100B" w:rsidRDefault="0089100B" w:rsidP="0089100B">
      <w:pPr>
        <w:spacing w:after="0"/>
      </w:pPr>
      <w:r>
        <w:t>APP</w:t>
      </w:r>
      <w:r>
        <w:rPr>
          <w:vertAlign w:val="subscript"/>
        </w:rPr>
        <w:t>Max</w:t>
      </w:r>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 in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 in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whether or not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whether or not reopening cost (forced by constraints)</w:t>
      </w:r>
    </w:p>
    <w:p w14:paraId="62D9D027" w14:textId="3F487B80" w:rsidR="0089100B" w:rsidRDefault="0089100B" w:rsidP="0089100B">
      <w:pPr>
        <w:spacing w:after="0"/>
      </w:pPr>
      <w:r>
        <w:t>SD</w:t>
      </w:r>
      <w:r>
        <w:rPr>
          <w:vertAlign w:val="subscript"/>
        </w:rPr>
        <w:t>PY</w:t>
      </w:r>
      <w:r>
        <w:t xml:space="preserve"> = 0 or 1 – binary variable indicating whether or not shutdown cost (forced by constraints)</w:t>
      </w:r>
    </w:p>
    <w:p w14:paraId="5AB6A701" w14:textId="7382F26C" w:rsidR="008D63E6" w:rsidRPr="0057526B" w:rsidRDefault="008D63E6" w:rsidP="0089100B">
      <w:pPr>
        <w:spacing w:after="0"/>
      </w:pPr>
      <w:r>
        <w:t>EI</w:t>
      </w:r>
      <w:r w:rsidR="0057526B">
        <w:rPr>
          <w:vertAlign w:val="subscript"/>
        </w:rPr>
        <w:t>WY</w:t>
      </w:r>
      <w:r w:rsidR="0057526B">
        <w:t xml:space="preserve"> = remaining inventory in warehouse W in year Y</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{Ttl ship cost from plant to warehouse all years}</w:t>
      </w:r>
    </w:p>
    <w:p w14:paraId="06EE65D2" w14:textId="77777777" w:rsidR="0089100B" w:rsidRDefault="000910B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{Ttl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0910B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0910B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0910B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0910BA"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×(λ</m:t>
                </m:r>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C05583">
      <w:pPr>
        <w:spacing w:after="0"/>
        <w:ind w:firstLine="720"/>
      </w:pPr>
      <w:r>
        <w:t>Widget Costs:</w:t>
      </w:r>
    </w:p>
    <w:p w14:paraId="57B9A147" w14:textId="1D59A1C9" w:rsidR="0089100B" w:rsidRDefault="0089100B" w:rsidP="0089100B">
      <w:pPr>
        <w:spacing w:after="0" w:line="240" w:lineRule="auto"/>
        <w:rPr>
          <w:rFonts w:cstheme="minorHAnsi"/>
        </w:rPr>
      </w:pPr>
      <w:r>
        <w:rPr>
          <w:rFonts w:cstheme="minorHAnsi"/>
        </w:rPr>
        <w:t>λ1 + λ2 + λ3 = 1</w:t>
      </w:r>
      <w:r w:rsidR="007D299B">
        <w:rPr>
          <w:rFonts w:cstheme="minorHAnsi"/>
        </w:rPr>
        <w:t xml:space="preserve"> </w:t>
      </w:r>
      <m:oMath>
        <m:r>
          <w:rPr>
            <w:rFonts w:ascii="Cambria Math" w:hAnsi="Cambria Math"/>
          </w:rPr>
          <m:t>∀  P,Y</m:t>
        </m:r>
      </m:oMath>
    </w:p>
    <w:p w14:paraId="076D154F" w14:textId="2F88D999" w:rsidR="0089100B" w:rsidRDefault="0089100B" w:rsidP="0089100B">
      <w:pPr>
        <w:spacing w:after="0" w:line="240" w:lineRule="auto"/>
        <w:rPr>
          <w:rFonts w:cstheme="minorHAnsi"/>
        </w:rPr>
      </w:pPr>
      <w:r>
        <w:rPr>
          <w:rFonts w:cstheme="minorHAnsi"/>
        </w:rPr>
        <w:t>λ1 &lt;= A1</w:t>
      </w:r>
      <w:r w:rsidR="007D299B">
        <w:rPr>
          <w:rFonts w:cstheme="minorHAnsi"/>
        </w:rPr>
        <w:t xml:space="preserve"> </w:t>
      </w:r>
      <m:oMath>
        <m:r>
          <w:rPr>
            <w:rFonts w:ascii="Cambria Math" w:hAnsi="Cambria Math"/>
          </w:rPr>
          <m:t>∀  P,Y</m:t>
        </m:r>
      </m:oMath>
    </w:p>
    <w:p w14:paraId="7ED73C7B" w14:textId="05231161" w:rsidR="0089100B" w:rsidRDefault="0089100B" w:rsidP="0089100B">
      <w:pPr>
        <w:spacing w:after="0" w:line="240" w:lineRule="auto"/>
        <w:rPr>
          <w:rFonts w:cstheme="minorHAnsi"/>
        </w:rPr>
      </w:pPr>
      <w:r>
        <w:rPr>
          <w:rFonts w:cstheme="minorHAnsi"/>
        </w:rPr>
        <w:t>λ2 &lt;= Y1 + Y2</w:t>
      </w:r>
      <w:r w:rsidR="007D299B">
        <w:rPr>
          <w:rFonts w:cstheme="minorHAnsi"/>
        </w:rPr>
        <w:t xml:space="preserve"> </w:t>
      </w:r>
      <m:oMath>
        <m:r>
          <w:rPr>
            <w:rFonts w:ascii="Cambria Math" w:hAnsi="Cambria Math"/>
          </w:rPr>
          <m:t>∀  P,Y</m:t>
        </m:r>
      </m:oMath>
    </w:p>
    <w:p w14:paraId="22383126" w14:textId="1BA85088" w:rsidR="0089100B" w:rsidRDefault="0089100B" w:rsidP="0089100B">
      <w:pPr>
        <w:spacing w:after="0" w:line="240" w:lineRule="auto"/>
        <w:rPr>
          <w:rFonts w:cstheme="minorHAnsi"/>
        </w:rPr>
      </w:pPr>
      <w:r>
        <w:rPr>
          <w:rFonts w:cstheme="minorHAnsi"/>
        </w:rPr>
        <w:t>λ3 &lt;= A2</w:t>
      </w:r>
      <w:r w:rsidR="007D299B">
        <w:rPr>
          <w:rFonts w:cstheme="minorHAnsi"/>
        </w:rPr>
        <w:t xml:space="preserve"> </w:t>
      </w:r>
      <m:oMath>
        <m:r>
          <w:rPr>
            <w:rFonts w:ascii="Cambria Math" w:hAnsi="Cambria Math"/>
          </w:rPr>
          <m:t>∀  P,Y</m:t>
        </m:r>
      </m:oMath>
    </w:p>
    <w:p w14:paraId="60C23906" w14:textId="0C5E6160" w:rsidR="0089100B" w:rsidRDefault="0089100B" w:rsidP="0089100B">
      <w:pPr>
        <w:spacing w:after="0" w:line="240" w:lineRule="auto"/>
        <w:rPr>
          <w:rFonts w:cstheme="minorHAnsi"/>
        </w:rPr>
      </w:pPr>
      <w:r>
        <w:rPr>
          <w:rFonts w:cstheme="minorHAnsi"/>
        </w:rPr>
        <w:t>A1 + A2 = 1</w:t>
      </w:r>
      <w:r w:rsidR="007D299B">
        <w:rPr>
          <w:rFonts w:cstheme="minorHAnsi"/>
        </w:rPr>
        <w:t xml:space="preserve"> </w:t>
      </w:r>
      <m:oMath>
        <m:r>
          <w:rPr>
            <w:rFonts w:ascii="Cambria Math" w:hAnsi="Cambria Math"/>
          </w:rPr>
          <m:t>∀  P,Y</m:t>
        </m:r>
      </m:oMath>
    </w:p>
    <w:p w14:paraId="16127A31" w14:textId="3E4DD9F3" w:rsidR="0089100B" w:rsidRDefault="0089100B" w:rsidP="0089100B">
      <w:pPr>
        <w:spacing w:after="0" w:line="240" w:lineRule="auto"/>
        <w:rPr>
          <w:rFonts w:cstheme="minorHAnsi"/>
        </w:rPr>
      </w:pPr>
      <w:r>
        <w:rPr>
          <w:rFonts w:cstheme="minorHAnsi"/>
        </w:rPr>
        <w:t>A’s binary</w:t>
      </w:r>
      <w:r w:rsidR="007D299B">
        <w:rPr>
          <w:rFonts w:cstheme="minorHAnsi"/>
        </w:rPr>
        <w:t xml:space="preserve"> </w:t>
      </w:r>
      <m:oMath>
        <m:r>
          <w:rPr>
            <w:rFonts w:ascii="Cambria Math" w:hAnsi="Cambria Math"/>
          </w:rPr>
          <m:t>∀  P,Y</m:t>
        </m:r>
      </m:oMath>
    </w:p>
    <w:p w14:paraId="6B6CA941" w14:textId="5334FBBD" w:rsidR="0089100B" w:rsidRPr="00C05583" w:rsidRDefault="0089100B" w:rsidP="00C05583">
      <w:pPr>
        <w:spacing w:after="0" w:line="240" w:lineRule="auto"/>
        <w:rPr>
          <w:rFonts w:cstheme="minorHAnsi"/>
        </w:rPr>
      </w:pPr>
      <w:r>
        <w:rPr>
          <w:rFonts w:cstheme="minorHAnsi"/>
        </w:rPr>
        <w:t xml:space="preserve">λi &gt;= 0 for all </w:t>
      </w:r>
      <w:r w:rsidR="00721358">
        <w:rPr>
          <w:rFonts w:cstheme="minorHAnsi"/>
        </w:rPr>
        <w:t xml:space="preserve">I </w:t>
      </w:r>
      <m:oMath>
        <m:r>
          <w:rPr>
            <w:rFonts w:ascii="Cambria Math" w:hAnsi="Cambria Math"/>
          </w:rPr>
          <m:t>∀  P,Y</m:t>
        </m:r>
      </m:oMath>
    </w:p>
    <w:p w14:paraId="42A60AB0" w14:textId="77777777" w:rsidR="0089100B" w:rsidRDefault="0089100B" w:rsidP="00C05583">
      <w:pPr>
        <w:spacing w:after="0"/>
        <w:ind w:firstLine="720"/>
      </w:pPr>
      <w:r>
        <w:t>Production and Shipping:</w:t>
      </w:r>
    </w:p>
    <w:p w14:paraId="76F4E750" w14:textId="777CACAF" w:rsidR="0089100B" w:rsidRDefault="000910B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393038F0" w:rsidR="0089100B" w:rsidRDefault="000910B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 xml:space="preserve">{Flugels </w:t>
      </w:r>
      <w:r w:rsidR="00235453">
        <w:rPr>
          <w:rFonts w:eastAsiaTheme="minorEastAsia"/>
        </w:rPr>
        <w:t>entering</w:t>
      </w:r>
      <w:r w:rsidR="0089100B">
        <w:rPr>
          <w:rFonts w:eastAsiaTheme="minorEastAsia"/>
        </w:rPr>
        <w:t xml:space="preserve"> warehouse must not exceed capacity}</w:t>
      </w:r>
    </w:p>
    <w:p w14:paraId="0A05218A" w14:textId="14CB04C0" w:rsidR="003374E1" w:rsidRDefault="003374E1"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R</m:t>
            </m:r>
            <m:r>
              <w:rPr>
                <w:rFonts w:ascii="Cambria Math" w:hAnsi="Cambria Math"/>
              </w:rPr>
              <m:t>=1</m:t>
            </m:r>
          </m:sub>
          <m:sup>
            <m:r>
              <w:rPr>
                <w:rFonts w:ascii="Cambria Math" w:hAnsi="Cambria Math"/>
              </w:rPr>
              <m:t>R</m:t>
            </m:r>
          </m:sup>
          <m:e>
            <m:sSub>
              <m:sSubPr>
                <m:ctrlPr>
                  <w:rPr>
                    <w:rFonts w:ascii="Cambria Math" w:hAnsi="Cambria Math"/>
                    <w:i/>
                  </w:rPr>
                </m:ctrlPr>
              </m:sSubPr>
              <m:e>
                <m:r>
                  <w:rPr>
                    <w:rFonts w:ascii="Cambria Math" w:hAnsi="Cambria Math"/>
                  </w:rPr>
                  <m:t>(</m:t>
                </m:r>
                <m:r>
                  <w:rPr>
                    <w:rFonts w:ascii="Cambria Math" w:hAnsi="Cambria Math"/>
                  </w:rPr>
                  <m:t>WR</m:t>
                </m:r>
                <m:r>
                  <w:rPr>
                    <w:rFonts w:ascii="Cambria Math" w:hAnsi="Cambria Math"/>
                  </w:rPr>
                  <m:t>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Pr>
          <w:rFonts w:eastAsiaTheme="minorEastAsia"/>
        </w:rPr>
        <w:tab/>
        <w:t xml:space="preserve">{Flugels </w:t>
      </w:r>
      <w:r w:rsidR="00993A94">
        <w:rPr>
          <w:rFonts w:eastAsiaTheme="minorEastAsia"/>
        </w:rPr>
        <w:t>exiting</w:t>
      </w:r>
      <w:r>
        <w:rPr>
          <w:rFonts w:eastAsiaTheme="minorEastAsia"/>
        </w:rPr>
        <w:t xml:space="preserve"> warehouse must not exceed capacity}</w:t>
      </w:r>
    </w:p>
    <w:p w14:paraId="1100DFEA" w14:textId="699ADFAF" w:rsidR="00A94C4B" w:rsidRDefault="000910B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sSub>
              <m:sSubPr>
                <m:ctrlPr>
                  <w:rPr>
                    <w:rFonts w:ascii="Cambria Math" w:hAnsi="Cambria Math"/>
                    <w:i/>
                  </w:rPr>
                </m:ctrlPr>
              </m:sSubPr>
              <m:e>
                <m:r>
                  <w:rPr>
                    <w:rFonts w:ascii="Cambria Math" w:hAnsi="Cambria Math"/>
                  </w:rPr>
                  <m:t>EI</m:t>
                </m:r>
              </m:e>
              <m:sub>
                <m:r>
                  <w:rPr>
                    <w:rFonts w:ascii="Cambria Math" w:hAnsi="Cambria Math"/>
                  </w:rPr>
                  <m:t>WY-1</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sSub>
              <m:sSubPr>
                <m:ctrlPr>
                  <w:rPr>
                    <w:rFonts w:ascii="Cambria Math" w:hAnsi="Cambria Math"/>
                    <w:i/>
                  </w:rPr>
                </m:ctrlPr>
              </m:sSubPr>
              <m:e>
                <m:r>
                  <w:rPr>
                    <w:rFonts w:ascii="Cambria Math" w:hAnsi="Cambria Math"/>
                  </w:rPr>
                  <m:t>EI</m:t>
                </m:r>
              </m:e>
              <m:sub>
                <m:r>
                  <w:rPr>
                    <w:rFonts w:ascii="Cambria Math" w:hAnsi="Cambria Math"/>
                  </w:rPr>
                  <m:t>WY</m:t>
                </m:r>
              </m:sub>
            </m:sSub>
            <m:r>
              <w:rPr>
                <w:rFonts w:ascii="Cambria Math" w:hAnsi="Cambria Math"/>
              </w:rPr>
              <m:t>)</m:t>
            </m:r>
          </m:e>
        </m:nary>
        <m:r>
          <w:rPr>
            <w:rFonts w:ascii="Cambria Math" w:hAnsi="Cambria Math"/>
          </w:rPr>
          <m:t xml:space="preserve"> ∀  W,Y</m:t>
        </m:r>
      </m:oMath>
      <w:r w:rsidR="00A94C4B">
        <w:rPr>
          <w:rFonts w:eastAsiaTheme="minorEastAsia"/>
        </w:rPr>
        <w:t xml:space="preserve"> </w:t>
      </w:r>
    </w:p>
    <w:p w14:paraId="352BBA48" w14:textId="32AA5C1A" w:rsidR="0089100B" w:rsidRDefault="0089100B" w:rsidP="0089100B">
      <w:pPr>
        <w:spacing w:after="0"/>
        <w:rPr>
          <w:rFonts w:eastAsiaTheme="minorEastAsia"/>
        </w:rPr>
      </w:pPr>
      <w:r>
        <w:rPr>
          <w:rFonts w:eastAsiaTheme="minorEastAsia"/>
        </w:rPr>
        <w:t>{Flow into warehouse must meet flow out of warehouse each year}</w:t>
      </w:r>
    </w:p>
    <w:p w14:paraId="4C9C0E23" w14:textId="5EEE8F1E" w:rsidR="00C05583" w:rsidRDefault="006E4F81" w:rsidP="0089100B">
      <w:pPr>
        <w:spacing w:after="0"/>
        <w:rPr>
          <w:rFonts w:eastAsiaTheme="minorEastAsia"/>
        </w:rPr>
      </w:pPr>
      <m:oMath>
        <m:r>
          <w:rPr>
            <w:rFonts w:ascii="Cambria Math" w:eastAsiaTheme="minorEastAsia" w:hAnsi="Cambria Math"/>
          </w:rPr>
          <m:t>0.5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EI</m:t>
                </m:r>
              </m:e>
              <m:sub>
                <m:r>
                  <w:rPr>
                    <w:rFonts w:ascii="Cambria Math" w:eastAsiaTheme="minorEastAsia" w:hAnsi="Cambria Math"/>
                  </w:rPr>
                  <m:t>WY</m:t>
                </m:r>
              </m:sub>
            </m:sSub>
          </m:e>
        </m:d>
        <m:r>
          <w:rPr>
            <w:rFonts w:ascii="Cambria Math" w:eastAsiaTheme="minorEastAsia" w:hAnsi="Cambria Math"/>
          </w:rPr>
          <m:t>+</m:t>
        </m:r>
        <m:r>
          <w:rPr>
            <w:rFonts w:ascii="Cambria Math" w:eastAsiaTheme="minorEastAsia" w:hAnsi="Cambria Math"/>
          </w:rPr>
          <m:t>0.5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EI</m:t>
                </m:r>
              </m:e>
              <m:sub>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Y-1</m:t>
                    </m:r>
                  </m:e>
                </m:d>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 xml:space="preserve"> ∀ </m:t>
        </m:r>
        <m:r>
          <w:rPr>
            <w:rFonts w:ascii="Cambria Math" w:eastAsiaTheme="minorEastAsia" w:hAnsi="Cambria Math"/>
          </w:rPr>
          <m:t>W,Y</m:t>
        </m:r>
      </m:oMath>
      <w:r w:rsidR="000C21BB">
        <w:rPr>
          <w:rFonts w:eastAsiaTheme="minorEastAsia"/>
        </w:rPr>
        <w:t xml:space="preserve"> </w:t>
      </w:r>
      <w:r w:rsidR="00D623AD">
        <w:rPr>
          <w:rFonts w:eastAsiaTheme="minorEastAsia"/>
        </w:rPr>
        <w:tab/>
        <w:t>{Average inventory cannot exceed limits}</w:t>
      </w:r>
    </w:p>
    <w:p w14:paraId="69963DB6" w14:textId="7B151A1E" w:rsidR="0089100B" w:rsidRDefault="000910B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10918185" w:rsidR="0089100B" w:rsidRDefault="000910BA"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APP</m:t>
                </m:r>
              </m:e>
              <m:sub>
                <m:r>
                  <w:rPr>
                    <w:rFonts w:ascii="Cambria Math" w:hAnsi="Cambria Math"/>
                  </w:rPr>
                  <m:t>Max</m:t>
                </m:r>
              </m:sub>
            </m:sSub>
          </m:num>
          <m:den>
            <m:r>
              <w:rPr>
                <w:rFonts w:ascii="Cambria Math" w:hAnsi="Cambria Math"/>
              </w:rPr>
              <m:t>APF</m:t>
            </m:r>
          </m:den>
        </m:f>
        <m:r>
          <w:rPr>
            <w:rFonts w:ascii="Cambria Math" w:hAnsi="Cambria Math"/>
          </w:rPr>
          <m:t>∀  P,Y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4845B69B" w:rsidR="0089100B" w:rsidRPr="00DB07B9" w:rsidRDefault="000910BA"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3374E1">
        <w:rPr>
          <w:rFonts w:eastAsiaTheme="minorEastAsia"/>
        </w:rPr>
        <w:t>;</w:t>
      </w:r>
      <w:r w:rsidR="0089100B">
        <w:rPr>
          <w:rFonts w:eastAsiaTheme="minorEastAsia"/>
        </w:rPr>
        <w:tab/>
      </w: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84863">
        <w:rPr>
          <w:rFonts w:eastAsiaTheme="minorEastAsia"/>
        </w:rPr>
        <w:t xml:space="preserve"> </w:t>
      </w:r>
      <m:oMath>
        <m:r>
          <w:rPr>
            <w:rFonts w:ascii="Cambria Math" w:hAnsi="Cambria Math"/>
          </w:rPr>
          <m:t>≥0</m:t>
        </m:r>
      </m:oMath>
      <w:r w:rsidR="00884863">
        <w:rPr>
          <w:rFonts w:eastAsiaTheme="minorEastAsia"/>
        </w:rPr>
        <w:t xml:space="preserve"> for all WRY pairs</w:t>
      </w:r>
      <w:r w:rsidR="003374E1">
        <w:rPr>
          <w:rFonts w:eastAsiaTheme="minorEastAsia"/>
        </w:rPr>
        <w:t>;</w:t>
      </w:r>
      <w:r w:rsidR="00993A94">
        <w:rPr>
          <w:rFonts w:eastAsiaTheme="minorEastAsia"/>
        </w:rPr>
        <w:t xml:space="preserve">  </w:t>
      </w:r>
      <w:r w:rsidR="00DB07B9">
        <w:rPr>
          <w:rFonts w:eastAsiaTheme="minorEastAsia"/>
        </w:rPr>
        <w:t>EI</w:t>
      </w:r>
      <w:r w:rsidR="00DB07B9">
        <w:rPr>
          <w:rFonts w:eastAsiaTheme="minorEastAsia"/>
          <w:vertAlign w:val="subscript"/>
        </w:rPr>
        <w:t>WY</w:t>
      </w:r>
      <w:r w:rsidR="00DB07B9">
        <w:rPr>
          <w:rFonts w:eastAsiaTheme="minorEastAsia"/>
        </w:rPr>
        <w:t xml:space="preserve"> </w:t>
      </w:r>
      <m:oMath>
        <m:r>
          <w:rPr>
            <w:rFonts w:ascii="Cambria Math" w:hAnsi="Cambria Math"/>
          </w:rPr>
          <m:t>≥0</m:t>
        </m:r>
      </m:oMath>
      <w:r w:rsidR="00DB07B9">
        <w:rPr>
          <w:rFonts w:eastAsiaTheme="minorEastAsia"/>
        </w:rPr>
        <w:t xml:space="preserve"> for all WY pairs</w:t>
      </w:r>
      <w:r w:rsidR="00993A94">
        <w:rPr>
          <w:rFonts w:eastAsiaTheme="minorEastAsia"/>
        </w:rPr>
        <w:t xml:space="preserve"> </w:t>
      </w:r>
      <w:r w:rsidR="00DB07B9">
        <w:rPr>
          <w:rFonts w:eastAsiaTheme="minorEastAsia"/>
        </w:rPr>
        <w:t>{Non negative}</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08F27EE8"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P</w:t>
      </w:r>
      <w:r w:rsidR="00C92688">
        <w:rPr>
          <w:rFonts w:eastAsiaTheme="minorEastAsia"/>
          <w:vertAlign w:val="subscript"/>
        </w:rPr>
        <w:t>(</w:t>
      </w:r>
      <w:r>
        <w:rPr>
          <w:rFonts w:eastAsiaTheme="minorEastAsia"/>
          <w:vertAlign w:val="subscript"/>
        </w:rPr>
        <w:t>Y</w:t>
      </w:r>
      <w:r w:rsidR="00C92688">
        <w:rPr>
          <w:rFonts w:eastAsiaTheme="minorEastAsia"/>
          <w:vertAlign w:val="subscript"/>
        </w:rPr>
        <w:t>-1)</w:t>
      </w:r>
      <w:r>
        <w:rPr>
          <w:rFonts w:eastAsiaTheme="minorEastAsia"/>
          <w:vertAlign w:val="subscript"/>
        </w:rPr>
        <w:t xml:space="preserve"> </w:t>
      </w:r>
      <w:r>
        <w:rPr>
          <w:rFonts w:eastAsiaTheme="minorEastAsia"/>
        </w:rPr>
        <w:t xml:space="preserve"> - O</w:t>
      </w:r>
      <w:r>
        <w:rPr>
          <w:rFonts w:eastAsiaTheme="minorEastAsia"/>
          <w:vertAlign w:val="subscript"/>
        </w:rPr>
        <w:t>PY</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10E0698F"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{Construction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3D6EC" w14:textId="77777777" w:rsidR="000910BA" w:rsidRDefault="000910BA">
      <w:pPr>
        <w:spacing w:after="0" w:line="240" w:lineRule="auto"/>
      </w:pPr>
      <w:r>
        <w:separator/>
      </w:r>
    </w:p>
  </w:endnote>
  <w:endnote w:type="continuationSeparator" w:id="0">
    <w:p w14:paraId="4FB20BBC" w14:textId="77777777" w:rsidR="000910BA" w:rsidRDefault="0009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5C464" w14:textId="77777777" w:rsidR="000910BA" w:rsidRDefault="000910BA">
      <w:pPr>
        <w:spacing w:after="0" w:line="240" w:lineRule="auto"/>
      </w:pPr>
      <w:r>
        <w:separator/>
      </w:r>
    </w:p>
  </w:footnote>
  <w:footnote w:type="continuationSeparator" w:id="0">
    <w:p w14:paraId="17F784E8" w14:textId="77777777" w:rsidR="000910BA" w:rsidRDefault="0009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*(tho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0910BA"/>
    <w:rsid w:val="000C21BB"/>
    <w:rsid w:val="00135945"/>
    <w:rsid w:val="00165DC3"/>
    <w:rsid w:val="00235453"/>
    <w:rsid w:val="00310553"/>
    <w:rsid w:val="003374E1"/>
    <w:rsid w:val="0038528E"/>
    <w:rsid w:val="003A0980"/>
    <w:rsid w:val="003B2799"/>
    <w:rsid w:val="003D23BA"/>
    <w:rsid w:val="0050334C"/>
    <w:rsid w:val="00512D1B"/>
    <w:rsid w:val="0057526B"/>
    <w:rsid w:val="00626FD3"/>
    <w:rsid w:val="006730FF"/>
    <w:rsid w:val="006C4ECA"/>
    <w:rsid w:val="006D1147"/>
    <w:rsid w:val="006E4F81"/>
    <w:rsid w:val="006F5228"/>
    <w:rsid w:val="00721358"/>
    <w:rsid w:val="007C56E1"/>
    <w:rsid w:val="007D299B"/>
    <w:rsid w:val="00857A04"/>
    <w:rsid w:val="00884863"/>
    <w:rsid w:val="0089100B"/>
    <w:rsid w:val="008D63E6"/>
    <w:rsid w:val="00987256"/>
    <w:rsid w:val="00993A94"/>
    <w:rsid w:val="009D7D19"/>
    <w:rsid w:val="00A40FAF"/>
    <w:rsid w:val="00A94C4B"/>
    <w:rsid w:val="00BD2221"/>
    <w:rsid w:val="00C05583"/>
    <w:rsid w:val="00C50A05"/>
    <w:rsid w:val="00C92688"/>
    <w:rsid w:val="00CF0B2B"/>
    <w:rsid w:val="00D61CAF"/>
    <w:rsid w:val="00D623AD"/>
    <w:rsid w:val="00DB07B9"/>
    <w:rsid w:val="00E376AA"/>
    <w:rsid w:val="00EA5C56"/>
    <w:rsid w:val="00EB263C"/>
    <w:rsid w:val="00EE10AA"/>
    <w:rsid w:val="00F0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53</cp:revision>
  <dcterms:created xsi:type="dcterms:W3CDTF">2021-11-07T19:43:00Z</dcterms:created>
  <dcterms:modified xsi:type="dcterms:W3CDTF">2021-12-06T16:42:00Z</dcterms:modified>
</cp:coreProperties>
</file>