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2.png" ContentType="image/png"/>
  <Override PartName="/word/media/rId21.png" ContentType="image/png"/>
  <Override PartName="/word/media/rId23.png" ContentType="image/png"/>
  <Override PartName="/word/media/rId24.png" ContentType="image/png"/>
  <Override PartName="/word/media/rId28.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Team</w:t>
      </w:r>
      <w:r>
        <w:t xml:space="preserve"> </w:t>
      </w:r>
      <w:r>
        <w:t xml:space="preserve">2:</w:t>
      </w:r>
      <w:r>
        <w:t xml:space="preserve"> </w:t>
      </w:r>
      <w:r>
        <w:t xml:space="preserve">Riti</w:t>
      </w:r>
      <w:r>
        <w:t xml:space="preserve"> </w:t>
      </w:r>
      <w:r>
        <w:t xml:space="preserve">Dabas,</w:t>
      </w:r>
      <w:r>
        <w:t xml:space="preserve"> </w:t>
      </w:r>
      <w:r>
        <w:t xml:space="preserve">Anoushka</w:t>
      </w:r>
      <w:r>
        <w:t xml:space="preserve"> </w:t>
      </w:r>
      <w:r>
        <w:t xml:space="preserve">Mahar,</w:t>
      </w:r>
      <w:r>
        <w:t xml:space="preserve"> </w:t>
      </w:r>
      <w:r>
        <w:t xml:space="preserve">Dylan</w:t>
      </w:r>
      <w:r>
        <w:t xml:space="preserve"> </w:t>
      </w:r>
      <w:r>
        <w:t xml:space="preserve">Koury</w:t>
      </w:r>
    </w:p>
    <w:p>
      <w:pPr>
        <w:pStyle w:val="Date"/>
      </w:pPr>
      <w:r>
        <w:t xml:space="preserve">12/2/2021</w:t>
      </w:r>
    </w:p>
    <w:bookmarkStart w:id="20" w:name="part-1"/>
    <w:p>
      <w:pPr>
        <w:pStyle w:val="Heading2"/>
      </w:pPr>
      <w:r>
        <w:t xml:space="preserve">Part 1</w:t>
      </w:r>
    </w:p>
    <w:p>
      <w:pPr>
        <w:pStyle w:val="SourceCode"/>
      </w:pPr>
      <w:r>
        <w:rPr>
          <w:rStyle w:val="NormalTok"/>
        </w:rPr>
        <w:t xml:space="preserve">PStar </w:t>
      </w:r>
      <w:r>
        <w:rPr>
          <w:rStyle w:val="OtherTok"/>
        </w:rPr>
        <w:t xml:space="preserve">=</w:t>
      </w:r>
      <w:r>
        <w:rPr>
          <w:rStyle w:val="NormalTok"/>
        </w:rPr>
        <w:t xml:space="preserve"> </w:t>
      </w:r>
      <w:r>
        <w:rPr>
          <w:rStyle w:val="FloatTok"/>
        </w:rPr>
        <w:t xml:space="preserve">1.5</w:t>
      </w:r>
      <w:r>
        <w:rPr>
          <w:rStyle w:val="NormalTok"/>
        </w:rPr>
        <w:t xml:space="preserve"> </w:t>
      </w:r>
      <w:r>
        <w:rPr>
          <w:rStyle w:val="CommentTok"/>
        </w:rPr>
        <w:t xml:space="preserve">#Long run equilibrium price</w:t>
      </w:r>
      <w:r>
        <w:br/>
      </w:r>
      <w:r>
        <w:rPr>
          <w:rStyle w:val="NormalTok"/>
        </w:rPr>
        <w:t xml:space="preserve">Phi </w:t>
      </w:r>
      <w:r>
        <w:rPr>
          <w:rStyle w:val="OtherTok"/>
        </w:rPr>
        <w:t xml:space="preserve">=</w:t>
      </w:r>
      <w:r>
        <w:rPr>
          <w:rStyle w:val="NormalTok"/>
        </w:rPr>
        <w:t xml:space="preserve"> </w:t>
      </w:r>
      <w:r>
        <w:rPr>
          <w:rStyle w:val="SpecialCharTok"/>
        </w:rPr>
        <w:t xml:space="preserve">-</w:t>
      </w:r>
      <w:r>
        <w:rPr>
          <w:rStyle w:val="FloatTok"/>
        </w:rPr>
        <w:t xml:space="preserve">0.4</w:t>
      </w:r>
      <w:r>
        <w:rPr>
          <w:rStyle w:val="NormalTok"/>
        </w:rPr>
        <w:t xml:space="preserve"> </w:t>
      </w:r>
      <w:r>
        <w:rPr>
          <w:rStyle w:val="CommentTok"/>
        </w:rPr>
        <w:t xml:space="preserve">#Persistence factor</w:t>
      </w:r>
      <w:r>
        <w:br/>
      </w:r>
      <w:r>
        <w:rPr>
          <w:rStyle w:val="NormalTok"/>
        </w:rPr>
        <w:t xml:space="preserve">n </w:t>
      </w:r>
      <w:r>
        <w:rPr>
          <w:rStyle w:val="OtherTok"/>
        </w:rPr>
        <w:t xml:space="preserve">=</w:t>
      </w:r>
      <w:r>
        <w:rPr>
          <w:rStyle w:val="NormalTok"/>
        </w:rPr>
        <w:t xml:space="preserve"> </w:t>
      </w:r>
      <w:r>
        <w:rPr>
          <w:rStyle w:val="DecValTok"/>
        </w:rPr>
        <w:t xml:space="preserve">10000</w:t>
      </w:r>
      <w:r>
        <w:rPr>
          <w:rStyle w:val="NormalTok"/>
        </w:rPr>
        <w:t xml:space="preserve"> </w:t>
      </w:r>
      <w:r>
        <w:rPr>
          <w:rStyle w:val="CommentTok"/>
        </w:rPr>
        <w:t xml:space="preserve">#number of prices</w:t>
      </w:r>
      <w:r>
        <w:br/>
      </w:r>
      <w:r>
        <w:rPr>
          <w:rStyle w:val="NormalTok"/>
        </w:rPr>
        <w:t xml:space="preserve">meanEr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#Mean error</w:t>
      </w:r>
      <w:r>
        <w:br/>
      </w:r>
      <w:r>
        <w:rPr>
          <w:rStyle w:val="NormalTok"/>
        </w:rPr>
        <w:t xml:space="preserve">stdDvEr </w:t>
      </w:r>
      <w:r>
        <w:rPr>
          <w:rStyle w:val="OtherTok"/>
        </w:rPr>
        <w:t xml:space="preserve">=</w:t>
      </w:r>
      <w:r>
        <w:rPr>
          <w:rStyle w:val="NormalTok"/>
        </w:rPr>
        <w:t xml:space="preserve"> </w:t>
      </w:r>
      <w:r>
        <w:rPr>
          <w:rStyle w:val="FloatTok"/>
        </w:rPr>
        <w:t xml:space="preserve">0.08</w:t>
      </w:r>
      <w:r>
        <w:rPr>
          <w:rStyle w:val="NormalTok"/>
        </w:rPr>
        <w:t xml:space="preserve"> </w:t>
      </w:r>
      <w:r>
        <w:rPr>
          <w:rStyle w:val="CommentTok"/>
        </w:rPr>
        <w:t xml:space="preserve">#Std Deviation error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error </w:t>
      </w:r>
      <w:r>
        <w:rPr>
          <w:rStyle w:val="Othe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w:t>
      </w:r>
      <w:r>
        <w:rPr>
          <w:rStyle w:val="NormalTok"/>
        </w:rPr>
        <w:t xml:space="preserve">n, </w:t>
      </w:r>
      <w:r>
        <w:rPr>
          <w:rStyle w:val="AttributeTok"/>
        </w:rPr>
        <w:t xml:space="preserve">mean =</w:t>
      </w:r>
      <w:r>
        <w:rPr>
          <w:rStyle w:val="NormalTok"/>
        </w:rPr>
        <w:t xml:space="preserve"> meanEr, </w:t>
      </w:r>
      <w:r>
        <w:rPr>
          <w:rStyle w:val="AttributeTok"/>
        </w:rPr>
        <w:t xml:space="preserve">sd=</w:t>
      </w:r>
      <w:r>
        <w:rPr>
          <w:rStyle w:val="NormalTok"/>
        </w:rPr>
        <w:t xml:space="preserve">stdDvEr)</w:t>
      </w:r>
      <w:r>
        <w:br/>
      </w:r>
      <w:r>
        <w:rPr>
          <w:rStyle w:val="NormalTok"/>
        </w:rPr>
        <w:t xml:space="preserve">PriceSimulator </w:t>
      </w:r>
      <w:r>
        <w:rPr>
          <w:rStyle w:val="OtherTok"/>
        </w:rPr>
        <w:t xml:space="preserve">&lt;-</w:t>
      </w:r>
      <w:r>
        <w:rPr>
          <w:rStyle w:val="NormalTok"/>
        </w:rPr>
        <w:t xml:space="preserve"> </w:t>
      </w:r>
      <w:r>
        <w:rPr>
          <w:rStyle w:val="ControlFlowTok"/>
        </w:rPr>
        <w:t xml:space="preserve">function</w:t>
      </w:r>
      <w:r>
        <w:rPr>
          <w:rStyle w:val="NormalTok"/>
        </w:rPr>
        <w:t xml:space="preserve">(PStar, Phi, error) {</w:t>
      </w:r>
      <w:r>
        <w:br/>
      </w:r>
      <w:r>
        <w:rPr>
          <w:rStyle w:val="NormalTok"/>
        </w:rPr>
        <w:t xml:space="preserve">  Prices </w:t>
      </w:r>
      <w:r>
        <w:rPr>
          <w:rStyle w:val="OtherTok"/>
        </w:rPr>
        <w:t xml:space="preserve">=</w:t>
      </w:r>
      <w:r>
        <w:rPr>
          <w:rStyle w:val="NormalTok"/>
        </w:rPr>
        <w:t xml:space="preserve"> </w:t>
      </w:r>
      <w:r>
        <w:rPr>
          <w:rStyle w:val="FunctionTok"/>
        </w:rPr>
        <w:t xml:space="preserve">c</w:t>
      </w:r>
      <w:r>
        <w:rPr>
          <w:rStyle w:val="NormalTok"/>
        </w:rPr>
        <w:t xml:space="preserve">() </w:t>
      </w:r>
      <w:r>
        <w:rPr>
          <w:rStyle w:val="CommentTok"/>
        </w:rPr>
        <w:t xml:space="preserve">#List of prices</w:t>
      </w:r>
      <w:r>
        <w:br/>
      </w:r>
      <w:r>
        <w:rPr>
          <w:rStyle w:val="NormalTok"/>
        </w:rPr>
        <w:t xml:space="preserve">  P0 </w:t>
      </w:r>
      <w:r>
        <w:rPr>
          <w:rStyle w:val="OtherTok"/>
        </w:rPr>
        <w:t xml:space="preserve">=</w:t>
      </w:r>
      <w:r>
        <w:rPr>
          <w:rStyle w:val="NormalTok"/>
        </w:rPr>
        <w:t xml:space="preserve"> PStar </w:t>
      </w:r>
      <w:r>
        <w:rPr>
          <w:rStyle w:val="CommentTok"/>
        </w:rPr>
        <w:t xml:space="preserve">#Setting initial price to equilibrium price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pt </w:t>
      </w:r>
      <w:r>
        <w:rPr>
          <w:rStyle w:val="OtherTok"/>
        </w:rPr>
        <w:t xml:space="preserve">=</w:t>
      </w:r>
      <w:r>
        <w:rPr>
          <w:rStyle w:val="NormalTok"/>
        </w:rPr>
        <w:t xml:space="preserve"> PStar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Phi) </w:t>
      </w:r>
      <w:r>
        <w:rPr>
          <w:rStyle w:val="SpecialCharTok"/>
        </w:rPr>
        <w:t xml:space="preserve">+</w:t>
      </w:r>
      <w:r>
        <w:rPr>
          <w:rStyle w:val="NormalTok"/>
        </w:rPr>
        <w:t xml:space="preserve"> Phi</w:t>
      </w:r>
      <w:r>
        <w:rPr>
          <w:rStyle w:val="SpecialCharTok"/>
        </w:rPr>
        <w:t xml:space="preserve">*</w:t>
      </w:r>
      <w:r>
        <w:rPr>
          <w:rStyle w:val="NormalTok"/>
        </w:rPr>
        <w:t xml:space="preserve">P0 </w:t>
      </w:r>
      <w:r>
        <w:rPr>
          <w:rStyle w:val="SpecialCharTok"/>
        </w:rPr>
        <w:t xml:space="preserve">+</w:t>
      </w:r>
      <w:r>
        <w:rPr>
          <w:rStyle w:val="NormalTok"/>
        </w:rPr>
        <w:t xml:space="preserve"> error[i]</w:t>
      </w:r>
      <w:r>
        <w:br/>
      </w:r>
      <w:r>
        <w:rPr>
          <w:rStyle w:val="NormalTok"/>
        </w:rPr>
        <w:t xml:space="preserve">    Prices </w:t>
      </w:r>
      <w:r>
        <w:rPr>
          <w:rStyle w:val="OtherTok"/>
        </w:rPr>
        <w:t xml:space="preserve">=</w:t>
      </w:r>
      <w:r>
        <w:rPr>
          <w:rStyle w:val="NormalTok"/>
        </w:rPr>
        <w:t xml:space="preserve"> </w:t>
      </w:r>
      <w:r>
        <w:rPr>
          <w:rStyle w:val="FunctionTok"/>
        </w:rPr>
        <w:t xml:space="preserve">c</w:t>
      </w:r>
      <w:r>
        <w:rPr>
          <w:rStyle w:val="NormalTok"/>
        </w:rPr>
        <w:t xml:space="preserve">(Prices, pt)</w:t>
      </w:r>
      <w:r>
        <w:br/>
      </w:r>
      <w:r>
        <w:rPr>
          <w:rStyle w:val="NormalTok"/>
        </w:rPr>
        <w:t xml:space="preserve">    P0 </w:t>
      </w:r>
      <w:r>
        <w:rPr>
          <w:rStyle w:val="OtherTok"/>
        </w:rPr>
        <w:t xml:space="preserve">=</w:t>
      </w:r>
      <w:r>
        <w:rPr>
          <w:rStyle w:val="NormalTok"/>
        </w:rPr>
        <w:t xml:space="preserve"> pt</w:t>
      </w:r>
      <w:r>
        <w:br/>
      </w:r>
      <w:r>
        <w:rPr>
          <w:rStyle w:val="NormalTok"/>
        </w:rPr>
        <w:t xml:space="preserve">  }</w:t>
      </w:r>
      <w:r>
        <w:br/>
      </w:r>
      <w:r>
        <w:rPr>
          <w:rStyle w:val="NormalTok"/>
        </w:rPr>
        <w:t xml:space="preserve">  </w:t>
      </w:r>
      <w:r>
        <w:rPr>
          <w:rStyle w:val="FunctionTok"/>
        </w:rPr>
        <w:t xml:space="preserve">return</w:t>
      </w:r>
      <w:r>
        <w:rPr>
          <w:rStyle w:val="NormalTok"/>
        </w:rPr>
        <w:t xml:space="preserve">(Prices)</w:t>
      </w:r>
      <w:r>
        <w:br/>
      </w:r>
      <w:r>
        <w:rPr>
          <w:rStyle w:val="NormalTok"/>
        </w:rPr>
        <w:t xml:space="preserve">}</w:t>
      </w:r>
      <w:r>
        <w:br/>
      </w:r>
      <w:r>
        <w:rPr>
          <w:rStyle w:val="NormalTok"/>
        </w:rPr>
        <w:t xml:space="preserve">Prices </w:t>
      </w:r>
      <w:r>
        <w:rPr>
          <w:rStyle w:val="OtherTok"/>
        </w:rPr>
        <w:t xml:space="preserve">&lt;-</w:t>
      </w:r>
      <w:r>
        <w:rPr>
          <w:rStyle w:val="NormalTok"/>
        </w:rPr>
        <w:t xml:space="preserve"> </w:t>
      </w:r>
      <w:r>
        <w:rPr>
          <w:rStyle w:val="FunctionTok"/>
        </w:rPr>
        <w:t xml:space="preserve">PriceSimulator</w:t>
      </w:r>
      <w:r>
        <w:rPr>
          <w:rStyle w:val="NormalTok"/>
        </w:rPr>
        <w:t xml:space="preserve">(PStar,Phi,error)</w:t>
      </w:r>
    </w:p>
    <w:p>
      <w:pPr>
        <w:pStyle w:val="FirstParagraph"/>
      </w:pPr>
      <w:r>
        <w:t xml:space="preserve">Generated 10,000 Prices by creating random shocks from a normal distribution with given parameters.</w:t>
      </w:r>
    </w:p>
    <w:bookmarkEnd w:id="20"/>
    <w:bookmarkStart w:id="22" w:name="part-2"/>
    <w:p>
      <w:pPr>
        <w:pStyle w:val="Heading2"/>
      </w:pPr>
      <w:r>
        <w:t xml:space="preserve">Part 2</w:t>
      </w:r>
    </w:p>
    <w:p>
      <w:pPr>
        <w:pStyle w:val="SourceCode"/>
      </w:pPr>
      <w:r>
        <w:rPr>
          <w:rStyle w:val="FunctionTok"/>
        </w:rPr>
        <w:t xml:space="preserve">plot</w:t>
      </w:r>
      <w:r>
        <w:rPr>
          <w:rStyle w:val="NormalTok"/>
        </w:rPr>
        <w:t xml:space="preserve">(</w:t>
      </w:r>
      <w:r>
        <w:rPr>
          <w:rStyle w:val="FunctionTok"/>
        </w:rPr>
        <w:t xml:space="preserve">ts</w:t>
      </w:r>
      <w:r>
        <w:rPr>
          <w:rStyle w:val="NormalTok"/>
        </w:rPr>
        <w:t xml:space="preserve">(Prices[</w:t>
      </w:r>
      <w:r>
        <w:rPr>
          <w:rStyle w:val="DecValTok"/>
        </w:rPr>
        <w:t xml:space="preserve">1</w:t>
      </w:r>
      <w:r>
        <w:rPr>
          <w:rStyle w:val="SpecialCharTok"/>
        </w:rPr>
        <w:t xml:space="preserve">:</w:t>
      </w:r>
      <w:r>
        <w:rPr>
          <w:rStyle w:val="DecValTok"/>
        </w:rPr>
        <w:t xml:space="preserve">50</w:t>
      </w:r>
      <w:r>
        <w:rPr>
          <w:rStyle w:val="NormalTok"/>
        </w:rPr>
        <w:t xml:space="preserve">]), </w:t>
      </w:r>
      <w:r>
        <w:rPr>
          <w:rStyle w:val="AttributeTok"/>
        </w:rPr>
        <w:t xml:space="preserve">main=</w:t>
      </w:r>
      <w:r>
        <w:rPr>
          <w:rStyle w:val="StringTok"/>
        </w:rPr>
        <w:t xml:space="preserve">"First 50 Prices"</w:t>
      </w:r>
      <w:r>
        <w:rPr>
          <w:rStyle w:val="NormalTok"/>
        </w:rPr>
        <w:t xml:space="preserve">, </w:t>
      </w:r>
      <w:r>
        <w:rPr>
          <w:rStyle w:val="AttributeTok"/>
        </w:rPr>
        <w:t xml:space="preserve">ylab=</w:t>
      </w:r>
      <w:r>
        <w:rPr>
          <w:rStyle w:val="StringTok"/>
        </w:rPr>
        <w:t xml:space="preserve">"Price"</w:t>
      </w:r>
      <w:r>
        <w:rPr>
          <w:rStyle w:val="NormalTok"/>
        </w:rPr>
        <w:t xml:space="preserve">, </w:t>
      </w:r>
      <w:r>
        <w:rPr>
          <w:rStyle w:val="AttributeTok"/>
        </w:rPr>
        <w:t xml:space="preserve">xlab=</w:t>
      </w:r>
      <w:r>
        <w:rPr>
          <w:rStyle w:val="StringTok"/>
        </w:rPr>
        <w:t xml:space="preserve">"Time (unspecified)"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(Prices[</w:t>
      </w:r>
      <w:r>
        <w:rPr>
          <w:rStyle w:val="DecValTok"/>
        </w:rPr>
        <w:t xml:space="preserve">1</w:t>
      </w:r>
      <w:r>
        <w:rPr>
          <w:rStyle w:val="SpecialCharTok"/>
        </w:rPr>
        <w:t xml:space="preserve">:</w:t>
      </w:r>
      <w:r>
        <w:rPr>
          <w:rStyle w:val="DecValTok"/>
        </w:rPr>
        <w:t xml:space="preserve">50</w:t>
      </w:r>
      <w:r>
        <w:rPr>
          <w:rStyle w:val="NormalTok"/>
        </w:rPr>
        <w:t xml:space="preserve">]), </w:t>
      </w:r>
      <w:r>
        <w:rPr>
          <w:rStyle w:val="AttributeTok"/>
        </w:rPr>
        <w:t xml:space="preserve">col=</w:t>
      </w:r>
      <w:r>
        <w:rPr>
          <w:rStyle w:val="StringTok"/>
        </w:rPr>
        <w:t xml:space="preserve">"dark 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graph, the prices appear stationary as there is an even distributon around the mean across all 50 temporal points.</w:t>
      </w:r>
    </w:p>
    <w:p>
      <w:pPr>
        <w:pStyle w:val="BodyText"/>
      </w:pPr>
      <w:r>
        <w:t xml:space="preserve">When phi = 0: the equation simplifies to PStar plus the error term, meaning that each year we can predict that the price will be generally around the long run equilibrium price. In fact, when we changed the value to zero, we saw the data centered around our long equilibrium price of 1.5 with many back and forth fluxations, it does not stray too far for too long.</w:t>
      </w:r>
      <w:r>
        <w:t xml:space="preserve"> </w:t>
      </w:r>
      <w:r>
        <w:t xml:space="preserve">When phi = 1: The graph is still stationary but not at the long run equilibrium price. In fact when we changed the value of Phi we saw there was a mean of about 1.6 with a higher standard deviation and fewer fluxuations over the mean when compared to the Phi = 0 model, indicating this model is more likely to stray further from the mean.</w:t>
      </w:r>
      <w:r>
        <w:t xml:space="preserve"> </w:t>
      </w:r>
      <w:r>
        <w:t xml:space="preserve">Therefore, Phi=0 is a better predictor and more effective on predicting the prices than when Phi=1, as we can use the long run equilibrium price as a fairly effective predictor. In fact, the long run equilibrium price is completely eliminated from the model when Phi = 1, and therefore cannot truly be used to accurately predict prices in this scenario.</w:t>
      </w:r>
    </w:p>
    <w:bookmarkEnd w:id="22"/>
    <w:bookmarkStart w:id="25" w:name="part-3"/>
    <w:p>
      <w:pPr>
        <w:pStyle w:val="Heading2"/>
      </w:pPr>
      <w:r>
        <w:t xml:space="preserve">Part 3</w:t>
      </w:r>
    </w:p>
    <w:p>
      <w:pPr>
        <w:pStyle w:val="SourceCode"/>
      </w:pP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Acf</w:t>
      </w:r>
      <w:r>
        <w:rPr>
          <w:rStyle w:val="NormalTok"/>
        </w:rPr>
        <w:t xml:space="preserve">(Prices,</w:t>
      </w:r>
      <w:r>
        <w:rPr>
          <w:rStyle w:val="AttributeTok"/>
        </w:rPr>
        <w:t xml:space="preserve">lag.max =</w:t>
      </w:r>
      <w:r>
        <w:rPr>
          <w:rStyle w:val="NormalTok"/>
        </w:rPr>
        <w:t xml:space="preserve"> </w:t>
      </w:r>
      <w:r>
        <w:rPr>
          <w:rStyle w:val="DecValTok"/>
        </w:rPr>
        <w:t xml:space="preserve">10</w:t>
      </w:r>
      <w:r>
        <w:rPr>
          <w:rStyle w:val="NormalTok"/>
        </w:rPr>
        <w:t xml:space="preserve">, </w:t>
      </w:r>
      <w:r>
        <w:rPr>
          <w:rStyle w:val="AttributeTok"/>
        </w:rPr>
        <w:t xml:space="preserve">plot=</w:t>
      </w:r>
      <w:r>
        <w:rPr>
          <w:rStyle w:val="ConstantTok"/>
        </w:rPr>
        <w:t xml:space="preserve">TRUE</w:t>
      </w:r>
      <w:r>
        <w:rPr>
          <w:rStyle w:val="NormalTok"/>
        </w:rPr>
        <w:t xml:space="preserve">, </w:t>
      </w:r>
      <w:r>
        <w:rPr>
          <w:rStyle w:val="AttributeTok"/>
        </w:rPr>
        <w:t xml:space="preserve">type=</w:t>
      </w:r>
      <w:r>
        <w:rPr>
          <w:rStyle w:val="StringTok"/>
        </w:rPr>
        <w:t xml:space="preserve">"correlation"</w:t>
      </w:r>
      <w:r>
        <w:rPr>
          <w:rStyle w:val="NormalTok"/>
        </w:rPr>
        <w:t xml:space="preserve">, </w:t>
      </w:r>
      <w:r>
        <w:rPr>
          <w:rStyle w:val="AttributeTok"/>
        </w:rPr>
        <w:t xml:space="preserve">ci=</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(Prices, </w:t>
      </w:r>
      <w:r>
        <w:rPr>
          <w:rStyle w:val="AttributeTok"/>
        </w:rPr>
        <w:t xml:space="preserve">lag.max=</w:t>
      </w:r>
      <w:r>
        <w:rPr>
          <w:rStyle w:val="DecValTok"/>
        </w:rPr>
        <w:t xml:space="preserve">10</w:t>
      </w:r>
      <w:r>
        <w:rPr>
          <w:rStyle w:val="NormalTok"/>
        </w:rPr>
        <w:t xml:space="preserve">, </w:t>
      </w:r>
      <w:r>
        <w:rPr>
          <w:rStyle w:val="AttributeTok"/>
        </w:rPr>
        <w:t xml:space="preserve">plot=</w:t>
      </w:r>
      <w:r>
        <w:rPr>
          <w:rStyle w:val="ConstantTok"/>
        </w:rPr>
        <w:t xml:space="preserve">TRUE</w:t>
      </w:r>
      <w:r>
        <w:rPr>
          <w:rStyle w:val="NormalTok"/>
        </w:rPr>
        <w:t xml:space="preserve">, </w:t>
      </w:r>
      <w:r>
        <w:rPr>
          <w:rStyle w:val="AttributeTok"/>
        </w:rPr>
        <w:t xml:space="preserve">ci=</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ACF shows us that there are 3 statistically significant correlations, with one borderline correlation. As the lag progresses, we see the spikes oscillate between negative and positive.</w:t>
      </w:r>
      <w:r>
        <w:t xml:space="preserve"> </w:t>
      </w:r>
      <w:r>
        <w:t xml:space="preserve">This is an MA 3 process and the decaying pattern of PACF shows it’s quick decay to zero after one negative spike.</w:t>
      </w:r>
    </w:p>
    <w:bookmarkEnd w:id="25"/>
    <w:bookmarkStart w:id="26" w:name="part-4"/>
    <w:p>
      <w:pPr>
        <w:pStyle w:val="Heading2"/>
      </w:pPr>
      <w:r>
        <w:t xml:space="preserve">Part 4</w:t>
      </w:r>
    </w:p>
    <w:p>
      <w:pPr>
        <w:pStyle w:val="SourceCode"/>
      </w:pPr>
      <w:r>
        <w:rPr>
          <w:rStyle w:val="FunctionTok"/>
        </w:rPr>
        <w:t xml:space="preserve">library</w:t>
      </w:r>
      <w:r>
        <w:rPr>
          <w:rStyle w:val="NormalTok"/>
        </w:rPr>
        <w:t xml:space="preserve">(dynlm)</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PricesTS </w:t>
      </w:r>
      <w:r>
        <w:rPr>
          <w:rStyle w:val="OtherTok"/>
        </w:rPr>
        <w:t xml:space="preserve">&lt;-</w:t>
      </w:r>
      <w:r>
        <w:rPr>
          <w:rStyle w:val="NormalTok"/>
        </w:rPr>
        <w:t xml:space="preserve"> </w:t>
      </w:r>
      <w:r>
        <w:rPr>
          <w:rStyle w:val="FunctionTok"/>
        </w:rPr>
        <w:t xml:space="preserve">dynlm</w:t>
      </w:r>
      <w:r>
        <w:rPr>
          <w:rStyle w:val="NormalTok"/>
        </w:rPr>
        <w:t xml:space="preserve">(Prices</w:t>
      </w:r>
      <w:r>
        <w:rPr>
          <w:rStyle w:val="SpecialCharTok"/>
        </w:rPr>
        <w:t xml:space="preserve">~</w:t>
      </w:r>
      <w:r>
        <w:rPr>
          <w:rStyle w:val="FunctionTok"/>
        </w:rPr>
        <w:t xml:space="preserve">L</w:t>
      </w:r>
      <w:r>
        <w:rPr>
          <w:rStyle w:val="NormalTok"/>
        </w:rPr>
        <w:t xml:space="preserve">(Prices,</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(PricesTS)</w:t>
      </w:r>
    </w:p>
    <w:p>
      <w:pPr>
        <w:pStyle w:val="SourceCode"/>
      </w:pPr>
      <w:r>
        <w:rPr>
          <w:rStyle w:val="VerbatimChar"/>
        </w:rPr>
        <w:t xml:space="preserve">## </w:t>
      </w:r>
      <w:r>
        <w:br/>
      </w:r>
      <w:r>
        <w:rPr>
          <w:rStyle w:val="VerbatimChar"/>
        </w:rPr>
        <w:t xml:space="preserve">## Time series regression with "numeric" data:</w:t>
      </w:r>
      <w:r>
        <w:br/>
      </w:r>
      <w:r>
        <w:rPr>
          <w:rStyle w:val="VerbatimChar"/>
        </w:rPr>
        <w:t xml:space="preserve">## Start = 1, End = 10000</w:t>
      </w:r>
      <w:r>
        <w:br/>
      </w:r>
      <w:r>
        <w:rPr>
          <w:rStyle w:val="VerbatimChar"/>
        </w:rPr>
        <w:t xml:space="preserve">## </w:t>
      </w:r>
      <w:r>
        <w:br/>
      </w:r>
      <w:r>
        <w:rPr>
          <w:rStyle w:val="VerbatimChar"/>
        </w:rPr>
        <w:t xml:space="preserve">## Call:</w:t>
      </w:r>
      <w:r>
        <w:br/>
      </w:r>
      <w:r>
        <w:rPr>
          <w:rStyle w:val="VerbatimChar"/>
        </w:rPr>
        <w:t xml:space="preserve">## dynlm(formula = Prices ~ L(Prices, -1))</w:t>
      </w:r>
      <w:r>
        <w:br/>
      </w:r>
      <w:r>
        <w:rPr>
          <w:rStyle w:val="VerbatimChar"/>
        </w:rPr>
        <w:t xml:space="preserve">## </w:t>
      </w:r>
      <w:r>
        <w:br/>
      </w:r>
      <w:r>
        <w:rPr>
          <w:rStyle w:val="VerbatimChar"/>
        </w:rPr>
        <w:t xml:space="preserve">## Residuals:</w:t>
      </w:r>
      <w:r>
        <w:br/>
      </w:r>
      <w:r>
        <w:rPr>
          <w:rStyle w:val="VerbatimChar"/>
        </w:rPr>
        <w:t xml:space="preserve">##                    Min                     1Q                 Median </w:t>
      </w:r>
      <w:r>
        <w:br/>
      </w:r>
      <w:r>
        <w:rPr>
          <w:rStyle w:val="VerbatimChar"/>
        </w:rPr>
        <w:t xml:space="preserve">## -0.0000000000000000521 -0.0000000000000000022 -0.0000000000000000003 </w:t>
      </w:r>
      <w:r>
        <w:br/>
      </w:r>
      <w:r>
        <w:rPr>
          <w:rStyle w:val="VerbatimChar"/>
        </w:rPr>
        <w:t xml:space="preserve">##                     3Q                    Max </w:t>
      </w:r>
      <w:r>
        <w:br/>
      </w:r>
      <w:r>
        <w:rPr>
          <w:rStyle w:val="VerbatimChar"/>
        </w:rPr>
        <w:t xml:space="preserve">##  0.0000000000000000016  0.0000000000000032127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-0.000000000000000568434  0.000000000000000005584</w:t>
      </w:r>
      <w:r>
        <w:br/>
      </w:r>
      <w:r>
        <w:rPr>
          <w:rStyle w:val="VerbatimChar"/>
        </w:rPr>
        <w:t xml:space="preserve">## L(Prices, -1)  1.000000000000000444089  0.000000000000000003716</w:t>
      </w:r>
      <w:r>
        <w:br/>
      </w:r>
      <w:r>
        <w:rPr>
          <w:rStyle w:val="VerbatimChar"/>
        </w:rPr>
        <w:t xml:space="preserve">##                            t value            Pr(&gt;|t|)    </w:t>
      </w:r>
      <w:r>
        <w:br/>
      </w:r>
      <w:r>
        <w:rPr>
          <w:rStyle w:val="VerbatimChar"/>
        </w:rPr>
        <w:t xml:space="preserve">## (Intercept)                 -101.8 &lt;0.0000000000000002 ***</w:t>
      </w:r>
      <w:r>
        <w:br/>
      </w:r>
      <w:r>
        <w:rPr>
          <w:rStyle w:val="VerbatimChar"/>
        </w:rPr>
        <w:t xml:space="preserve">## L(Prices, -1) 269079021715113792.0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0.00000000000000003261 on 9998 degrees of freedom</w:t>
      </w:r>
      <w:r>
        <w:br/>
      </w:r>
      <w:r>
        <w:rPr>
          <w:rStyle w:val="VerbatimChar"/>
        </w:rPr>
        <w:t xml:space="preserve">## Multiple R-squared:      1,  Adjusted R-squared:      1 </w:t>
      </w:r>
      <w:r>
        <w:br/>
      </w:r>
      <w:r>
        <w:rPr>
          <w:rStyle w:val="VerbatimChar"/>
        </w:rPr>
        <w:t xml:space="preserve">## F-statistic: 7.24e+34 on 1 and 9998 DF,  p-value: &lt; 0.00000000000000022</w:t>
      </w:r>
    </w:p>
    <w:p>
      <w:pPr>
        <w:pStyle w:val="FirstParagraph"/>
      </w:pPr>
      <w:r>
        <w:t xml:space="preserve">INTERCEPT: 0</w:t>
      </w:r>
    </w:p>
    <w:p>
      <w:pPr>
        <w:pStyle w:val="BodyText"/>
      </w:pPr>
      <w:r>
        <w:t xml:space="preserve">SLOPE: 1</w:t>
      </w:r>
    </w:p>
    <w:bookmarkEnd w:id="26"/>
    <w:bookmarkStart w:id="27" w:name="part-5"/>
    <w:p>
      <w:pPr>
        <w:pStyle w:val="Heading2"/>
      </w:pPr>
      <w:r>
        <w:t xml:space="preserve">Part 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dplyr   1.0.7</w:t>
      </w:r>
      <w:r>
        <w:br/>
      </w:r>
      <w:r>
        <w:rPr>
          <w:rStyle w:val="VerbatimChar"/>
        </w:rPr>
        <w:t xml:space="preserve">## v tidyr   1.1.3     v stringr 1.4.0</w:t>
      </w:r>
      <w:r>
        <w:br/>
      </w:r>
      <w:r>
        <w:rPr>
          <w:rStyle w:val="VerbatimChar"/>
        </w:rPr>
        <w:t xml:space="preserve">## v readr   2.0.0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avocado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"avocado.csv"</w:t>
      </w:r>
      <w:r>
        <w:rPr>
          <w:rStyle w:val="NormalTok"/>
        </w:rPr>
        <w:t xml:space="preserve">)</w:t>
      </w:r>
    </w:p>
    <w:p>
      <w:pPr>
        <w:pStyle w:val="SourceCode"/>
      </w:pPr>
      <w:r>
        <w:rPr>
          <w:rStyle w:val="VerbatimChar"/>
        </w:rPr>
        <w:t xml:space="preserve">## Rows: 143 Columns: 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(2): Time, Avocado_Prices</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Avocado_Prices </w:t>
      </w:r>
      <w:r>
        <w:rPr>
          <w:rStyle w:val="OtherTok"/>
        </w:rPr>
        <w:t xml:space="preserve">&lt;-</w:t>
      </w:r>
      <w:r>
        <w:rPr>
          <w:rStyle w:val="NormalTok"/>
        </w:rPr>
        <w:t xml:space="preserve"> </w:t>
      </w:r>
      <w:r>
        <w:rPr>
          <w:rStyle w:val="FunctionTok"/>
        </w:rPr>
        <w:t xml:space="preserve">ts</w:t>
      </w:r>
      <w:r>
        <w:rPr>
          <w:rStyle w:val="NormalTok"/>
        </w:rPr>
        <w:t xml:space="preserve">(avocado</w:t>
      </w:r>
      <w:r>
        <w:rPr>
          <w:rStyle w:val="SpecialCharTok"/>
        </w:rPr>
        <w:t xml:space="preserve">$</w:t>
      </w:r>
      <w:r>
        <w:rPr>
          <w:rStyle w:val="NormalTok"/>
        </w:rPr>
        <w:t xml:space="preserve">Avocado_Prices,</w:t>
      </w:r>
      <w:r>
        <w:rPr>
          <w:rStyle w:val="AttributeTok"/>
        </w:rPr>
        <w:t xml:space="preserve">frequency=</w:t>
      </w:r>
      <w:r>
        <w:rPr>
          <w:rStyle w:val="DecValTok"/>
        </w:rPr>
        <w:t xml:space="preserve">52</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2018</w:t>
      </w:r>
      <w:r>
        <w:rPr>
          <w:rStyle w:val="NormalTok"/>
        </w:rPr>
        <w:t xml:space="preserve">,</w:t>
      </w:r>
      <w:r>
        <w:rPr>
          <w:rStyle w:val="DecValTok"/>
        </w:rPr>
        <w:t xml:space="preserve">1</w:t>
      </w:r>
      <w:r>
        <w:rPr>
          <w:rStyle w:val="NormalTok"/>
        </w:rPr>
        <w:t xml:space="preserve">))</w:t>
      </w:r>
    </w:p>
    <w:bookmarkEnd w:id="27"/>
    <w:bookmarkStart w:id="29" w:name="part-6"/>
    <w:p>
      <w:pPr>
        <w:pStyle w:val="Heading2"/>
      </w:pPr>
      <w:r>
        <w:t xml:space="preserve">Part 6</w:t>
      </w:r>
    </w:p>
    <w:p>
      <w:pPr>
        <w:pStyle w:val="SourceCode"/>
      </w:pPr>
      <w:r>
        <w:rPr>
          <w:rStyle w:val="FunctionTok"/>
        </w:rPr>
        <w:t xml:space="preserve">plot</w:t>
      </w:r>
      <w:r>
        <w:rPr>
          <w:rStyle w:val="NormalTok"/>
        </w:rPr>
        <w:t xml:space="preserve">(Avocado_Prices,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"Price ($)"</w:t>
      </w:r>
      <w:r>
        <w:rPr>
          <w:rStyle w:val="NormalTok"/>
        </w:rPr>
        <w:t xml:space="preserve">, </w:t>
      </w:r>
      <w:r>
        <w:rPr>
          <w:rStyle w:val="AttributeTok"/>
        </w:rPr>
        <w:t xml:space="preserve">main=</w:t>
      </w:r>
      <w:r>
        <w:rPr>
          <w:rStyle w:val="StringTok"/>
        </w:rPr>
        <w:t xml:space="preserve">"Avocado Prices (2018-20)"</w:t>
      </w:r>
      <w:r>
        <w:rPr>
          <w:rStyle w:val="NormalTok"/>
        </w:rPr>
        <w:t xml:space="preserve">)</w:t>
      </w:r>
      <w:r>
        <w:br/>
      </w:r>
      <w:r>
        <w:rPr>
          <w:rStyle w:val="NormalTok"/>
        </w:rPr>
        <w:t xml:space="preserve">TimeMean </w:t>
      </w:r>
      <w:r>
        <w:rPr>
          <w:rStyle w:val="OtherTok"/>
        </w:rPr>
        <w:t xml:space="preserve">=</w:t>
      </w:r>
      <w:r>
        <w:rPr>
          <w:rStyle w:val="NormalTok"/>
        </w:rPr>
        <w:t xml:space="preserve"> </w:t>
      </w:r>
      <w:r>
        <w:rPr>
          <w:rStyle w:val="FunctionTok"/>
        </w:rPr>
        <w:t xml:space="preserve">mean</w:t>
      </w:r>
      <w:r>
        <w:rPr>
          <w:rStyle w:val="NormalTok"/>
        </w:rPr>
        <w:t xml:space="preserve">(Avocado_Prices) </w:t>
      </w:r>
      <w:r>
        <w:rPr>
          <w:rStyle w:val="CommentTok"/>
        </w:rPr>
        <w:t xml:space="preserve">#Time Mean</w:t>
      </w:r>
      <w:r>
        <w:br/>
      </w:r>
      <w:r>
        <w:rPr>
          <w:rStyle w:val="FunctionTok"/>
        </w:rPr>
        <w:t xml:space="preserve">abline</w:t>
      </w:r>
      <w:r>
        <w:rPr>
          <w:rStyle w:val="NormalTok"/>
        </w:rPr>
        <w:t xml:space="preserve">(</w:t>
      </w:r>
      <w:r>
        <w:rPr>
          <w:rStyle w:val="AttributeTok"/>
        </w:rPr>
        <w:t xml:space="preserve">h=</w:t>
      </w:r>
      <w:r>
        <w:rPr>
          <w:rStyle w:val="NormalTok"/>
        </w:rPr>
        <w:t xml:space="preserve">TimeMean,</w:t>
      </w:r>
      <w:r>
        <w:rPr>
          <w:rStyle w:val="AttributeTok"/>
        </w:rPr>
        <w:t xml:space="preserve">col=</w:t>
      </w:r>
      <w:r>
        <w:rPr>
          <w:rStyle w:val="StringTok"/>
        </w:rPr>
        <w:t xml:space="preserve">"dark 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Mean: 1.5574126</w:t>
      </w:r>
    </w:p>
    <w:bookmarkEnd w:id="29"/>
    <w:bookmarkStart w:id="32" w:name="part-7"/>
    <w:p>
      <w:pPr>
        <w:pStyle w:val="Heading2"/>
      </w:pPr>
      <w:r>
        <w:t xml:space="preserve">Part 7</w:t>
      </w:r>
    </w:p>
    <w:p>
      <w:pPr>
        <w:pStyle w:val="SourceCode"/>
      </w:pPr>
      <w:r>
        <w:rPr>
          <w:rStyle w:val="FunctionTok"/>
        </w:rPr>
        <w:t xml:space="preserve">Acf</w:t>
      </w:r>
      <w:r>
        <w:rPr>
          <w:rStyle w:val="NormalTok"/>
        </w:rPr>
        <w:t xml:space="preserve">(Avocado_Prices,</w:t>
      </w:r>
      <w:r>
        <w:rPr>
          <w:rStyle w:val="AttributeTok"/>
        </w:rPr>
        <w:t xml:space="preserve">lag.max =</w:t>
      </w:r>
      <w:r>
        <w:rPr>
          <w:rStyle w:val="NormalTok"/>
        </w:rPr>
        <w:t xml:space="preserve"> </w:t>
      </w:r>
      <w:r>
        <w:rPr>
          <w:rStyle w:val="DecValTok"/>
        </w:rPr>
        <w:t xml:space="preserve">10</w:t>
      </w:r>
      <w:r>
        <w:rPr>
          <w:rStyle w:val="NormalTok"/>
        </w:rPr>
        <w:t xml:space="preserve">, </w:t>
      </w:r>
      <w:r>
        <w:rPr>
          <w:rStyle w:val="AttributeTok"/>
        </w:rPr>
        <w:t xml:space="preserve">plot=</w:t>
      </w:r>
      <w:r>
        <w:rPr>
          <w:rStyle w:val="ConstantTok"/>
        </w:rPr>
        <w:t xml:space="preserve">TRUE</w:t>
      </w:r>
      <w:r>
        <w:rPr>
          <w:rStyle w:val="NormalTok"/>
        </w:rPr>
        <w:t xml:space="preserve">, </w:t>
      </w:r>
      <w:r>
        <w:rPr>
          <w:rStyle w:val="AttributeTok"/>
        </w:rPr>
        <w:t xml:space="preserve">type=</w:t>
      </w:r>
      <w:r>
        <w:rPr>
          <w:rStyle w:val="StringTok"/>
        </w:rPr>
        <w:t xml:space="preserve">"correlation"</w:t>
      </w:r>
      <w:r>
        <w:rPr>
          <w:rStyle w:val="NormalTok"/>
        </w:rPr>
        <w:t xml:space="preserve">, </w:t>
      </w:r>
      <w:r>
        <w:rPr>
          <w:rStyle w:val="AttributeTok"/>
        </w:rPr>
        <w:t xml:space="preserve">ci=</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(Avocado_Prices,</w:t>
      </w:r>
      <w:r>
        <w:rPr>
          <w:rStyle w:val="AttributeTok"/>
        </w:rPr>
        <w:t xml:space="preserve">lag.max =</w:t>
      </w:r>
      <w:r>
        <w:rPr>
          <w:rStyle w:val="NormalTok"/>
        </w:rPr>
        <w:t xml:space="preserve"> </w:t>
      </w:r>
      <w:r>
        <w:rPr>
          <w:rStyle w:val="DecValTok"/>
        </w:rPr>
        <w:t xml:space="preserve">10</w:t>
      </w:r>
      <w:r>
        <w:rPr>
          <w:rStyle w:val="NormalTok"/>
        </w:rPr>
        <w:t xml:space="preserve">, </w:t>
      </w:r>
      <w:r>
        <w:rPr>
          <w:rStyle w:val="AttributeTok"/>
        </w:rPr>
        <w:t xml:space="preserve">plot=</w:t>
      </w:r>
      <w:r>
        <w:rPr>
          <w:rStyle w:val="ConstantTok"/>
        </w:rPr>
        <w:t xml:space="preserve">TRUE</w:t>
      </w:r>
      <w:r>
        <w:rPr>
          <w:rStyle w:val="NormalTok"/>
        </w:rPr>
        <w:t xml:space="preserve">, </w:t>
      </w:r>
      <w:r>
        <w:rPr>
          <w:rStyle w:val="AttributeTok"/>
        </w:rPr>
        <w:t xml:space="preserve">ci=</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part 3, both ACF and PACF plots showed an alternating decaying pattern; with three spikes in part 3 ACF plot. The decaying pattern was more visible in part 3 ACF whereas it is less prominent in part 7 ACF which consists of all ten spikes.</w:t>
      </w:r>
      <w:r>
        <w:t xml:space="preserve"> </w:t>
      </w:r>
      <w:r>
        <w:t xml:space="preserve">PACF has one spike for both part 3 and 7; where part 3 PACF lacked a prominent decaying pattern. However the decaying pattern was more visible in part 7 even though it has at least 4 spikes.</w:t>
      </w:r>
    </w:p>
    <w:bookmarkEnd w:id="32"/>
    <w:bookmarkStart w:id="33" w:name="part-8"/>
    <w:p>
      <w:pPr>
        <w:pStyle w:val="Heading2"/>
      </w:pPr>
      <w:r>
        <w:t xml:space="preserve">Part 8</w:t>
      </w:r>
    </w:p>
    <w:p>
      <w:pPr>
        <w:pStyle w:val="SourceCode"/>
      </w:pPr>
      <w:r>
        <w:rPr>
          <w:rStyle w:val="NormalTok"/>
        </w:rPr>
        <w:t xml:space="preserve">ar_1</w:t>
      </w:r>
      <w:r>
        <w:rPr>
          <w:rStyle w:val="OtherTok"/>
        </w:rPr>
        <w:t xml:space="preserve">&lt;-</w:t>
      </w:r>
      <w:r>
        <w:rPr>
          <w:rStyle w:val="FunctionTok"/>
        </w:rPr>
        <w:t xml:space="preserve">Arima</w:t>
      </w:r>
      <w:r>
        <w:rPr>
          <w:rStyle w:val="NormalTok"/>
        </w:rPr>
        <w:t xml:space="preserve">(Avocado_Prices,</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(ar_1)</w:t>
      </w:r>
    </w:p>
    <w:p>
      <w:pPr>
        <w:pStyle w:val="SourceCode"/>
      </w:pPr>
      <w:r>
        <w:rPr>
          <w:rStyle w:val="VerbatimChar"/>
        </w:rPr>
        <w:t xml:space="preserve">## Series: Avocado_Prices </w:t>
      </w:r>
      <w:r>
        <w:br/>
      </w:r>
      <w:r>
        <w:rPr>
          <w:rStyle w:val="VerbatimChar"/>
        </w:rPr>
        <w:t xml:space="preserve">## ARIMA(1,0,0) with non-zero mean </w:t>
      </w:r>
      <w:r>
        <w:br/>
      </w:r>
      <w:r>
        <w:rPr>
          <w:rStyle w:val="VerbatimChar"/>
        </w:rPr>
        <w:t xml:space="preserve">## </w:t>
      </w:r>
      <w:r>
        <w:br/>
      </w:r>
      <w:r>
        <w:rPr>
          <w:rStyle w:val="VerbatimChar"/>
        </w:rPr>
        <w:t xml:space="preserve">## Coefficients:</w:t>
      </w:r>
      <w:r>
        <w:br/>
      </w:r>
      <w:r>
        <w:rPr>
          <w:rStyle w:val="VerbatimChar"/>
        </w:rPr>
        <w:t xml:space="preserve">##          ar1    mean</w:t>
      </w:r>
      <w:r>
        <w:br/>
      </w:r>
      <w:r>
        <w:rPr>
          <w:rStyle w:val="VerbatimChar"/>
        </w:rPr>
        <w:t xml:space="preserve">##       0.8822  1.5591</w:t>
      </w:r>
      <w:r>
        <w:br/>
      </w:r>
      <w:r>
        <w:rPr>
          <w:rStyle w:val="VerbatimChar"/>
        </w:rPr>
        <w:t xml:space="preserve">## s.e.  0.0376  0.0564</w:t>
      </w:r>
      <w:r>
        <w:br/>
      </w:r>
      <w:r>
        <w:rPr>
          <w:rStyle w:val="VerbatimChar"/>
        </w:rPr>
        <w:t xml:space="preserve">## </w:t>
      </w:r>
      <w:r>
        <w:br/>
      </w:r>
      <w:r>
        <w:rPr>
          <w:rStyle w:val="VerbatimChar"/>
        </w:rPr>
        <w:t xml:space="preserve">## sigma^2 estimated as 0.007081:  log likelihood=151.29</w:t>
      </w:r>
      <w:r>
        <w:br/>
      </w:r>
      <w:r>
        <w:rPr>
          <w:rStyle w:val="VerbatimChar"/>
        </w:rPr>
        <w:t xml:space="preserve">## AIC=-296.59   AICc=-296.42   BIC=-287.7</w:t>
      </w:r>
    </w:p>
    <w:p>
      <w:pPr>
        <w:pStyle w:val="SourceCode"/>
      </w:pPr>
      <w:r>
        <w:rPr>
          <w:rStyle w:val="NormalTok"/>
        </w:rPr>
        <w:t xml:space="preserve">AvocadoPhi </w:t>
      </w:r>
      <w:r>
        <w:rPr>
          <w:rStyle w:val="OtherTok"/>
        </w:rPr>
        <w:t xml:space="preserve">&lt;-</w:t>
      </w:r>
      <w:r>
        <w:rPr>
          <w:rStyle w:val="NormalTok"/>
        </w:rPr>
        <w:t xml:space="preserve"> ar_1</w:t>
      </w:r>
      <w:r>
        <w:rPr>
          <w:rStyle w:val="SpecialCharTok"/>
        </w:rPr>
        <w:t xml:space="preserve">$</w:t>
      </w:r>
      <w:r>
        <w:rPr>
          <w:rStyle w:val="NormalTok"/>
        </w:rPr>
        <w:t xml:space="preserve">coef[</w:t>
      </w:r>
      <w:r>
        <w:rPr>
          <w:rStyle w:val="DecValTok"/>
        </w:rPr>
        <w:t xml:space="preserve">1</w:t>
      </w:r>
      <w:r>
        <w:rPr>
          <w:rStyle w:val="NormalTok"/>
        </w:rPr>
        <w:t xml:space="preserve">] </w:t>
      </w:r>
      <w:r>
        <w:rPr>
          <w:rStyle w:val="CommentTok"/>
        </w:rPr>
        <w:t xml:space="preserve">#Phi</w:t>
      </w:r>
      <w:r>
        <w:br/>
      </w:r>
      <w:r>
        <w:rPr>
          <w:rStyle w:val="NormalTok"/>
        </w:rPr>
        <w:t xml:space="preserve">AvocadoPStar </w:t>
      </w:r>
      <w:r>
        <w:rPr>
          <w:rStyle w:val="OtherTok"/>
        </w:rPr>
        <w:t xml:space="preserve">&lt;-</w:t>
      </w:r>
      <w:r>
        <w:rPr>
          <w:rStyle w:val="NormalTok"/>
        </w:rPr>
        <w:t xml:space="preserve"> ar_1</w:t>
      </w:r>
      <w:r>
        <w:rPr>
          <w:rStyle w:val="SpecialCharTok"/>
        </w:rPr>
        <w:t xml:space="preserve">$</w:t>
      </w:r>
      <w:r>
        <w:rPr>
          <w:rStyle w:val="NormalTok"/>
        </w:rPr>
        <w:t xml:space="preserve">coef[</w:t>
      </w:r>
      <w:r>
        <w:rPr>
          <w:rStyle w:val="DecValTok"/>
        </w:rPr>
        <w:t xml:space="preserve">2</w:t>
      </w:r>
      <w:r>
        <w:rPr>
          <w:rStyle w:val="NormalTok"/>
        </w:rPr>
        <w:t xml:space="preserve">] </w:t>
      </w:r>
      <w:r>
        <w:rPr>
          <w:rStyle w:val="CommentTok"/>
        </w:rPr>
        <w:t xml:space="preserve">#/(1-AvocadoPhi) #Long Run Equilibrium Price</w:t>
      </w:r>
    </w:p>
    <w:p>
      <w:pPr>
        <w:pStyle w:val="FirstParagraph"/>
      </w:pPr>
      <w:r>
        <w:t xml:space="preserve">The suggested of Phi is 0.8821806 and the implied long run equilibrium price is 1.5590716</w:t>
      </w:r>
    </w:p>
    <w:bookmarkEnd w:id="33"/>
    <w:bookmarkStart w:id="37" w:name="part-9"/>
    <w:p>
      <w:pPr>
        <w:pStyle w:val="Heading2"/>
      </w:pPr>
      <w:r>
        <w:t xml:space="preserve">Part 9</w:t>
      </w:r>
    </w:p>
    <w:p>
      <w:pPr>
        <w:pStyle w:val="SourceCode"/>
      </w:pPr>
      <w:r>
        <w:rPr>
          <w:rStyle w:val="NormalTok"/>
        </w:rPr>
        <w:t xml:space="preserve">AvocadoPriceSim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PriceSimulator</w:t>
      </w:r>
      <w:r>
        <w:rPr>
          <w:rStyle w:val="NormalTok"/>
        </w:rPr>
        <w:t xml:space="preserve">(</w:t>
      </w:r>
      <w:r>
        <w:rPr>
          <w:rStyle w:val="AttributeTok"/>
        </w:rPr>
        <w:t xml:space="preserve">PStar=</w:t>
      </w:r>
      <w:r>
        <w:rPr>
          <w:rStyle w:val="NormalTok"/>
        </w:rPr>
        <w:t xml:space="preserve">AvocadoPStar, </w:t>
      </w:r>
      <w:r>
        <w:rPr>
          <w:rStyle w:val="AttributeTok"/>
        </w:rPr>
        <w:t xml:space="preserve">Phi=</w:t>
      </w:r>
      <w:r>
        <w:rPr>
          <w:rStyle w:val="NormalTok"/>
        </w:rPr>
        <w:t xml:space="preserve">AvocadoPhi, </w:t>
      </w:r>
      <w:r>
        <w:rPr>
          <w:rStyle w:val="AttributeTok"/>
        </w:rPr>
        <w:t xml:space="preserve">error=</w:t>
      </w:r>
      <w:r>
        <w:rPr>
          <w:rStyle w:val="NormalTok"/>
        </w:rPr>
        <w:t xml:space="preserve">error),</w:t>
      </w:r>
      <w:r>
        <w:br/>
      </w:r>
      <w:r>
        <w:rPr>
          <w:rStyle w:val="NormalTok"/>
        </w:rPr>
        <w:t xml:space="preserve">                      </w:t>
      </w:r>
      <w:r>
        <w:rPr>
          <w:rStyle w:val="AttributeTok"/>
        </w:rPr>
        <w:t xml:space="preserve">frequency=</w:t>
      </w:r>
      <w:r>
        <w:rPr>
          <w:rStyle w:val="DecValTok"/>
        </w:rPr>
        <w:t xml:space="preserve">52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2018</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ts</w:t>
      </w:r>
      <w:r>
        <w:rPr>
          <w:rStyle w:val="NormalTok"/>
        </w:rPr>
        <w:t xml:space="preserve">(AvocadoPriceSim[</w:t>
      </w:r>
      <w:r>
        <w:rPr>
          <w:rStyle w:val="DecValTok"/>
        </w:rPr>
        <w:t xml:space="preserve">1</w:t>
      </w:r>
      <w:r>
        <w:rPr>
          <w:rStyle w:val="SpecialCharTok"/>
        </w:rPr>
        <w:t xml:space="preserve">:</w:t>
      </w:r>
      <w:r>
        <w:rPr>
          <w:rStyle w:val="DecValTok"/>
        </w:rPr>
        <w:t xml:space="preserve">50</w:t>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"Price ($)"</w:t>
      </w:r>
      <w:r>
        <w:rPr>
          <w:rStyle w:val="NormalTok"/>
        </w:rPr>
        <w:t xml:space="preserve">, </w:t>
      </w:r>
      <w:r>
        <w:rPr>
          <w:rStyle w:val="AttributeTok"/>
        </w:rPr>
        <w:t xml:space="preserve">main=</w:t>
      </w:r>
      <w:r>
        <w:rPr>
          <w:rStyle w:val="StringTok"/>
        </w:rPr>
        <w:t xml:space="preserve">"Avocado Prices (2018-20)"</w:t>
      </w:r>
      <w:r>
        <w:rPr>
          <w:rStyle w:val="NormalTok"/>
        </w:rPr>
        <w:t xml:space="preserve">)</w:t>
      </w:r>
      <w:r>
        <w:br/>
      </w:r>
      <w:r>
        <w:rPr>
          <w:rStyle w:val="NormalTok"/>
        </w:rPr>
        <w:t xml:space="preserve">TimeMeanSim </w:t>
      </w:r>
      <w:r>
        <w:rPr>
          <w:rStyle w:val="OtherTok"/>
        </w:rPr>
        <w:t xml:space="preserve">=</w:t>
      </w:r>
      <w:r>
        <w:rPr>
          <w:rStyle w:val="NormalTok"/>
        </w:rPr>
        <w:t xml:space="preserve"> </w:t>
      </w:r>
      <w:r>
        <w:rPr>
          <w:rStyle w:val="FunctionTok"/>
        </w:rPr>
        <w:t xml:space="preserve">mean</w:t>
      </w:r>
      <w:r>
        <w:rPr>
          <w:rStyle w:val="NormalTok"/>
        </w:rPr>
        <w:t xml:space="preserve">(AvocadoPriceSim) </w:t>
      </w:r>
      <w:r>
        <w:rPr>
          <w:rStyle w:val="CommentTok"/>
        </w:rPr>
        <w:t xml:space="preserve">#Time Mean</w:t>
      </w:r>
      <w:r>
        <w:br/>
      </w:r>
      <w:r>
        <w:rPr>
          <w:rStyle w:val="FunctionTok"/>
        </w:rPr>
        <w:t xml:space="preserve">abline</w:t>
      </w:r>
      <w:r>
        <w:rPr>
          <w:rStyle w:val="NormalTok"/>
        </w:rPr>
        <w:t xml:space="preserve">(</w:t>
      </w:r>
      <w:r>
        <w:rPr>
          <w:rStyle w:val="AttributeTok"/>
        </w:rPr>
        <w:t xml:space="preserve">h=</w:t>
      </w:r>
      <w:r>
        <w:rPr>
          <w:rStyle w:val="NormalTok"/>
        </w:rPr>
        <w:t xml:space="preserve">TimeMeanSim,</w:t>
      </w:r>
      <w:r>
        <w:rPr>
          <w:rStyle w:val="AttributeTok"/>
        </w:rPr>
        <w:t xml:space="preserve">col=</w:t>
      </w:r>
      <w:r>
        <w:rPr>
          <w:rStyle w:val="StringTok"/>
        </w:rPr>
        <w:t xml:space="preserve">"dark 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(AvocadoPriceSim,</w:t>
      </w:r>
      <w:r>
        <w:rPr>
          <w:rStyle w:val="AttributeTok"/>
        </w:rPr>
        <w:t xml:space="preserve">lag.max =</w:t>
      </w:r>
      <w:r>
        <w:rPr>
          <w:rStyle w:val="NormalTok"/>
        </w:rPr>
        <w:t xml:space="preserve"> </w:t>
      </w:r>
      <w:r>
        <w:rPr>
          <w:rStyle w:val="DecValTok"/>
        </w:rPr>
        <w:t xml:space="preserve">10</w:t>
      </w:r>
      <w:r>
        <w:rPr>
          <w:rStyle w:val="NormalTok"/>
        </w:rPr>
        <w:t xml:space="preserve">, </w:t>
      </w:r>
      <w:r>
        <w:rPr>
          <w:rStyle w:val="AttributeTok"/>
        </w:rPr>
        <w:t xml:space="preserve">plot=</w:t>
      </w:r>
      <w:r>
        <w:rPr>
          <w:rStyle w:val="ConstantTok"/>
        </w:rPr>
        <w:t xml:space="preserve">TRUE</w:t>
      </w:r>
      <w:r>
        <w:rPr>
          <w:rStyle w:val="NormalTok"/>
        </w:rPr>
        <w:t xml:space="preserve">, </w:t>
      </w:r>
      <w:r>
        <w:rPr>
          <w:rStyle w:val="AttributeTok"/>
        </w:rPr>
        <w:t xml:space="preserve">type=</w:t>
      </w:r>
      <w:r>
        <w:rPr>
          <w:rStyle w:val="StringTok"/>
        </w:rPr>
        <w:t xml:space="preserve">"correlation"</w:t>
      </w:r>
      <w:r>
        <w:rPr>
          <w:rStyle w:val="NormalTok"/>
        </w:rPr>
        <w:t xml:space="preserve">, </w:t>
      </w:r>
      <w:r>
        <w:rPr>
          <w:rStyle w:val="AttributeTok"/>
        </w:rPr>
        <w:t xml:space="preserve">ci=</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9-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(AvocadoPriceSim,</w:t>
      </w:r>
      <w:r>
        <w:rPr>
          <w:rStyle w:val="AttributeTok"/>
        </w:rPr>
        <w:t xml:space="preserve">lag.max =</w:t>
      </w:r>
      <w:r>
        <w:rPr>
          <w:rStyle w:val="NormalTok"/>
        </w:rPr>
        <w:t xml:space="preserve"> </w:t>
      </w:r>
      <w:r>
        <w:rPr>
          <w:rStyle w:val="DecValTok"/>
        </w:rPr>
        <w:t xml:space="preserve">10</w:t>
      </w:r>
      <w:r>
        <w:rPr>
          <w:rStyle w:val="NormalTok"/>
        </w:rPr>
        <w:t xml:space="preserve">, </w:t>
      </w:r>
      <w:r>
        <w:rPr>
          <w:rStyle w:val="AttributeTok"/>
        </w:rPr>
        <w:t xml:space="preserve">plot=</w:t>
      </w:r>
      <w:r>
        <w:rPr>
          <w:rStyle w:val="ConstantTok"/>
        </w:rPr>
        <w:t xml:space="preserve">TRUE</w:t>
      </w:r>
      <w:r>
        <w:rPr>
          <w:rStyle w:val="NormalTok"/>
        </w:rPr>
        <w:t xml:space="preserve">, </w:t>
      </w:r>
      <w:r>
        <w:rPr>
          <w:rStyle w:val="AttributeTok"/>
        </w:rPr>
        <w:t xml:space="preserve">ci=</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9-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plot looks almost identical to that in part 7.</w:t>
      </w:r>
      <w:r>
        <w:t xml:space="preserve"> </w:t>
      </w:r>
      <w:r>
        <w:t xml:space="preserve">The PACF plot for both have only one spike, negative for part 7 and positive for part 9. Another difference in the PACF plots is that the sticks are much closer to 0 for part 9.</w:t>
      </w:r>
    </w:p>
    <w:bookmarkEnd w:id="37"/>
    <w:bookmarkStart w:id="40" w:name="part10"/>
    <w:p>
      <w:pPr>
        <w:pStyle w:val="Heading2"/>
      </w:pPr>
      <w:r>
        <w:t xml:space="preserve">Part10</w:t>
      </w:r>
    </w:p>
    <w:p>
      <w:pPr>
        <w:pStyle w:val="SourceCode"/>
      </w:pPr>
      <w:r>
        <w:rPr>
          <w:rStyle w:val="NormalTok"/>
        </w:rPr>
        <w:t xml:space="preserve">AvocadoResiduals </w:t>
      </w:r>
      <w:r>
        <w:rPr>
          <w:rStyle w:val="OtherTok"/>
        </w:rPr>
        <w:t xml:space="preserve">&lt;-</w:t>
      </w:r>
      <w:r>
        <w:rPr>
          <w:rStyle w:val="NormalTok"/>
        </w:rPr>
        <w:t xml:space="preserve"> ar_1</w:t>
      </w:r>
      <w:r>
        <w:rPr>
          <w:rStyle w:val="SpecialCharTok"/>
        </w:rPr>
        <w:t xml:space="preserve">$</w:t>
      </w:r>
      <w:r>
        <w:rPr>
          <w:rStyle w:val="NormalTok"/>
        </w:rPr>
        <w:t xml:space="preserve">residuals</w:t>
      </w:r>
      <w:r>
        <w:br/>
      </w:r>
      <w:r>
        <w:rPr>
          <w:rStyle w:val="FunctionTok"/>
        </w:rPr>
        <w:t xml:space="preserve">Acf</w:t>
      </w:r>
      <w:r>
        <w:rPr>
          <w:rStyle w:val="NormalTok"/>
        </w:rPr>
        <w:t xml:space="preserve">(AvocadoResiduals,</w:t>
      </w:r>
      <w:r>
        <w:rPr>
          <w:rStyle w:val="AttributeTok"/>
        </w:rPr>
        <w:t xml:space="preserve">lag.max =</w:t>
      </w:r>
      <w:r>
        <w:rPr>
          <w:rStyle w:val="NormalTok"/>
        </w:rPr>
        <w:t xml:space="preserve"> </w:t>
      </w:r>
      <w:r>
        <w:rPr>
          <w:rStyle w:val="DecValTok"/>
        </w:rPr>
        <w:t xml:space="preserve">10</w:t>
      </w:r>
      <w:r>
        <w:rPr>
          <w:rStyle w:val="NormalTok"/>
        </w:rPr>
        <w:t xml:space="preserve">, </w:t>
      </w:r>
      <w:r>
        <w:rPr>
          <w:rStyle w:val="AttributeTok"/>
        </w:rPr>
        <w:t xml:space="preserve">plot=</w:t>
      </w:r>
      <w:r>
        <w:rPr>
          <w:rStyle w:val="ConstantTok"/>
        </w:rPr>
        <w:t xml:space="preserve">TRUE</w:t>
      </w:r>
      <w:r>
        <w:rPr>
          <w:rStyle w:val="NormalTok"/>
        </w:rPr>
        <w:t xml:space="preserve">, </w:t>
      </w:r>
      <w:r>
        <w:rPr>
          <w:rStyle w:val="AttributeTok"/>
        </w:rPr>
        <w:t xml:space="preserve">type=</w:t>
      </w:r>
      <w:r>
        <w:rPr>
          <w:rStyle w:val="StringTok"/>
        </w:rPr>
        <w:t xml:space="preserve">"correlation"</w:t>
      </w:r>
      <w:r>
        <w:rPr>
          <w:rStyle w:val="NormalTok"/>
        </w:rPr>
        <w:t xml:space="preserve">, </w:t>
      </w:r>
      <w:r>
        <w:rPr>
          <w:rStyle w:val="AttributeTok"/>
        </w:rPr>
        <w:t xml:space="preserve">ci=</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(AvocadoResiduals,</w:t>
      </w:r>
      <w:r>
        <w:rPr>
          <w:rStyle w:val="AttributeTok"/>
        </w:rPr>
        <w:t xml:space="preserve">lag.max =</w:t>
      </w:r>
      <w:r>
        <w:rPr>
          <w:rStyle w:val="NormalTok"/>
        </w:rPr>
        <w:t xml:space="preserve"> </w:t>
      </w:r>
      <w:r>
        <w:rPr>
          <w:rStyle w:val="DecValTok"/>
        </w:rPr>
        <w:t xml:space="preserve">10</w:t>
      </w:r>
      <w:r>
        <w:rPr>
          <w:rStyle w:val="NormalTok"/>
        </w:rPr>
        <w:t xml:space="preserve">, </w:t>
      </w:r>
      <w:r>
        <w:rPr>
          <w:rStyle w:val="AttributeTok"/>
        </w:rPr>
        <w:t xml:space="preserve">plot=</w:t>
      </w:r>
      <w:r>
        <w:rPr>
          <w:rStyle w:val="ConstantTok"/>
        </w:rPr>
        <w:t xml:space="preserve">TRUE</w:t>
      </w:r>
      <w:r>
        <w:rPr>
          <w:rStyle w:val="NormalTok"/>
        </w:rPr>
        <w:t xml:space="preserve">, </w:t>
      </w:r>
      <w:r>
        <w:rPr>
          <w:rStyle w:val="AttributeTok"/>
        </w:rPr>
        <w:t xml:space="preserve">ci=</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ACF, the patterns shown in part 7 are not shown here. Part 7 had a lot of high spikes whereas there is a more distinct noisy pattern in part 10 ACF. Similarly, PACF for both parts are different and same patterns are not present in part 10 compared to part 7. There are no significant lags that are noticeable. A white noise process is a sequence of uncorrelated random variables with no visible pattern. The underlying difference is that we see some sort of patterns in ACF and PACF while white noise is more noisy with little to no observable pattern.</w:t>
      </w:r>
    </w:p>
    <w:bookmarkEnd w:id="40"/>
    <w:bookmarkStart w:id="41" w:name="part-11"/>
    <w:p>
      <w:pPr>
        <w:pStyle w:val="Heading2"/>
      </w:pPr>
      <w:r>
        <w:t xml:space="preserve">Part 11</w:t>
      </w:r>
    </w:p>
    <w:p>
      <w:pPr>
        <w:pStyle w:val="SourceCode"/>
      </w:pPr>
      <w:r>
        <w:rPr>
          <w:rStyle w:val="NormalTok"/>
        </w:rPr>
        <w:t xml:space="preserve">forecasts </w:t>
      </w:r>
      <w:r>
        <w:rPr>
          <w:rStyle w:val="OtherTok"/>
        </w:rPr>
        <w:t xml:space="preserve">&lt;-</w:t>
      </w:r>
      <w:r>
        <w:rPr>
          <w:rStyle w:val="NormalTok"/>
        </w:rPr>
        <w:t xml:space="preserve"> </w:t>
      </w:r>
      <w:r>
        <w:rPr>
          <w:rStyle w:val="FunctionTok"/>
        </w:rPr>
        <w:t xml:space="preserve">forecast</w:t>
      </w:r>
      <w:r>
        <w:rPr>
          <w:rStyle w:val="NormalTok"/>
        </w:rPr>
        <w:t xml:space="preserve">(Avocado_Prices)</w:t>
      </w:r>
      <w:r>
        <w:rPr>
          <w:rStyle w:val="SpecialCharTok"/>
        </w:rPr>
        <w:t xml:space="preserve">$</w:t>
      </w:r>
      <w:r>
        <w:rPr>
          <w:rStyle w:val="NormalTok"/>
        </w:rPr>
        <w:t xml:space="preserve">mean[</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t xml:space="preserve">In the next 5 periods we predict prices of:</w:t>
      </w:r>
      <w:r>
        <w:t xml:space="preserve"> </w:t>
      </w:r>
      <w:r>
        <w:t xml:space="preserve">1: 1.6293327</w:t>
      </w:r>
    </w:p>
    <w:p>
      <w:pPr>
        <w:pStyle w:val="BodyText"/>
      </w:pPr>
      <w:r>
        <w:t xml:space="preserve">2: 1.6158403</w:t>
      </w:r>
    </w:p>
    <w:p>
      <w:pPr>
        <w:pStyle w:val="BodyText"/>
      </w:pPr>
      <w:r>
        <w:t xml:space="preserve">3: 1.5729952</w:t>
      </w:r>
    </w:p>
    <w:p>
      <w:pPr>
        <w:pStyle w:val="BodyText"/>
      </w:pPr>
      <w:r>
        <w:t xml:space="preserve">4: 1.5989453</w:t>
      </w:r>
    </w:p>
    <w:p>
      <w:pPr>
        <w:pStyle w:val="BodyText"/>
      </w:pPr>
      <w:r>
        <w:t xml:space="preserve">5: 1.590317</w:t>
      </w:r>
    </w:p>
    <w:bookmarkEnd w:id="41"/>
    <w:bookmarkStart w:id="43" w:name="part-12"/>
    <w:p>
      <w:pPr>
        <w:pStyle w:val="Heading2"/>
      </w:pPr>
      <w:r>
        <w:t xml:space="preserve">Part 12</w:t>
      </w:r>
    </w:p>
    <w:p>
      <w:pPr>
        <w:pStyle w:val="SourceCode"/>
      </w:pPr>
      <w:r>
        <w:rPr>
          <w:rStyle w:val="FunctionTok"/>
        </w:rPr>
        <w:t xml:space="preserve">plot</w:t>
      </w:r>
      <w:r>
        <w:rPr>
          <w:rStyle w:val="NormalTok"/>
        </w:rPr>
        <w:t xml:space="preserve">(</w:t>
      </w:r>
      <w:r>
        <w:rPr>
          <w:rStyle w:val="FunctionTok"/>
        </w:rPr>
        <w:t xml:space="preserve">ts</w:t>
      </w:r>
      <w:r>
        <w:rPr>
          <w:rStyle w:val="NormalTok"/>
        </w:rPr>
        <w:t xml:space="preserve">(</w:t>
      </w:r>
      <w:r>
        <w:rPr>
          <w:rStyle w:val="FunctionTok"/>
        </w:rPr>
        <w:t xml:space="preserve">c</w:t>
      </w:r>
      <w:r>
        <w:rPr>
          <w:rStyle w:val="NormalTok"/>
        </w:rPr>
        <w:t xml:space="preserve">(Avocado_Prices,forecasts),</w:t>
      </w:r>
      <w:r>
        <w:rPr>
          <w:rStyle w:val="AttributeTok"/>
        </w:rPr>
        <w:t xml:space="preserve">frequency=</w:t>
      </w:r>
      <w:r>
        <w:rPr>
          <w:rStyle w:val="DecValTok"/>
        </w:rPr>
        <w:t xml:space="preserve">52</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2018</w:t>
      </w:r>
      <w:r>
        <w:rPr>
          <w:rStyle w:val="NormalTok"/>
        </w:rPr>
        <w:t xml:space="preserve">,</w:t>
      </w:r>
      <w:r>
        <w:rPr>
          <w:rStyle w:val="DecValTok"/>
        </w:rPr>
        <w:t xml:space="preserve">1</w:t>
      </w:r>
      <w:r>
        <w:rPr>
          <w:rStyle w:val="NormalTok"/>
        </w:rPr>
        <w:t xml:space="preserve">)),</w:t>
      </w:r>
      <w:r>
        <w:rPr>
          <w:rStyle w:val="AttributeTok"/>
        </w:rPr>
        <w:t xml:space="preserve">ylab=</w:t>
      </w:r>
      <w:r>
        <w:rPr>
          <w:rStyle w:val="StringTok"/>
        </w:rPr>
        <w:t xml:space="preserve">"Price ($)"</w:t>
      </w:r>
      <w:r>
        <w:rPr>
          <w:rStyle w:val="NormalTok"/>
        </w:rPr>
        <w:t xml:space="preserve">,</w:t>
      </w:r>
      <w:r>
        <w:rPr>
          <w:rStyle w:val="AttributeTok"/>
        </w:rPr>
        <w:t xml:space="preserve">main=</w:t>
      </w:r>
      <w:r>
        <w:rPr>
          <w:rStyle w:val="StringTok"/>
        </w:rPr>
        <w:t xml:space="preserve">"Avocado Prices and Forecast"</w:t>
      </w:r>
      <w:r>
        <w:rPr>
          <w:rStyle w:val="NormalTok"/>
        </w:rPr>
        <w:t xml:space="preserve">)</w:t>
      </w:r>
      <w:r>
        <w:br/>
      </w:r>
      <w:r>
        <w:rPr>
          <w:rStyle w:val="FunctionTok"/>
        </w:rPr>
        <w:t xml:space="preserve">lines</w:t>
      </w:r>
      <w:r>
        <w:rPr>
          <w:rStyle w:val="NormalTok"/>
        </w:rPr>
        <w:t xml:space="preserve">(</w:t>
      </w:r>
      <w:r>
        <w:rPr>
          <w:rStyle w:val="FunctionTok"/>
        </w:rPr>
        <w:t xml:space="preserve">ts</w:t>
      </w:r>
      <w:r>
        <w:rPr>
          <w:rStyle w:val="NormalTok"/>
        </w:rPr>
        <w:t xml:space="preserve">(forecasts,</w:t>
      </w:r>
      <w:r>
        <w:rPr>
          <w:rStyle w:val="AttributeTok"/>
        </w:rPr>
        <w:t xml:space="preserve">frequency=</w:t>
      </w:r>
      <w:r>
        <w:rPr>
          <w:rStyle w:val="DecValTok"/>
        </w:rPr>
        <w:t xml:space="preserve">52</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2020</w:t>
      </w:r>
      <w:r>
        <w:rPr>
          <w:rStyle w:val="NormalTok"/>
        </w:rPr>
        <w:t xml:space="preserve">,</w:t>
      </w:r>
      <w:r>
        <w:rPr>
          <w:rStyle w:val="DecValTok"/>
        </w:rPr>
        <w:t xml:space="preserve">40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w:t>
      </w:r>
      <w:r>
        <w:rPr>
          <w:rStyle w:val="FunctionTok"/>
        </w:rPr>
        <w:t xml:space="preserve">c</w:t>
      </w:r>
      <w:r>
        <w:rPr>
          <w:rStyle w:val="NormalTok"/>
        </w:rPr>
        <w:t xml:space="preserve">(Avocado_Prices,forecasts)),</w:t>
      </w:r>
      <w:r>
        <w:rPr>
          <w:rStyle w:val="AttributeTok"/>
        </w:rPr>
        <w:t xml:space="preserve">col=</w:t>
      </w:r>
      <w:r>
        <w:rPr>
          <w:rStyle w:val="StringTok"/>
        </w:rPr>
        <w:t xml:space="preserve">"darkgreen"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Team 2: Riti Dabas, Anoushka Mahar, Dylan Koury</dc:creator>
  <cp:keywords/>
  <dcterms:created xsi:type="dcterms:W3CDTF">2021-12-08T03:30:37Z</dcterms:created>
  <dcterms:modified xsi:type="dcterms:W3CDTF">2021-12-08T03:30:37Z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12/2/2021</vt:lpwstr>
  </property>
  <property fmtid="{D5CDD505-2E9C-101B-9397-08002B2CF9AE}" pid="3" name="output">
    <vt:lpwstr>word_document</vt:lpwstr>
  </property>
</Properties>
</file>