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Daniel Blasher</w:t>
      </w:r>
    </w:p>
    <w:p w:rsidR="00000000" w:rsidDel="00000000" w:rsidP="00000000" w:rsidRDefault="00000000" w:rsidRPr="00000000" w14:paraId="00000001">
      <w:pPr>
        <w:contextualSpacing w:val="0"/>
        <w:rPr/>
      </w:pPr>
      <w:r w:rsidDel="00000000" w:rsidR="00000000" w:rsidRPr="00000000">
        <w:rPr>
          <w:rtl w:val="0"/>
        </w:rPr>
        <w:t xml:space="preserve">CS295</w:t>
      </w:r>
    </w:p>
    <w:p w:rsidR="00000000" w:rsidDel="00000000" w:rsidP="00000000" w:rsidRDefault="00000000" w:rsidRPr="00000000" w14:paraId="00000002">
      <w:pPr>
        <w:contextualSpacing w:val="0"/>
        <w:rPr/>
      </w:pPr>
      <w:r w:rsidDel="00000000" w:rsidR="00000000" w:rsidRPr="00000000">
        <w:rPr>
          <w:rtl w:val="0"/>
        </w:rPr>
        <w:t xml:space="preserve">Fall 2018</w:t>
      </w:r>
    </w:p>
    <w:p w:rsidR="00000000" w:rsidDel="00000000" w:rsidP="00000000" w:rsidRDefault="00000000" w:rsidRPr="00000000" w14:paraId="00000003">
      <w:pPr>
        <w:pStyle w:val="Title"/>
        <w:contextualSpacing w:val="0"/>
        <w:jc w:val="center"/>
        <w:rPr/>
      </w:pPr>
      <w:bookmarkStart w:colFirst="0" w:colLast="0" w:name="_3u3koig9sifv" w:id="0"/>
      <w:bookmarkEnd w:id="0"/>
      <w:r w:rsidDel="00000000" w:rsidR="00000000" w:rsidRPr="00000000">
        <w:rPr>
          <w:rtl w:val="0"/>
        </w:rPr>
        <w:t xml:space="preserve">The Quote Quiz</w:t>
      </w:r>
    </w:p>
    <w:p w:rsidR="00000000" w:rsidDel="00000000" w:rsidP="00000000" w:rsidRDefault="00000000" w:rsidRPr="00000000" w14:paraId="00000004">
      <w:pPr>
        <w:pStyle w:val="Subtitle"/>
        <w:contextualSpacing w:val="0"/>
        <w:jc w:val="center"/>
        <w:rPr/>
      </w:pPr>
      <w:bookmarkStart w:colFirst="0" w:colLast="0" w:name="_i5htm2e9smzl" w:id="1"/>
      <w:bookmarkEnd w:id="1"/>
      <w:r w:rsidDel="00000000" w:rsidR="00000000" w:rsidRPr="00000000">
        <w:rPr>
          <w:rtl w:val="0"/>
        </w:rPr>
        <w:t xml:space="preserve">Term Project Proposal</w:t>
      </w:r>
    </w:p>
    <w:p w:rsidR="00000000" w:rsidDel="00000000" w:rsidP="00000000" w:rsidRDefault="00000000" w:rsidRPr="00000000" w14:paraId="00000005">
      <w:pPr>
        <w:pStyle w:val="Heading2"/>
        <w:contextualSpacing w:val="0"/>
        <w:rPr/>
      </w:pPr>
      <w:bookmarkStart w:colFirst="0" w:colLast="0" w:name="_h4h2jvitdyk4" w:id="2"/>
      <w:bookmarkEnd w:id="2"/>
      <w:r w:rsidDel="00000000" w:rsidR="00000000" w:rsidRPr="00000000">
        <w:rPr>
          <w:rtl w:val="0"/>
        </w:rPr>
        <w:t xml:space="preserve">Description</w:t>
      </w:r>
    </w:p>
    <w:p w:rsidR="00000000" w:rsidDel="00000000" w:rsidP="00000000" w:rsidRDefault="00000000" w:rsidRPr="00000000" w14:paraId="00000006">
      <w:pPr>
        <w:contextualSpacing w:val="0"/>
        <w:rPr/>
      </w:pPr>
      <w:r w:rsidDel="00000000" w:rsidR="00000000" w:rsidRPr="00000000">
        <w:rPr>
          <w:i w:val="1"/>
          <w:rtl w:val="0"/>
        </w:rPr>
        <w:t xml:space="preserve">The Quote Quiz</w:t>
      </w:r>
      <w:r w:rsidDel="00000000" w:rsidR="00000000" w:rsidRPr="00000000">
        <w:rPr>
          <w:rtl w:val="0"/>
        </w:rPr>
        <w:t xml:space="preserve"> allows users to test their knowledge of movie quotes and submit their own movie quotes to add more questions to quiz database! The home page, “About”, will explain to users that all quotes are from movies only. Shows and songs will be added in versions 2 and 3. </w:t>
      </w:r>
    </w:p>
    <w:p w:rsidR="00000000" w:rsidDel="00000000" w:rsidP="00000000" w:rsidRDefault="00000000" w:rsidRPr="00000000" w14:paraId="00000007">
      <w:pPr>
        <w:ind w:firstLine="720"/>
        <w:contextualSpacing w:val="0"/>
        <w:rPr/>
      </w:pPr>
      <w:r w:rsidDel="00000000" w:rsidR="00000000" w:rsidRPr="00000000">
        <w:rPr>
          <w:rtl w:val="0"/>
        </w:rPr>
        <w:t xml:space="preserve">The “Quiz” page will display a random quote from the Quotes table and a form with two multiple choice questions: 4 movie titles from the Movie table, and 4 characters from the Character table. Submitting the form requires selecting an answer from both categories. After a valid submission, a LINQ query will determine if the answers match what is in the database. Then the user is redirected to a “Results” page revealing the correct answers, whether the user was correct, and maybe an embedded youtube video (or just the link if I can’t get that working)</w:t>
      </w:r>
    </w:p>
    <w:p w:rsidR="00000000" w:rsidDel="00000000" w:rsidP="00000000" w:rsidRDefault="00000000" w:rsidRPr="00000000" w14:paraId="00000008">
      <w:pPr>
        <w:ind w:firstLine="720"/>
        <w:contextualSpacing w:val="0"/>
        <w:rPr/>
      </w:pPr>
      <w:r w:rsidDel="00000000" w:rsidR="00000000" w:rsidRPr="00000000">
        <w:rPr>
          <w:rtl w:val="0"/>
        </w:rPr>
        <w:t xml:space="preserve">The “Add A Quote” page will be a form for adding a quote, the character who speaks it, the movie it is from, and the youtube link proofing the quote is true.</w:t>
      </w:r>
    </w:p>
    <w:p w:rsidR="00000000" w:rsidDel="00000000" w:rsidP="00000000" w:rsidRDefault="00000000" w:rsidRPr="00000000" w14:paraId="00000009">
      <w:pPr>
        <w:ind w:firstLine="720"/>
        <w:contextualSpacing w:val="0"/>
        <w:rPr/>
      </w:pPr>
      <w:r w:rsidDel="00000000" w:rsidR="00000000" w:rsidRPr="00000000">
        <w:rPr>
          <w:rtl w:val="0"/>
        </w:rPr>
      </w:r>
    </w:p>
    <w:p w:rsidR="00000000" w:rsidDel="00000000" w:rsidP="00000000" w:rsidRDefault="00000000" w:rsidRPr="00000000" w14:paraId="0000000A">
      <w:pPr>
        <w:pStyle w:val="Heading2"/>
        <w:contextualSpacing w:val="0"/>
        <w:rPr/>
      </w:pPr>
      <w:bookmarkStart w:colFirst="0" w:colLast="0" w:name="_ohsvyq766ov7" w:id="3"/>
      <w:bookmarkEnd w:id="3"/>
      <w:r w:rsidDel="00000000" w:rsidR="00000000" w:rsidRPr="00000000">
        <w:rPr>
          <w:rtl w:val="0"/>
        </w:rPr>
        <w:t xml:space="preserve">Site Map</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5067300" cy="2514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673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contextualSpacing w:val="0"/>
        <w:rPr/>
      </w:pPr>
      <w:bookmarkStart w:colFirst="0" w:colLast="0" w:name="_eyeibxcvzmk6" w:id="4"/>
      <w:bookmarkEnd w:id="4"/>
      <w:r w:rsidDel="00000000" w:rsidR="00000000" w:rsidRPr="00000000">
        <w:rPr>
          <w:rtl w:val="0"/>
        </w:rPr>
        <w:t xml:space="preserve">UI Sketches</w:t>
      </w:r>
    </w:p>
    <w:p w:rsidR="00000000" w:rsidDel="00000000" w:rsidP="00000000" w:rsidRDefault="00000000" w:rsidRPr="00000000" w14:paraId="0000000D">
      <w:pPr>
        <w:numPr>
          <w:ilvl w:val="0"/>
          <w:numId w:val="1"/>
        </w:numPr>
        <w:ind w:left="720" w:hanging="360"/>
        <w:rPr>
          <w:u w:val="none"/>
        </w:rPr>
      </w:pPr>
      <w:hyperlink r:id="rId7">
        <w:r w:rsidDel="00000000" w:rsidR="00000000" w:rsidRPr="00000000">
          <w:rPr>
            <w:color w:val="1155cc"/>
            <w:u w:val="single"/>
            <w:rtl w:val="0"/>
          </w:rPr>
          <w:t xml:space="preserve">Home</w:t>
        </w:r>
      </w:hyperlink>
      <w:r w:rsidDel="00000000" w:rsidR="00000000" w:rsidRPr="00000000">
        <w:rPr>
          <w:rtl w:val="0"/>
        </w:rPr>
        <w:t xml:space="preserve"> (just two options, black and gold movie reel hero image)</w:t>
      </w:r>
    </w:p>
    <w:p w:rsidR="00000000" w:rsidDel="00000000" w:rsidP="00000000" w:rsidRDefault="00000000" w:rsidRPr="00000000" w14:paraId="0000000E">
      <w:pPr>
        <w:pStyle w:val="Heading2"/>
        <w:contextualSpacing w:val="0"/>
        <w:jc w:val="center"/>
        <w:rPr/>
      </w:pPr>
      <w:bookmarkStart w:colFirst="0" w:colLast="0" w:name="_andjy7kpopuy" w:id="5"/>
      <w:bookmarkEnd w:id="5"/>
      <w:r w:rsidDel="00000000" w:rsidR="00000000" w:rsidRPr="00000000">
        <w:rPr>
          <w:rtl w:val="0"/>
        </w:rPr>
        <w:t xml:space="preserve">Home:</w:t>
      </w:r>
    </w:p>
    <w:p w:rsidR="00000000" w:rsidDel="00000000" w:rsidP="00000000" w:rsidRDefault="00000000" w:rsidRPr="00000000" w14:paraId="0000000F">
      <w:pPr>
        <w:ind w:left="0" w:firstLine="0"/>
        <w:contextualSpacing w:val="0"/>
        <w:jc w:val="center"/>
        <w:rPr/>
      </w:pPr>
      <w:r w:rsidDel="00000000" w:rsidR="00000000" w:rsidRPr="00000000">
        <w:rPr/>
        <w:drawing>
          <wp:inline distB="114300" distT="114300" distL="114300" distR="114300">
            <wp:extent cx="5492966" cy="556736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2966" cy="55673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contextualSpacing w:val="0"/>
        <w:jc w:val="center"/>
        <w:rPr/>
      </w:pPr>
      <w:r w:rsidDel="00000000" w:rsidR="00000000" w:rsidRPr="00000000">
        <w:rPr>
          <w:rtl w:val="0"/>
        </w:rPr>
      </w:r>
    </w:p>
    <w:p w:rsidR="00000000" w:rsidDel="00000000" w:rsidP="00000000" w:rsidRDefault="00000000" w:rsidRPr="00000000" w14:paraId="00000011">
      <w:pPr>
        <w:ind w:left="0" w:firstLine="0"/>
        <w:contextualSpacing w:val="0"/>
        <w:jc w:val="center"/>
        <w:rPr/>
      </w:pPr>
      <w:r w:rsidDel="00000000" w:rsidR="00000000" w:rsidRPr="00000000">
        <w:rPr>
          <w:rtl w:val="0"/>
        </w:rPr>
      </w:r>
    </w:p>
    <w:p w:rsidR="00000000" w:rsidDel="00000000" w:rsidP="00000000" w:rsidRDefault="00000000" w:rsidRPr="00000000" w14:paraId="00000012">
      <w:pPr>
        <w:ind w:left="0" w:firstLine="0"/>
        <w:contextualSpacing w:val="0"/>
        <w:jc w:val="center"/>
        <w:rPr/>
      </w:pPr>
      <w:r w:rsidDel="00000000" w:rsidR="00000000" w:rsidRPr="00000000">
        <w:rPr>
          <w:rtl w:val="0"/>
        </w:rPr>
      </w:r>
    </w:p>
    <w:p w:rsidR="00000000" w:rsidDel="00000000" w:rsidP="00000000" w:rsidRDefault="00000000" w:rsidRPr="00000000" w14:paraId="00000013">
      <w:pPr>
        <w:ind w:left="0" w:firstLine="0"/>
        <w:contextualSpacing w:val="0"/>
        <w:jc w:val="center"/>
        <w:rPr/>
      </w:pPr>
      <w:r w:rsidDel="00000000" w:rsidR="00000000" w:rsidRPr="00000000">
        <w:rPr>
          <w:rtl w:val="0"/>
        </w:rPr>
      </w:r>
    </w:p>
    <w:p w:rsidR="00000000" w:rsidDel="00000000" w:rsidP="00000000" w:rsidRDefault="00000000" w:rsidRPr="00000000" w14:paraId="00000014">
      <w:pPr>
        <w:ind w:left="0" w:firstLine="0"/>
        <w:contextualSpacing w:val="0"/>
        <w:jc w:val="center"/>
        <w:rPr/>
      </w:pPr>
      <w:r w:rsidDel="00000000" w:rsidR="00000000" w:rsidRPr="00000000">
        <w:rPr>
          <w:rtl w:val="0"/>
        </w:rPr>
      </w:r>
    </w:p>
    <w:p w:rsidR="00000000" w:rsidDel="00000000" w:rsidP="00000000" w:rsidRDefault="00000000" w:rsidRPr="00000000" w14:paraId="00000015">
      <w:pPr>
        <w:ind w:left="0" w:firstLine="0"/>
        <w:contextualSpacing w:val="0"/>
        <w:jc w:val="left"/>
        <w:rPr/>
      </w:pPr>
      <w:r w:rsidDel="00000000" w:rsidR="00000000" w:rsidRPr="00000000">
        <w:rPr>
          <w:rtl w:val="0"/>
        </w:rPr>
      </w:r>
    </w:p>
    <w:p w:rsidR="00000000" w:rsidDel="00000000" w:rsidP="00000000" w:rsidRDefault="00000000" w:rsidRPr="00000000" w14:paraId="00000016">
      <w:pPr>
        <w:ind w:left="0" w:firstLine="0"/>
        <w:contextualSpacing w:val="0"/>
        <w:jc w:val="center"/>
        <w:rPr/>
      </w:pPr>
      <w:r w:rsidDel="00000000" w:rsidR="00000000" w:rsidRPr="00000000">
        <w:rPr>
          <w:rtl w:val="0"/>
        </w:rPr>
      </w:r>
    </w:p>
    <w:p w:rsidR="00000000" w:rsidDel="00000000" w:rsidP="00000000" w:rsidRDefault="00000000" w:rsidRPr="00000000" w14:paraId="00000017">
      <w:pPr>
        <w:pStyle w:val="Heading2"/>
        <w:contextualSpacing w:val="0"/>
        <w:jc w:val="center"/>
        <w:rPr/>
      </w:pPr>
      <w:bookmarkStart w:colFirst="0" w:colLast="0" w:name="_lv2b8uj7bqqy" w:id="6"/>
      <w:bookmarkEnd w:id="6"/>
      <w:r w:rsidDel="00000000" w:rsidR="00000000" w:rsidRPr="00000000">
        <w:rPr>
          <w:rtl w:val="0"/>
        </w:rPr>
        <w:t xml:space="preserve">Quiz:</w:t>
      </w:r>
    </w:p>
    <w:p w:rsidR="00000000" w:rsidDel="00000000" w:rsidP="00000000" w:rsidRDefault="00000000" w:rsidRPr="00000000" w14:paraId="00000018">
      <w:pPr>
        <w:ind w:left="0" w:firstLine="0"/>
        <w:contextualSpacing w:val="0"/>
        <w:jc w:val="center"/>
        <w:rPr/>
      </w:pPr>
      <w:r w:rsidDel="00000000" w:rsidR="00000000" w:rsidRPr="00000000">
        <w:rPr/>
        <w:drawing>
          <wp:inline distB="114300" distT="114300" distL="114300" distR="114300">
            <wp:extent cx="5326555" cy="541496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26555" cy="54149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contextualSpacing w:val="0"/>
        <w:jc w:val="center"/>
        <w:rPr/>
      </w:pPr>
      <w:bookmarkStart w:colFirst="0" w:colLast="0" w:name="_speipwjtwgwf" w:id="7"/>
      <w:bookmarkEnd w:id="7"/>
      <w:r w:rsidDel="00000000" w:rsidR="00000000" w:rsidRPr="00000000">
        <w:rPr>
          <w:rtl w:val="0"/>
        </w:rPr>
        <w:t xml:space="preserve">Results:</w:t>
      </w:r>
    </w:p>
    <w:p w:rsidR="00000000" w:rsidDel="00000000" w:rsidP="00000000" w:rsidRDefault="00000000" w:rsidRPr="00000000" w14:paraId="0000001A">
      <w:pPr>
        <w:ind w:left="0" w:firstLine="0"/>
        <w:contextualSpacing w:val="0"/>
        <w:jc w:val="center"/>
        <w:rPr/>
      </w:pPr>
      <w:r w:rsidDel="00000000" w:rsidR="00000000" w:rsidRPr="00000000">
        <w:rPr/>
        <w:drawing>
          <wp:inline distB="114300" distT="114300" distL="114300" distR="114300">
            <wp:extent cx="5623190" cy="572928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23190" cy="57292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contextualSpacing w:val="0"/>
        <w:jc w:val="left"/>
        <w:rPr/>
      </w:pPr>
      <w:bookmarkStart w:colFirst="0" w:colLast="0" w:name="_3xdr58ud86cs" w:id="8"/>
      <w:bookmarkEnd w:id="8"/>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2"/>
        <w:contextualSpacing w:val="0"/>
        <w:jc w:val="center"/>
        <w:rPr/>
      </w:pPr>
      <w:bookmarkStart w:colFirst="0" w:colLast="0" w:name="_j5ixmgwq2cq1" w:id="9"/>
      <w:bookmarkEnd w:id="9"/>
      <w:r w:rsidDel="00000000" w:rsidR="00000000" w:rsidRPr="00000000">
        <w:rPr>
          <w:rtl w:val="0"/>
        </w:rPr>
        <w:t xml:space="preserve">Submit:</w:t>
      </w:r>
    </w:p>
    <w:p w:rsidR="00000000" w:rsidDel="00000000" w:rsidP="00000000" w:rsidRDefault="00000000" w:rsidRPr="00000000" w14:paraId="00000020">
      <w:pPr>
        <w:contextualSpacing w:val="0"/>
        <w:jc w:val="center"/>
        <w:rPr/>
      </w:pPr>
      <w:r w:rsidDel="00000000" w:rsidR="00000000" w:rsidRPr="00000000">
        <w:rPr/>
        <w:drawing>
          <wp:inline distB="114300" distT="114300" distL="114300" distR="114300">
            <wp:extent cx="5200650" cy="531495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00650"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contextualSpacing w:val="0"/>
        <w:jc w:val="center"/>
        <w:rPr/>
      </w:pPr>
      <w:r w:rsidDel="00000000" w:rsidR="00000000" w:rsidRPr="00000000">
        <w:rPr>
          <w:rtl w:val="0"/>
        </w:rPr>
      </w:r>
    </w:p>
    <w:p w:rsidR="00000000" w:rsidDel="00000000" w:rsidP="00000000" w:rsidRDefault="00000000" w:rsidRPr="00000000" w14:paraId="00000022">
      <w:pPr>
        <w:pStyle w:val="Heading2"/>
        <w:contextualSpacing w:val="0"/>
        <w:rPr/>
      </w:pPr>
      <w:bookmarkStart w:colFirst="0" w:colLast="0" w:name="_l9gtezh1tvym" w:id="10"/>
      <w:bookmarkEnd w:id="10"/>
      <w:r w:rsidDel="00000000" w:rsidR="00000000" w:rsidRPr="00000000">
        <w:rPr>
          <w:rtl w:val="0"/>
        </w:rPr>
        <w:t xml:space="preserve">Data Model</w:t>
      </w:r>
    </w:p>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5943600" cy="38227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8227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BlackrockDigital/startbootstrap-landing-pag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