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shd w:fill="0B1F33"/>
        <w:ind w:left="-142" w:right="-142"/>
      </w:pPr>
      <w:r>
        <w:rPr>
          <w:rFonts w:ascii="Aptos" w:hAnsi="Aptos" w:eastAsia="Microsoft YaHei"/>
          <w:b/>
          <w:i w:val="0"/>
          <w:color w:val="FFFFFF"/>
          <w:sz w:val="44"/>
        </w:rPr>
        <w:t xml:space="preserve">  刘文洋</w:t>
      </w:r>
    </w:p>
    <w:p>
      <w:pPr>
        <w:spacing w:before="40" w:after="20"/>
      </w:pPr>
      <w:r>
        <w:rPr>
          <w:rFonts w:ascii="Aptos" w:hAnsi="Aptos" w:eastAsia="Microsoft YaHei"/>
          <w:b/>
          <w:i w:val="0"/>
          <w:color w:val="14B8A6"/>
          <w:sz w:val="22"/>
        </w:rPr>
        <w:t>AI Agent / AI 应用工程师</w:t>
      </w:r>
      <w:r>
        <w:rPr>
          <w:rFonts w:ascii="Aptos" w:hAnsi="Aptos" w:eastAsia="Microsoft YaHei"/>
          <w:b w:val="0"/>
          <w:i w:val="0"/>
          <w:color w:val="586577"/>
          <w:sz w:val="17"/>
        </w:rPr>
        <w:t xml:space="preserve">    13410552364  ·  dbliu91@gmail.com</w:t>
      </w:r>
    </w:p>
    <w:p>
      <w:pPr>
        <w:pStyle w:val="Heading1"/>
      </w:pPr>
      <w:r>
        <w:t>职业摘要</w:t>
      </w:r>
    </w:p>
    <w:p>
      <w:pPr>
        <w:spacing w:after="42"/>
      </w:pPr>
      <w:r>
        <w:rPr>
          <w:rFonts w:ascii="Aptos" w:hAnsi="Aptos" w:eastAsia="Microsoft YaHei"/>
          <w:b w:val="0"/>
          <w:i w:val="0"/>
          <w:color w:val="172033"/>
          <w:sz w:val="18"/>
        </w:rPr>
        <w:t>长期从事游戏客户端、服务端与工具研发，近两年重点参与 AI Agent、生成式视频、3D 内容生成和 UE5/Godot 运行时产品。擅长把模糊需求转成结构化工作流，把模型连接到模板、编辑器、文件/资产、Manim、Unreal 或生成视频服务，并通过 Schema、重试、降级、日志和自动测试形成可迭代闭环。</w:t>
      </w:r>
    </w:p>
    <w:p>
      <w:pPr>
        <w:pStyle w:val="Heading1"/>
      </w:pPr>
      <w:r>
        <w:t>核心能力</w:t>
      </w:r>
    </w:p>
    <w:p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Agent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任务拆解 · Prompt/Schema · Tool/Function Calling · MCP · 模型路由 · RAG 式检索</w:t>
      </w:r>
    </w:p>
    <w:p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工程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C++ · Python · TypeScript/JavaScript · Node.js · FastAPI · React · Go 基础</w:t>
      </w:r>
    </w:p>
    <w:p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运行时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UE5 · Godot · GAS · Behavior Tree · Chaos · OpenXR/Quest · 运行时模型/动画</w:t>
      </w:r>
    </w:p>
    <w:p>
      <w:pPr>
        <w:spacing w:after="14"/>
      </w:pPr>
      <w:r>
        <w:rPr>
          <w:rFonts w:ascii="Aptos" w:hAnsi="Aptos" w:eastAsia="Microsoft YaHei"/>
          <w:b/>
          <w:i w:val="0"/>
          <w:color w:val="14B8A6"/>
          <w:sz w:val="17"/>
        </w:rPr>
        <w:t xml:space="preserve">交付  </w:t>
      </w:r>
      <w:r>
        <w:rPr>
          <w:rFonts w:ascii="Aptos" w:hAnsi="Aptos" w:eastAsia="Microsoft YaHei"/>
          <w:b w:val="0"/>
          <w:i w:val="0"/>
          <w:color w:val="172033"/>
          <w:sz w:val="17"/>
        </w:rPr>
        <w:t>Manim · TTS · FFmpeg · 重试/降级 · 日志/截图/PIE · AI 构建—测试—修复</w:t>
      </w:r>
    </w:p>
    <w:p>
      <w:pPr>
        <w:pStyle w:val="Heading1"/>
      </w:pPr>
      <w:r>
        <w:t>近期项目经历</w:t>
      </w:r>
    </w:p>
    <w:p>
      <w:pPr>
        <w:pStyle w:val="Heading2"/>
        <w:spacing w:before="40"/>
      </w:pPr>
      <w:r>
        <w:rPr>
          <w:rFonts w:ascii="Aptos" w:hAnsi="Aptos" w:eastAsia="Microsoft YaHei"/>
          <w:b/>
          <w:i w:val="0"/>
          <w:color w:val="0B1F33"/>
          <w:sz w:val="20"/>
        </w:rPr>
        <w:t>UNREAL WORLD SERVICES CORP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Jabali · AI-native 游戏创建与编辑平台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2024.08–2025.08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Web、Discord 与 Studio 三类入口的 AI 游戏创建链路，把自然语言意图连接到模板、项目组合、工程文件/资产和编辑器操作。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重点接触创建网关、项目组合、Studio 前端/编辑器、Godot 模板与组件，支持从 Prompt 生成可玩原型并继续增量修改。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关注 Agent 修改后的工程仍可运行、调试和继续迭代，处理代码、资产、玩法状态和项目上下文一致性。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Ivy · 教师教学视频 Agent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2025.11–2026.02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将教师意图转成三问澄清、教学模式、标题和可编辑 HOFTC 课程结构，以严格 JSON 约束中间结果。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将 narration 切成视觉 beats，按内容路由到 Manim、Unreal 或生成视频，并通过 TTS/FFmpeg 合成为课程视频。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React/TypeScript、Express 与 FastAPI 协作，覆盖超时重试、输出稳定检测、视频规范化、TTS fallback 和本地向量检索。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Prompt2Life · AI 3D 角色与世界生成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2025.02–2025.09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参与自然语言/图片到可游玩 3D 角色与场景的链路，连接生成结果、骨骼动画和 UE5 运行时资源。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参与角色动态加载、行走/奔跑/自由探索及运行时场景加载，打通“生成—编辑—运行—探索”闭环。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Explorer/Create、资产库拖拽、场景变换、撤销/重做和天气/时间预览等产品能力。</w:t>
      </w:r>
    </w:p>
    <w:p>
      <w:r>
        <w:br w:type="page"/>
      </w:r>
    </w:p>
    <w:p>
      <w:pPr>
        <w:pStyle w:val="Heading1"/>
      </w:pPr>
      <w:r>
        <w:t>精选项目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AoK · UE5 多人 ARPG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2025.08–2026.08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GAS 技能/属性/伤害、投射物、对象池、怪物/Boss AI 和受击状态等复杂玩法系统。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UnrealMCP 与客户端感知测试链路，以触发、日志、截图和 PIE 结果辅助 AI 定位、修复和回归。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Karen · UE5 商场破坏休闲游戏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2025.12–2026.06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参与第三人称玩法、Chaos 可破坏物、环境连锁，以及碎片清理、Static Mesh Proxy 和 Tick 分档优化。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UnrealMCP、Automation Test 与构建失败修复循环，使 AI 辅助开发连接编辑器、运行和验证。</w:t>
      </w:r>
    </w:p>
    <w:p>
      <w:pPr>
        <w:pStyle w:val="Heading3"/>
        <w:tabs>
          <w:tab w:pos="9978" w:val="left"/>
        </w:tabs>
      </w:pPr>
      <w:r>
        <w:rPr>
          <w:rFonts w:ascii="Aptos" w:hAnsi="Aptos" w:eastAsia="Microsoft YaHei"/>
          <w:b/>
          <w:i w:val="0"/>
          <w:color w:val="0B1F33"/>
          <w:sz w:val="18"/>
        </w:rPr>
        <w:t>ROEDefense · Quest 工业数字孪生</w:t>
      </w:r>
      <w:r>
        <w:rPr>
          <w:rFonts w:ascii="Aptos" w:hAnsi="Aptos" w:eastAsia="Microsoft YaHei"/>
          <w:b w:val="0"/>
          <w:i w:val="0"/>
          <w:color w:val="586577"/>
          <w:sz w:val="16"/>
        </w:rPr>
        <w:t xml:space="preserve">  |  2025.05–2026.05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Quest/OpenXR、GLB/PLY/3DGS 重建产物、UE5 运行时加载、空间锚点和云端上传/轮询/恢复。</w:t>
      </w:r>
    </w:p>
    <w:p>
      <w:pPr>
        <w:pStyle w:val="ListBullet"/>
        <w:keepLines/>
      </w:pPr>
      <w:r>
        <w:rPr>
          <w:rFonts w:ascii="Aptos" w:hAnsi="Aptos" w:eastAsia="Microsoft YaHei"/>
          <w:b w:val="0"/>
          <w:i w:val="0"/>
          <w:color w:val="172033"/>
          <w:sz w:val="17"/>
        </w:rPr>
        <w:t>参与 BLE/WebSocket 遥测与维修记录，将温度、压力、流量、喷涂/ToF 数据用于仿真和回放。</w:t>
      </w:r>
    </w:p>
    <w:p>
      <w:pPr>
        <w:pStyle w:val="Heading1"/>
      </w:pPr>
      <w:r>
        <w:t>2021–2024 项目经历概要</w:t>
      </w:r>
    </w:p>
    <w:p>
      <w:pPr>
        <w:keepLines/>
        <w:spacing w:after="22"/>
      </w:pPr>
      <w:r>
        <w:rPr>
          <w:rFonts w:ascii="Aptos" w:hAnsi="Aptos" w:eastAsia="Microsoft YaHei"/>
          <w:b/>
          <w:i w:val="0"/>
          <w:color w:val="14B8A6"/>
          <w:sz w:val="16"/>
        </w:rPr>
        <w:t xml:space="preserve">2024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参与 AI 游戏/NPC、Discord 指令创建游戏、Godot/Copilot 编辑流程，以及包含 AI 玩家、Node.js 服务端与导航寻路的 3D MMORPG 练手项目。</w:t>
      </w:r>
    </w:p>
    <w:p>
      <w:pPr>
        <w:keepLines/>
        <w:spacing w:after="22"/>
      </w:pPr>
      <w:r>
        <w:rPr>
          <w:rFonts w:ascii="Aptos" w:hAnsi="Aptos" w:eastAsia="Microsoft YaHei"/>
          <w:b/>
          <w:i w:val="0"/>
          <w:color w:val="14B8A6"/>
          <w:sz w:val="16"/>
        </w:rPr>
        <w:t xml:space="preserve">2023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持续参与实时 3D 项目开发，覆盖 Unreal、Unity 与 Web 方向；将 AI 用于陌生技术查证、学习与调试，并在编辑器、运行端和移动端持续验证。</w:t>
      </w:r>
    </w:p>
    <w:p>
      <w:pPr>
        <w:keepLines/>
        <w:spacing w:after="22"/>
      </w:pPr>
      <w:r>
        <w:rPr>
          <w:rFonts w:ascii="Aptos" w:hAnsi="Aptos" w:eastAsia="Microsoft YaHei"/>
          <w:b/>
          <w:i w:val="0"/>
          <w:color w:val="14B8A6"/>
          <w:sz w:val="16"/>
        </w:rPr>
        <w:t xml:space="preserve">2022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参与展馆/会议、在线 Party、服装展示与战斗相关项目；涉及 UE/GAS、Quest 2、VR 界面、自动化部署和服务器功能。</w:t>
      </w:r>
    </w:p>
    <w:p>
      <w:pPr>
        <w:keepLines/>
        <w:spacing w:after="22"/>
      </w:pPr>
      <w:r>
        <w:rPr>
          <w:rFonts w:ascii="Aptos" w:hAnsi="Aptos" w:eastAsia="Microsoft YaHei"/>
          <w:b/>
          <w:i w:val="0"/>
          <w:color w:val="14B8A6"/>
          <w:sz w:val="16"/>
        </w:rPr>
        <w:t xml:space="preserve">2021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开始承接 UE4 程序外包，参与端游开发及虚拟社交相关项目。</w:t>
      </w:r>
    </w:p>
    <w:p>
      <w:pPr>
        <w:pStyle w:val="Heading1"/>
      </w:pPr>
      <w:r>
        <w:t>早期游戏与服务端经历</w:t>
      </w:r>
    </w:p>
    <w:p>
      <w:pPr>
        <w:keepLines/>
        <w:spacing w:after="16"/>
      </w:pPr>
      <w:r>
        <w:rPr>
          <w:rFonts w:ascii="Aptos" w:hAnsi="Aptos" w:eastAsia="Microsoft YaHei"/>
          <w:b/>
          <w:i w:val="0"/>
          <w:color w:val="0B1F33"/>
          <w:sz w:val="16"/>
        </w:rPr>
        <w:t xml:space="preserve">江西开创数码 · 2019.07–2020.12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C++/SQL Server 3D ARPG 服务端、GM 与更新工具；关卡、排行、师徒、商城、世界 Boss、PVP。</w:t>
      </w:r>
    </w:p>
    <w:p>
      <w:pPr>
        <w:keepLines/>
        <w:spacing w:after="16"/>
      </w:pPr>
      <w:r>
        <w:rPr>
          <w:rFonts w:ascii="Aptos" w:hAnsi="Aptos" w:eastAsia="Microsoft YaHei"/>
          <w:b/>
          <w:i w:val="0"/>
          <w:color w:val="0B1F33"/>
          <w:sz w:val="16"/>
        </w:rPr>
        <w:t xml:space="preserve">深圳盛迅达 · 2017.08–2019.03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Cocos2d-x/Lua 棋牌游戏；公共系统、回放、错误截图上报、FairyGUI 与地方麻将。</w:t>
      </w:r>
    </w:p>
    <w:p>
      <w:pPr>
        <w:keepLines/>
        <w:spacing w:after="16"/>
      </w:pPr>
      <w:r>
        <w:rPr>
          <w:rFonts w:ascii="Aptos" w:hAnsi="Aptos" w:eastAsia="Microsoft YaHei"/>
          <w:b/>
          <w:i w:val="0"/>
          <w:color w:val="0B1F33"/>
          <w:sz w:val="16"/>
        </w:rPr>
        <w:t xml:space="preserve">深圳酷牛 · 2017.02–2017.08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Cocos2d-x/Lua MMORPG；副本、任务、剧情、语音直播、装备/翅膀/坐骑。</w:t>
      </w:r>
    </w:p>
    <w:p>
      <w:pPr>
        <w:keepLines/>
        <w:spacing w:after="16"/>
      </w:pPr>
      <w:r>
        <w:rPr>
          <w:rFonts w:ascii="Aptos" w:hAnsi="Aptos" w:eastAsia="Microsoft YaHei"/>
          <w:b/>
          <w:i w:val="0"/>
          <w:color w:val="0B1F33"/>
          <w:sz w:val="16"/>
        </w:rPr>
        <w:t xml:space="preserve">深圳云谷 · 2014.08–2017.02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Cocos2d-x/Lua 客户端与 Node.js 服务端；战斗、关卡编辑器和常规模块。</w:t>
      </w:r>
    </w:p>
    <w:p>
      <w:pPr>
        <w:keepLines/>
        <w:spacing w:after="16"/>
      </w:pPr>
      <w:r>
        <w:rPr>
          <w:rFonts w:ascii="Aptos" w:hAnsi="Aptos" w:eastAsia="Microsoft YaHei"/>
          <w:b/>
          <w:i w:val="0"/>
          <w:color w:val="0B1F33"/>
          <w:sz w:val="16"/>
        </w:rPr>
        <w:t xml:space="preserve">中国手游及更早 · 2011.11–2014.07  </w:t>
      </w:r>
      <w:r>
        <w:rPr>
          <w:rFonts w:ascii="Aptos" w:hAnsi="Aptos" w:eastAsia="Microsoft YaHei"/>
          <w:b w:val="0"/>
          <w:i w:val="0"/>
          <w:color w:val="172033"/>
          <w:sz w:val="16"/>
        </w:rPr>
        <w:t>飞行射击、支付、UI/玩法、关卡工具与 Android/Java 客户端。</w:t>
      </w:r>
    </w:p>
    <w:p>
      <w:pPr>
        <w:pStyle w:val="Heading1"/>
      </w:pPr>
      <w:r>
        <w:t>教育背景</w:t>
      </w:r>
    </w:p>
    <w:p>
      <w:r>
        <w:rPr>
          <w:rFonts w:ascii="Aptos" w:hAnsi="Aptos" w:eastAsia="Microsoft YaHei"/>
          <w:b/>
          <w:i w:val="0"/>
          <w:color w:val="0B1F33"/>
          <w:sz w:val="18"/>
        </w:rPr>
        <w:t>江西科技学院</w:t>
      </w:r>
      <w:r>
        <w:rPr>
          <w:rFonts w:ascii="Aptos" w:hAnsi="Aptos" w:eastAsia="Microsoft YaHei"/>
          <w:b w:val="0"/>
          <w:i w:val="0"/>
          <w:color w:val="586577"/>
          <w:sz w:val="17"/>
        </w:rPr>
        <w:t xml:space="preserve">  ·  计算机科学与技术  ·  本科  ·  2008–2012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94" w:bottom="652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 w:eastAsia="Microsoft YaHei"/>
        <w:b w:val="0"/>
        <w:i w:val="0"/>
        <w:color w:val="586577"/>
        <w:sz w:val="15"/>
      </w:rPr>
      <w:t xml:space="preserve">dbliu91@gmail.com  ·  第 </w:t>
    </w:r>
    <w:r>
      <w:rPr>
        <w:rFonts w:ascii="Aptos" w:hAnsi="Aptos" w:eastAsia="Microsoft YaHei"/>
        <w:b w:val="0"/>
        <w:i w:val="0"/>
        <w:color w:val="586577"/>
        <w:sz w:val="16"/>
      </w:rPr>
      <w:fldChar w:fldCharType="begin"/>
      <w:instrText xml:space="preserve"> PAGE </w:instrText>
      <w:fldChar w:fldCharType="end"/>
    </w:r>
    <w:r>
      <w:rPr>
        <w:rFonts w:ascii="Aptos" w:hAnsi="Aptos" w:eastAsia="Microsoft YaHei"/>
        <w:b w:val="0"/>
        <w:i w:val="0"/>
        <w:color w:val="586577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YaHei"/>
        <w:b w:val="0"/>
        <w:i w:val="0"/>
        <w:color w:val="586577"/>
        <w:sz w:val="15"/>
      </w:rPr>
      <w:t>刘文洋  ·  AI Agent / AI 应用工程师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2" w:line="252" w:lineRule="auto"/>
    </w:pPr>
    <w:rPr>
      <w:rFonts w:ascii="Aptos" w:hAnsi="Aptos" w:eastAsia="Microsoft YaHei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6" w:line="240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B1F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6" w:after="30" w:line="240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B1F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2" w:after="14" w:line="240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B1F3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8" w:line="245" w:lineRule="auto"/>
      <w:ind w:left="238" w:hanging="125"/>
      <w:contextualSpacing/>
    </w:pPr>
    <w:rPr>
      <w:rFonts w:ascii="Aptos" w:hAnsi="Aptos" w:eastAsia="Microsoft YaHe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刘文洋｜AI Agent / AI 应用工程师简历 v2</dc:title>
  <dc:subject>AI Agent / AI 应用工程师定向简历</dc:subject>
  <dc:creator>刘文洋</dc:creator>
  <cp:keywords>AI Agent, AI应用, UE5, Godot, LLM,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