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Use Case-uri - Monitorizare Angajati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UC1 - 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logheaza in sistem introducand ora sosirii si apasand butonul 'prezent'.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are cont valid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apare in lista sefului ca prezent.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introduce ora sosirii.</w:t>
              <w:br/>
              <w:t>2. Apasa butonul 'prezent'.</w:t>
              <w:br/>
              <w:t>3. Apare in lista sefului.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introducerea datelor.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UC2 - Transmitere sarcina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selecteaza un angajat prezent si transmite o sarcina.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vrea sa traseze o sarcina unui angajat.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trebuie sa fie prezent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vede sarcina in fereastra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selecteaza angajatul.</w:t>
              <w:br/>
              <w:t>2. Introduce descrierea sarcinii.</w:t>
              <w:br/>
              <w:t>3. Apasa 'transmite sarcina'.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transmiterea sarcinii.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UC3 - Delogare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delogheaza inchizand fereastra aplicatiei.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notificat de delogare.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inchide fereastra aplicatiei.</w:t>
              <w:br/>
              <w:t>2. Seful este notificat in lista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delogare.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- Delogare 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 delogheaza inchizand fereastra aplicatiei..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inchide fereastra aplicatiei.</w:t>
              <w:b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–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Vizualizare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Seful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vizualizeaza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un angajat prezent 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Login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trebuie sa fie prezent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 Seful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 logheaza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.</w:t>
              <w:br/>
              <w:t>2.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vizualizeaza nangajatii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Eroare la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vizualizare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1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Planificarea cazurilor de utilizare in 3 iteratii: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4"/>
        <w:tblW w:w="9029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908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1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login sef/angajat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logout sef/angajat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2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Atribuire sarcinilor angajatilor de catre sef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Iteratia 3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  <w:r>
              <w:rPr/>
              <w:t>Atribuirea orei plecarii/sosirii de catre angajat</w:t>
            </w:r>
          </w:p>
        </w:tc>
      </w:tr>
    </w:tbl>
    <w:p>
      <w:pPr>
        <w:pStyle w:val="Normal1"/>
        <w:rPr>
          <w:b/>
          <w:u w:val="single"/>
        </w:rPr>
      </w:pPr>
      <w:r>
        <w:rPr>
          <w:b/>
          <w:u w:val="single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LibreOffice/7.6.2.1$Windows_X86_64 LibreOffice_project/56f7684011345957bbf33a7ee678afaf4d2ba333</Application>
  <AppVersion>15.0000</AppVersion>
  <Pages>3</Pages>
  <Words>335</Words>
  <Characters>2069</Characters>
  <CharactersWithSpaces>2301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2025-03-25T09:13:04Z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