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E412F" w14:textId="77777777" w:rsidR="00EA1A74" w:rsidRPr="00605DEF" w:rsidRDefault="00EA1A74" w:rsidP="00EA1A74">
      <w:pPr>
        <w:spacing w:before="120" w:after="120" w:line="360" w:lineRule="auto"/>
        <w:jc w:val="center"/>
        <w:rPr>
          <w:rFonts w:asciiTheme="majorHAnsi" w:hAnsiTheme="majorHAnsi"/>
          <w:b/>
          <w:color w:val="auto"/>
          <w:sz w:val="28"/>
          <w:szCs w:val="28"/>
        </w:rPr>
      </w:pPr>
      <w:proofErr w:type="spellStart"/>
      <w:r w:rsidRPr="00605DEF">
        <w:rPr>
          <w:rFonts w:asciiTheme="majorHAnsi" w:hAnsiTheme="majorHAnsi"/>
          <w:b/>
          <w:color w:val="auto"/>
          <w:sz w:val="28"/>
          <w:szCs w:val="28"/>
        </w:rPr>
        <w:t>NaPDI</w:t>
      </w:r>
      <w:proofErr w:type="spellEnd"/>
      <w:r w:rsidRPr="00605DEF">
        <w:rPr>
          <w:rFonts w:asciiTheme="majorHAnsi" w:hAnsiTheme="majorHAnsi"/>
          <w:b/>
          <w:color w:val="auto"/>
          <w:sz w:val="28"/>
          <w:szCs w:val="28"/>
        </w:rPr>
        <w:t xml:space="preserve"> Repository </w:t>
      </w:r>
      <w:r w:rsidR="00697390">
        <w:rPr>
          <w:rFonts w:asciiTheme="majorHAnsi" w:hAnsiTheme="majorHAnsi"/>
          <w:b/>
          <w:color w:val="auto"/>
          <w:sz w:val="28"/>
          <w:szCs w:val="28"/>
        </w:rPr>
        <w:t>Experiment</w:t>
      </w:r>
      <w:r w:rsidR="00422F89">
        <w:rPr>
          <w:rFonts w:asciiTheme="majorHAnsi" w:hAnsiTheme="majorHAnsi"/>
          <w:b/>
          <w:color w:val="auto"/>
          <w:sz w:val="28"/>
          <w:szCs w:val="28"/>
        </w:rPr>
        <w:t xml:space="preserve"> Report</w:t>
      </w:r>
    </w:p>
    <w:p w14:paraId="16676BBD" w14:textId="77777777" w:rsidR="009C1C74" w:rsidRPr="00697390" w:rsidRDefault="00732EF2" w:rsidP="00697390">
      <w:pPr>
        <w:spacing w:before="120" w:after="120"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697390">
        <w:rPr>
          <w:rFonts w:asciiTheme="majorHAnsi" w:hAnsiTheme="majorHAnsi"/>
          <w:b/>
          <w:color w:val="auto"/>
          <w:sz w:val="28"/>
          <w:szCs w:val="28"/>
        </w:rPr>
        <w:t>In Vitro Enzyme Inhibition Experiment</w:t>
      </w:r>
      <w:r w:rsidR="00204B46" w:rsidRPr="00697390">
        <w:rPr>
          <w:rFonts w:asciiTheme="majorHAnsi" w:hAnsiTheme="majorHAnsi"/>
          <w:b/>
          <w:color w:val="auto"/>
          <w:sz w:val="28"/>
          <w:szCs w:val="28"/>
        </w:rPr>
        <w:t>(s)</w:t>
      </w:r>
      <w:r w:rsidR="001573E2" w:rsidRPr="00697390">
        <w:rPr>
          <w:rFonts w:asciiTheme="majorHAnsi" w:hAnsiTheme="majorHAnsi"/>
          <w:b/>
          <w:color w:val="auto"/>
          <w:sz w:val="28"/>
          <w:szCs w:val="28"/>
        </w:rPr>
        <w:t xml:space="preserve"> </w:t>
      </w:r>
    </w:p>
    <w:p w14:paraId="189CE5F6" w14:textId="77777777" w:rsidR="00EA1A74" w:rsidRPr="00EA1A74" w:rsidRDefault="009C1C74" w:rsidP="009C1C74">
      <w:pPr>
        <w:spacing w:before="120" w:after="120" w:line="36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Please fill in </w:t>
      </w:r>
      <w:r w:rsidR="00204B46">
        <w:rPr>
          <w:rFonts w:asciiTheme="majorHAnsi" w:hAnsiTheme="majorHAnsi"/>
          <w:b/>
          <w:sz w:val="28"/>
          <w:szCs w:val="28"/>
        </w:rPr>
        <w:t>all</w:t>
      </w:r>
      <w:r>
        <w:rPr>
          <w:rFonts w:asciiTheme="majorHAnsi" w:hAnsiTheme="majorHAnsi"/>
          <w:b/>
          <w:sz w:val="28"/>
          <w:szCs w:val="28"/>
        </w:rPr>
        <w:t xml:space="preserve"> relevant </w:t>
      </w:r>
      <w:r w:rsidR="00204B46">
        <w:rPr>
          <w:rFonts w:asciiTheme="majorHAnsi" w:hAnsiTheme="majorHAnsi"/>
          <w:b/>
          <w:sz w:val="28"/>
          <w:szCs w:val="28"/>
        </w:rPr>
        <w:t xml:space="preserve">fields </w:t>
      </w:r>
      <w:r>
        <w:rPr>
          <w:rFonts w:asciiTheme="majorHAnsi" w:hAnsiTheme="majorHAnsi"/>
          <w:b/>
          <w:sz w:val="28"/>
          <w:szCs w:val="28"/>
        </w:rPr>
        <w:t>to the experiment</w:t>
      </w:r>
      <w:r w:rsidR="00204B46">
        <w:rPr>
          <w:rFonts w:asciiTheme="majorHAnsi" w:hAnsiTheme="majorHAnsi"/>
          <w:b/>
          <w:sz w:val="28"/>
          <w:szCs w:val="28"/>
        </w:rPr>
        <w:t>(</w:t>
      </w:r>
      <w:r w:rsidR="003E238C">
        <w:rPr>
          <w:rFonts w:asciiTheme="majorHAnsi" w:hAnsiTheme="majorHAnsi"/>
          <w:b/>
          <w:sz w:val="28"/>
          <w:szCs w:val="28"/>
        </w:rPr>
        <w:t>s</w:t>
      </w:r>
      <w:r w:rsidR="00204B46">
        <w:rPr>
          <w:rFonts w:asciiTheme="majorHAnsi" w:hAnsiTheme="majorHAnsi"/>
          <w:b/>
          <w:sz w:val="28"/>
          <w:szCs w:val="28"/>
        </w:rPr>
        <w:t>)</w:t>
      </w:r>
      <w:r>
        <w:rPr>
          <w:rFonts w:asciiTheme="majorHAnsi" w:hAnsiTheme="majorHAnsi"/>
          <w:b/>
          <w:sz w:val="28"/>
          <w:szCs w:val="28"/>
        </w:rPr>
        <w:t xml:space="preserve"> performed.</w:t>
      </w:r>
    </w:p>
    <w:p w14:paraId="562EDFF7" w14:textId="77777777" w:rsidR="00732EF2" w:rsidRDefault="00732EF2" w:rsidP="00EA1A74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Theme="majorHAnsi" w:hAnsiTheme="majorHAnsi"/>
          <w:b/>
        </w:rPr>
      </w:pPr>
      <w:r w:rsidRPr="00EA1A74">
        <w:rPr>
          <w:rFonts w:asciiTheme="majorHAnsi" w:hAnsiTheme="majorHAnsi"/>
          <w:b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B01062" w:rsidRPr="00B01062" w14:paraId="1F65B655" w14:textId="77777777" w:rsidTr="00455C83">
        <w:tc>
          <w:tcPr>
            <w:tcW w:w="3528" w:type="dxa"/>
            <w:vAlign w:val="center"/>
          </w:tcPr>
          <w:p w14:paraId="5F52D926" w14:textId="77777777"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Title of experiment</w:t>
            </w:r>
          </w:p>
        </w:tc>
        <w:tc>
          <w:tcPr>
            <w:tcW w:w="6048" w:type="dxa"/>
            <w:vAlign w:val="center"/>
          </w:tcPr>
          <w:p w14:paraId="08617F85" w14:textId="77777777"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B01062" w:rsidRPr="00B01062" w14:paraId="2FB1346F" w14:textId="77777777" w:rsidTr="00455C83">
        <w:tc>
          <w:tcPr>
            <w:tcW w:w="3528" w:type="dxa"/>
            <w:vAlign w:val="center"/>
          </w:tcPr>
          <w:p w14:paraId="1C10AA61" w14:textId="77777777"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Research organization</w:t>
            </w:r>
          </w:p>
        </w:tc>
        <w:tc>
          <w:tcPr>
            <w:tcW w:w="6048" w:type="dxa"/>
            <w:vAlign w:val="center"/>
          </w:tcPr>
          <w:p w14:paraId="46651A5D" w14:textId="77777777"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B01062" w:rsidRPr="00B01062" w14:paraId="237A5243" w14:textId="77777777" w:rsidTr="00455C83">
        <w:tc>
          <w:tcPr>
            <w:tcW w:w="3528" w:type="dxa"/>
            <w:vAlign w:val="center"/>
          </w:tcPr>
          <w:p w14:paraId="3C354736" w14:textId="77777777" w:rsidR="00B01062" w:rsidRDefault="00A33A63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R</w:t>
            </w:r>
            <w:r w:rsidR="00B01062">
              <w:rPr>
                <w:b/>
              </w:rPr>
              <w:t>esearch organization’s overall effect cutoff</w:t>
            </w:r>
          </w:p>
        </w:tc>
        <w:tc>
          <w:tcPr>
            <w:tcW w:w="6048" w:type="dxa"/>
            <w:vAlign w:val="center"/>
          </w:tcPr>
          <w:p w14:paraId="62F9C7FE" w14:textId="77777777"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B01062" w:rsidRPr="00B01062" w14:paraId="26EBCC0B" w14:textId="77777777" w:rsidTr="00455C83">
        <w:tc>
          <w:tcPr>
            <w:tcW w:w="3528" w:type="dxa"/>
            <w:vAlign w:val="center"/>
          </w:tcPr>
          <w:p w14:paraId="26B298E7" w14:textId="77777777"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Precipitant name</w:t>
            </w:r>
            <w:r w:rsidR="00786D63">
              <w:rPr>
                <w:b/>
              </w:rPr>
              <w:t xml:space="preserve"> (therapeutic class)</w:t>
            </w:r>
          </w:p>
        </w:tc>
        <w:tc>
          <w:tcPr>
            <w:tcW w:w="6048" w:type="dxa"/>
            <w:vAlign w:val="center"/>
          </w:tcPr>
          <w:p w14:paraId="2CA0911D" w14:textId="77777777"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FD1F42" w:rsidRPr="00B01062" w14:paraId="2882C42A" w14:textId="77777777" w:rsidTr="00FD1F42">
        <w:tc>
          <w:tcPr>
            <w:tcW w:w="3528" w:type="dxa"/>
          </w:tcPr>
          <w:p w14:paraId="3EFF98EA" w14:textId="77777777" w:rsidR="00FD1F42" w:rsidRDefault="00FD1F4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Test system (please see appendix</w:t>
            </w:r>
            <w:r w:rsidR="00786D63">
              <w:rPr>
                <w:b/>
              </w:rPr>
              <w:t xml:space="preserve"> I</w:t>
            </w:r>
            <w:r>
              <w:rPr>
                <w:b/>
              </w:rPr>
              <w:t xml:space="preserve"> for options)</w:t>
            </w:r>
          </w:p>
        </w:tc>
        <w:tc>
          <w:tcPr>
            <w:tcW w:w="6048" w:type="dxa"/>
          </w:tcPr>
          <w:p w14:paraId="6E9A1775" w14:textId="77777777" w:rsidR="00FD1F42" w:rsidRPr="00B01062" w:rsidRDefault="00FD1F42" w:rsidP="00455C83">
            <w:pPr>
              <w:spacing w:before="120" w:after="120" w:line="360" w:lineRule="auto"/>
            </w:pPr>
          </w:p>
        </w:tc>
      </w:tr>
    </w:tbl>
    <w:p w14:paraId="3BAC3F06" w14:textId="77777777" w:rsidR="00B01062" w:rsidRDefault="00B01062" w:rsidP="00B01062">
      <w:pPr>
        <w:pStyle w:val="ListParagraph"/>
        <w:spacing w:before="120" w:after="120" w:line="360" w:lineRule="auto"/>
        <w:rPr>
          <w:rFonts w:asciiTheme="majorHAnsi" w:hAnsiTheme="majorHAnsi"/>
          <w:b/>
        </w:rPr>
      </w:pPr>
    </w:p>
    <w:tbl>
      <w:tblPr>
        <w:tblStyle w:val="TableGrid"/>
        <w:tblW w:w="981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128"/>
        <w:gridCol w:w="1022"/>
        <w:gridCol w:w="1440"/>
        <w:gridCol w:w="1170"/>
        <w:gridCol w:w="1350"/>
        <w:gridCol w:w="1440"/>
        <w:gridCol w:w="1260"/>
      </w:tblGrid>
      <w:tr w:rsidR="00F8505E" w14:paraId="43048381" w14:textId="77777777" w:rsidTr="00786D63">
        <w:trPr>
          <w:trHeight w:val="1628"/>
        </w:trPr>
        <w:tc>
          <w:tcPr>
            <w:tcW w:w="2128" w:type="dxa"/>
          </w:tcPr>
          <w:p w14:paraId="59FA92C2" w14:textId="77777777" w:rsidR="00F8505E" w:rsidRPr="00F8505E" w:rsidRDefault="00F8505E" w:rsidP="00804A5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8505E">
              <w:rPr>
                <w:b/>
                <w:sz w:val="20"/>
                <w:szCs w:val="20"/>
              </w:rPr>
              <w:t>Experiment number and title</w:t>
            </w:r>
          </w:p>
        </w:tc>
        <w:tc>
          <w:tcPr>
            <w:tcW w:w="1022" w:type="dxa"/>
          </w:tcPr>
          <w:p w14:paraId="7CDD048C" w14:textId="77777777" w:rsidR="00F8505E" w:rsidRPr="00F8505E" w:rsidRDefault="00F8505E" w:rsidP="00F8505E">
            <w:pPr>
              <w:pStyle w:val="ListParagraph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F8505E">
              <w:rPr>
                <w:b/>
                <w:sz w:val="20"/>
                <w:szCs w:val="20"/>
              </w:rPr>
              <w:t>Object</w:t>
            </w:r>
          </w:p>
        </w:tc>
        <w:tc>
          <w:tcPr>
            <w:tcW w:w="1440" w:type="dxa"/>
          </w:tcPr>
          <w:p w14:paraId="46047A87" w14:textId="77777777" w:rsidR="00F8505E" w:rsidRPr="00F8505E" w:rsidRDefault="00F8505E" w:rsidP="00804A5F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05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Object concentration </w:t>
            </w:r>
            <w:r w:rsidRPr="00F8505E">
              <w:rPr>
                <w:b/>
                <w:sz w:val="20"/>
                <w:szCs w:val="20"/>
              </w:rPr>
              <w:t>(µM or µg/mL preferred)</w:t>
            </w:r>
          </w:p>
        </w:tc>
        <w:tc>
          <w:tcPr>
            <w:tcW w:w="1170" w:type="dxa"/>
          </w:tcPr>
          <w:p w14:paraId="34DD56B3" w14:textId="77777777" w:rsidR="00F8505E" w:rsidRPr="00F8505E" w:rsidRDefault="00F8505E" w:rsidP="00804A5F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05E">
              <w:rPr>
                <w:rFonts w:asciiTheme="minorHAnsi" w:hAnsiTheme="minorHAnsi" w:cstheme="minorHAnsi"/>
                <w:b/>
                <w:sz w:val="20"/>
                <w:szCs w:val="20"/>
              </w:rPr>
              <w:t>Enzymes involved in metabolite pathway (provide all major)</w:t>
            </w:r>
          </w:p>
        </w:tc>
        <w:tc>
          <w:tcPr>
            <w:tcW w:w="1350" w:type="dxa"/>
          </w:tcPr>
          <w:p w14:paraId="2A53D9B6" w14:textId="77777777" w:rsidR="00F8505E" w:rsidRPr="00F8505E" w:rsidRDefault="00F8505E" w:rsidP="00804A5F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05E">
              <w:rPr>
                <w:rFonts w:asciiTheme="minorHAnsi" w:hAnsiTheme="minorHAnsi" w:cstheme="minorHAnsi"/>
                <w:b/>
                <w:sz w:val="20"/>
                <w:szCs w:val="20"/>
              </w:rPr>
              <w:t>Object metabolite(s) measured</w:t>
            </w:r>
          </w:p>
        </w:tc>
        <w:tc>
          <w:tcPr>
            <w:tcW w:w="1440" w:type="dxa"/>
          </w:tcPr>
          <w:p w14:paraId="6DD3D5EF" w14:textId="77777777" w:rsidR="00F8505E" w:rsidRPr="00F8505E" w:rsidRDefault="00F8505E" w:rsidP="00804A5F">
            <w:pPr>
              <w:pStyle w:val="ListParagraph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  <w:r w:rsidRPr="00F8505E">
              <w:rPr>
                <w:b/>
                <w:sz w:val="20"/>
                <w:szCs w:val="20"/>
              </w:rPr>
              <w:t>Object disappearance measured?</w:t>
            </w:r>
          </w:p>
        </w:tc>
        <w:tc>
          <w:tcPr>
            <w:tcW w:w="1260" w:type="dxa"/>
          </w:tcPr>
          <w:p w14:paraId="72C32237" w14:textId="77777777" w:rsidR="00F8505E" w:rsidRPr="00F8505E" w:rsidRDefault="00786D63" w:rsidP="00786D63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experiments conducted</w:t>
            </w:r>
          </w:p>
        </w:tc>
      </w:tr>
      <w:tr w:rsidR="00F8505E" w14:paraId="7DCE00EE" w14:textId="77777777" w:rsidTr="00786D63">
        <w:trPr>
          <w:trHeight w:val="553"/>
        </w:trPr>
        <w:tc>
          <w:tcPr>
            <w:tcW w:w="2128" w:type="dxa"/>
          </w:tcPr>
          <w:p w14:paraId="1F35B884" w14:textId="77777777"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1.</w:t>
            </w:r>
          </w:p>
        </w:tc>
        <w:tc>
          <w:tcPr>
            <w:tcW w:w="1022" w:type="dxa"/>
          </w:tcPr>
          <w:p w14:paraId="6AF472D2" w14:textId="77777777"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440" w:type="dxa"/>
          </w:tcPr>
          <w:p w14:paraId="3EE5DE72" w14:textId="77777777"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170" w:type="dxa"/>
          </w:tcPr>
          <w:p w14:paraId="13939482" w14:textId="77777777"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350" w:type="dxa"/>
          </w:tcPr>
          <w:p w14:paraId="1FB4F195" w14:textId="77777777"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440" w:type="dxa"/>
            <w:vAlign w:val="center"/>
          </w:tcPr>
          <w:p w14:paraId="7BA49700" w14:textId="77777777" w:rsidR="00F8505E" w:rsidRDefault="00AD3FEB" w:rsidP="00F8505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-65795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50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8505E">
              <w:t xml:space="preserve"> Yes</w:t>
            </w:r>
          </w:p>
          <w:p w14:paraId="7441CBD7" w14:textId="77777777" w:rsidR="00F8505E" w:rsidRDefault="00AD3FEB" w:rsidP="00F8505E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sdt>
              <w:sdtPr>
                <w:id w:val="161437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50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8505E" w:rsidRPr="00B01062">
              <w:t xml:space="preserve"> No</w:t>
            </w:r>
          </w:p>
        </w:tc>
        <w:tc>
          <w:tcPr>
            <w:tcW w:w="1260" w:type="dxa"/>
            <w:vAlign w:val="center"/>
          </w:tcPr>
          <w:p w14:paraId="1B35E63A" w14:textId="77777777" w:rsidR="00F8505E" w:rsidRDefault="00F8505E" w:rsidP="00F8505E">
            <w:pPr>
              <w:pStyle w:val="ListParagraph"/>
              <w:spacing w:before="120" w:after="120"/>
              <w:ind w:left="0"/>
              <w:contextualSpacing w:val="0"/>
            </w:pPr>
          </w:p>
        </w:tc>
      </w:tr>
      <w:tr w:rsidR="00F8505E" w14:paraId="5FAD9829" w14:textId="77777777" w:rsidTr="00786D63">
        <w:trPr>
          <w:trHeight w:val="542"/>
        </w:trPr>
        <w:tc>
          <w:tcPr>
            <w:tcW w:w="2128" w:type="dxa"/>
          </w:tcPr>
          <w:p w14:paraId="63069DB3" w14:textId="77777777"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2.</w:t>
            </w:r>
          </w:p>
        </w:tc>
        <w:tc>
          <w:tcPr>
            <w:tcW w:w="1022" w:type="dxa"/>
          </w:tcPr>
          <w:p w14:paraId="0FDCC3F5" w14:textId="77777777"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440" w:type="dxa"/>
          </w:tcPr>
          <w:p w14:paraId="23563F02" w14:textId="77777777"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170" w:type="dxa"/>
          </w:tcPr>
          <w:p w14:paraId="3EBC01A0" w14:textId="77777777"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350" w:type="dxa"/>
          </w:tcPr>
          <w:p w14:paraId="4D971F0E" w14:textId="77777777"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440" w:type="dxa"/>
            <w:vAlign w:val="center"/>
          </w:tcPr>
          <w:p w14:paraId="398F4450" w14:textId="77777777" w:rsidR="00F8505E" w:rsidRDefault="00AD3FEB" w:rsidP="00F8505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733288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50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8505E">
              <w:t xml:space="preserve"> Yes  </w:t>
            </w:r>
            <w:r w:rsidR="00F8505E" w:rsidRPr="00B01062">
              <w:t xml:space="preserve"> </w:t>
            </w:r>
          </w:p>
          <w:p w14:paraId="483C7DF0" w14:textId="77777777" w:rsidR="00F8505E" w:rsidRDefault="00AD3FEB" w:rsidP="00F8505E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sdt>
              <w:sdtPr>
                <w:id w:val="-1619219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50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8505E" w:rsidRPr="00B01062">
              <w:t xml:space="preserve"> No</w:t>
            </w:r>
          </w:p>
        </w:tc>
        <w:tc>
          <w:tcPr>
            <w:tcW w:w="1260" w:type="dxa"/>
            <w:vAlign w:val="center"/>
          </w:tcPr>
          <w:p w14:paraId="53B847F6" w14:textId="77777777" w:rsidR="00F8505E" w:rsidRDefault="00F8505E" w:rsidP="00F8505E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F8505E" w14:paraId="4B24AAC2" w14:textId="77777777" w:rsidTr="00786D63">
        <w:trPr>
          <w:trHeight w:val="564"/>
        </w:trPr>
        <w:tc>
          <w:tcPr>
            <w:tcW w:w="2128" w:type="dxa"/>
          </w:tcPr>
          <w:p w14:paraId="21B33709" w14:textId="77777777"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3.</w:t>
            </w:r>
          </w:p>
        </w:tc>
        <w:tc>
          <w:tcPr>
            <w:tcW w:w="1022" w:type="dxa"/>
          </w:tcPr>
          <w:p w14:paraId="73531B73" w14:textId="77777777"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440" w:type="dxa"/>
          </w:tcPr>
          <w:p w14:paraId="5650FA0B" w14:textId="77777777"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170" w:type="dxa"/>
          </w:tcPr>
          <w:p w14:paraId="7B956E28" w14:textId="77777777"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350" w:type="dxa"/>
          </w:tcPr>
          <w:p w14:paraId="2EAFDF88" w14:textId="77777777" w:rsidR="00F8505E" w:rsidRDefault="00F8505E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440" w:type="dxa"/>
            <w:vAlign w:val="center"/>
          </w:tcPr>
          <w:p w14:paraId="2C1F2692" w14:textId="77777777" w:rsidR="00F8505E" w:rsidRDefault="00AD3FEB" w:rsidP="00F8505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971399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50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8505E">
              <w:t xml:space="preserve"> Yes  </w:t>
            </w:r>
            <w:r w:rsidR="00F8505E" w:rsidRPr="00B01062">
              <w:t xml:space="preserve"> </w:t>
            </w:r>
          </w:p>
          <w:p w14:paraId="4217716D" w14:textId="77777777" w:rsidR="00F8505E" w:rsidRDefault="00AD3FEB" w:rsidP="00F8505E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sdt>
              <w:sdtPr>
                <w:id w:val="-1009679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50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8505E" w:rsidRPr="00B01062">
              <w:t xml:space="preserve"> No</w:t>
            </w:r>
          </w:p>
        </w:tc>
        <w:tc>
          <w:tcPr>
            <w:tcW w:w="1260" w:type="dxa"/>
            <w:vAlign w:val="center"/>
          </w:tcPr>
          <w:p w14:paraId="186739E4" w14:textId="77777777" w:rsidR="00F8505E" w:rsidRDefault="00F8505E" w:rsidP="00F8505E">
            <w:pPr>
              <w:pStyle w:val="ListParagraph"/>
              <w:spacing w:before="120" w:after="120" w:line="360" w:lineRule="auto"/>
              <w:ind w:left="0"/>
            </w:pPr>
          </w:p>
        </w:tc>
      </w:tr>
    </w:tbl>
    <w:p w14:paraId="58B7A087" w14:textId="77777777" w:rsidR="00163A51" w:rsidRDefault="00804A5F" w:rsidP="00F8505E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="00FD1F42" w:rsidRPr="00FD1F42">
        <w:rPr>
          <w:rFonts w:asciiTheme="majorHAnsi" w:hAnsiTheme="majorHAnsi"/>
        </w:rPr>
        <w:t>Add more rows if needed</w:t>
      </w:r>
      <w:r>
        <w:rPr>
          <w:rFonts w:asciiTheme="majorHAnsi" w:hAnsiTheme="majorHAns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9519D7" w14:paraId="3C7169EF" w14:textId="77777777" w:rsidTr="002D12FA">
        <w:tc>
          <w:tcPr>
            <w:tcW w:w="3528" w:type="dxa"/>
            <w:vAlign w:val="center"/>
          </w:tcPr>
          <w:p w14:paraId="179642E5" w14:textId="77777777" w:rsidR="009519D7" w:rsidRDefault="00362571" w:rsidP="001C0C75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 xml:space="preserve">Additional information (e.g. please describe if precipitant is an extract </w:t>
            </w:r>
            <w:r>
              <w:rPr>
                <w:b/>
              </w:rPr>
              <w:lastRenderedPageBreak/>
              <w:t>or fraction of a natu</w:t>
            </w:r>
            <w:r w:rsidR="001C0C75">
              <w:rPr>
                <w:b/>
              </w:rPr>
              <w:t xml:space="preserve">ral product, or if a cocktail of probe substrates was used, </w:t>
            </w:r>
            <w:proofErr w:type="gramStart"/>
            <w:r w:rsidR="001C0C75">
              <w:rPr>
                <w:b/>
              </w:rPr>
              <w:t>etc</w:t>
            </w:r>
            <w:r>
              <w:rPr>
                <w:b/>
              </w:rPr>
              <w:t>. )</w:t>
            </w:r>
            <w:proofErr w:type="gramEnd"/>
          </w:p>
        </w:tc>
        <w:tc>
          <w:tcPr>
            <w:tcW w:w="6048" w:type="dxa"/>
            <w:vAlign w:val="center"/>
          </w:tcPr>
          <w:p w14:paraId="7A911B96" w14:textId="77777777" w:rsidR="009C1C74" w:rsidRPr="00B01062" w:rsidRDefault="009C1C74" w:rsidP="00EE6A61">
            <w:pPr>
              <w:spacing w:before="120" w:after="120" w:line="360" w:lineRule="auto"/>
            </w:pPr>
          </w:p>
          <w:p w14:paraId="2BDC45E0" w14:textId="77777777" w:rsidR="009C1C74" w:rsidRPr="00B01062" w:rsidRDefault="009C1C74" w:rsidP="00EE6A61">
            <w:pPr>
              <w:spacing w:before="120" w:after="120" w:line="360" w:lineRule="auto"/>
            </w:pPr>
          </w:p>
        </w:tc>
      </w:tr>
    </w:tbl>
    <w:p w14:paraId="65F9BB35" w14:textId="77777777" w:rsidR="009C1C74" w:rsidRDefault="009C1C74" w:rsidP="00EA1A74">
      <w:pPr>
        <w:spacing w:before="120" w:after="120" w:line="360" w:lineRule="auto"/>
        <w:rPr>
          <w:b/>
        </w:rPr>
      </w:pPr>
      <w:r>
        <w:rPr>
          <w:b/>
        </w:rPr>
        <w:lastRenderedPageBreak/>
        <w:t>An example of data entered in the repository on the admin side:</w:t>
      </w:r>
    </w:p>
    <w:p w14:paraId="388FC1BD" w14:textId="77777777" w:rsidR="00732EF2" w:rsidRDefault="00732EF2" w:rsidP="00EA1A74">
      <w:pPr>
        <w:spacing w:before="120" w:after="120" w:line="360" w:lineRule="auto"/>
        <w:rPr>
          <w:b/>
        </w:rPr>
      </w:pPr>
      <w:r>
        <w:rPr>
          <w:b/>
          <w:noProof/>
        </w:rPr>
        <w:drawing>
          <wp:inline distT="0" distB="0" distL="0" distR="0" wp14:anchorId="59750065" wp14:editId="789D01D9">
            <wp:extent cx="5943600" cy="40309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 General Inf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2F32" w14:textId="77777777" w:rsidR="00163A51" w:rsidRDefault="00163A5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1B079291" w14:textId="77777777" w:rsidR="00732EF2" w:rsidRPr="00EA1A74" w:rsidRDefault="00732EF2" w:rsidP="00EE6A61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Theme="majorHAnsi" w:hAnsiTheme="majorHAnsi"/>
          <w:b/>
        </w:rPr>
      </w:pPr>
      <w:r w:rsidRPr="00EA1A74">
        <w:rPr>
          <w:rFonts w:asciiTheme="majorHAnsi" w:hAnsiTheme="majorHAnsi"/>
          <w:b/>
        </w:rPr>
        <w:lastRenderedPageBreak/>
        <w:t>Experimental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9519D7" w14:paraId="2269EF93" w14:textId="77777777" w:rsidTr="002D12FA">
        <w:tc>
          <w:tcPr>
            <w:tcW w:w="3528" w:type="dxa"/>
            <w:vAlign w:val="center"/>
          </w:tcPr>
          <w:p w14:paraId="0C8E92D4" w14:textId="77777777"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Cell density</w:t>
            </w:r>
          </w:p>
        </w:tc>
        <w:tc>
          <w:tcPr>
            <w:tcW w:w="5544" w:type="dxa"/>
            <w:vAlign w:val="center"/>
          </w:tcPr>
          <w:p w14:paraId="54A393CD" w14:textId="77777777"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14:paraId="5D34DFCD" w14:textId="77777777" w:rsidTr="002D12FA">
        <w:tc>
          <w:tcPr>
            <w:tcW w:w="3528" w:type="dxa"/>
            <w:vAlign w:val="center"/>
          </w:tcPr>
          <w:p w14:paraId="5518948C" w14:textId="77777777"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Protein concentration</w:t>
            </w:r>
          </w:p>
        </w:tc>
        <w:tc>
          <w:tcPr>
            <w:tcW w:w="5544" w:type="dxa"/>
            <w:vAlign w:val="center"/>
          </w:tcPr>
          <w:p w14:paraId="2B0796E7" w14:textId="77777777"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14:paraId="7AAF5E04" w14:textId="77777777" w:rsidTr="002D12FA">
        <w:tc>
          <w:tcPr>
            <w:tcW w:w="3528" w:type="dxa"/>
            <w:vAlign w:val="center"/>
          </w:tcPr>
          <w:p w14:paraId="507AAB0A" w14:textId="77777777" w:rsidR="00A56E0E" w:rsidRDefault="009519D7" w:rsidP="00EE6A6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Test system preparation</w:t>
            </w:r>
            <w:r w:rsidR="009C1C74">
              <w:rPr>
                <w:b/>
              </w:rPr>
              <w:t xml:space="preserve"> </w:t>
            </w:r>
          </w:p>
          <w:p w14:paraId="0D008A3C" w14:textId="77777777" w:rsidR="009519D7" w:rsidRDefault="009C1C74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(check one if applicable)</w:t>
            </w:r>
          </w:p>
        </w:tc>
        <w:tc>
          <w:tcPr>
            <w:tcW w:w="5544" w:type="dxa"/>
            <w:vAlign w:val="center"/>
          </w:tcPr>
          <w:p w14:paraId="68C3CCFA" w14:textId="77777777" w:rsidR="009519D7" w:rsidRPr="00804A5F" w:rsidRDefault="00AD3FEB" w:rsidP="00EE6A61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302815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15C" w:rsidRPr="00804A5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19D7" w:rsidRPr="00804A5F">
              <w:t xml:space="preserve"> In-house preparation</w:t>
            </w:r>
          </w:p>
          <w:p w14:paraId="3A9B80F7" w14:textId="77777777" w:rsidR="009519D7" w:rsidRDefault="00AD3FEB" w:rsidP="00EE6A61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998538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15C" w:rsidRPr="00804A5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19D7" w:rsidRPr="00804A5F">
              <w:t xml:space="preserve"> Commercially available</w:t>
            </w:r>
          </w:p>
        </w:tc>
      </w:tr>
      <w:tr w:rsidR="009519D7" w14:paraId="47D400AB" w14:textId="77777777" w:rsidTr="002D12FA">
        <w:tc>
          <w:tcPr>
            <w:tcW w:w="3528" w:type="dxa"/>
            <w:vAlign w:val="center"/>
          </w:tcPr>
          <w:p w14:paraId="34B6BAF0" w14:textId="77777777"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Test system lot number</w:t>
            </w:r>
            <w:r w:rsidR="00A56E0E">
              <w:rPr>
                <w:b/>
              </w:rPr>
              <w:t xml:space="preserve"> (manufacturer)</w:t>
            </w:r>
          </w:p>
        </w:tc>
        <w:tc>
          <w:tcPr>
            <w:tcW w:w="5544" w:type="dxa"/>
            <w:vAlign w:val="center"/>
          </w:tcPr>
          <w:p w14:paraId="612E49D9" w14:textId="77777777"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14:paraId="7A504C6D" w14:textId="77777777" w:rsidTr="002D12FA">
        <w:tc>
          <w:tcPr>
            <w:tcW w:w="3528" w:type="dxa"/>
            <w:vAlign w:val="center"/>
          </w:tcPr>
          <w:p w14:paraId="2B2A7D1C" w14:textId="77777777"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Incubation volume</w:t>
            </w:r>
            <w:r w:rsidR="0062676F">
              <w:rPr>
                <w:b/>
              </w:rPr>
              <w:t xml:space="preserve"> (µ</w:t>
            </w:r>
            <w:r w:rsidR="00FD1F42">
              <w:rPr>
                <w:b/>
              </w:rPr>
              <w:t>L units preferred)</w:t>
            </w:r>
          </w:p>
        </w:tc>
        <w:tc>
          <w:tcPr>
            <w:tcW w:w="5544" w:type="dxa"/>
            <w:vAlign w:val="center"/>
          </w:tcPr>
          <w:p w14:paraId="180E5E9C" w14:textId="77777777"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14:paraId="41403FA2" w14:textId="77777777" w:rsidTr="002D12FA">
        <w:tc>
          <w:tcPr>
            <w:tcW w:w="3528" w:type="dxa"/>
            <w:vAlign w:val="center"/>
          </w:tcPr>
          <w:p w14:paraId="7590F5EB" w14:textId="77777777"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Incubation Time</w:t>
            </w:r>
            <w:r w:rsidR="00FD1F42">
              <w:rPr>
                <w:b/>
              </w:rPr>
              <w:t xml:space="preserve"> (min </w:t>
            </w:r>
            <w:r w:rsidR="00A56E0E">
              <w:rPr>
                <w:b/>
              </w:rPr>
              <w:t xml:space="preserve">units </w:t>
            </w:r>
            <w:r w:rsidR="00FD1F42">
              <w:rPr>
                <w:b/>
              </w:rPr>
              <w:t>preferred)</w:t>
            </w:r>
          </w:p>
        </w:tc>
        <w:tc>
          <w:tcPr>
            <w:tcW w:w="5544" w:type="dxa"/>
            <w:vAlign w:val="center"/>
          </w:tcPr>
          <w:p w14:paraId="5537302E" w14:textId="77777777"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14:paraId="6FFD80C9" w14:textId="77777777" w:rsidTr="002D12FA">
        <w:tc>
          <w:tcPr>
            <w:tcW w:w="3528" w:type="dxa"/>
            <w:vAlign w:val="center"/>
          </w:tcPr>
          <w:p w14:paraId="58D60B68" w14:textId="77777777" w:rsidR="009519D7" w:rsidRDefault="009519D7" w:rsidP="00FD1F42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Co-factors</w:t>
            </w:r>
            <w:r w:rsidR="00FD1F42">
              <w:rPr>
                <w:b/>
              </w:rPr>
              <w:t xml:space="preserve"> (check all that apply)</w:t>
            </w:r>
          </w:p>
        </w:tc>
        <w:tc>
          <w:tcPr>
            <w:tcW w:w="5544" w:type="dxa"/>
            <w:vAlign w:val="center"/>
          </w:tcPr>
          <w:p w14:paraId="268081A7" w14:textId="77777777" w:rsidR="009519D7" w:rsidRDefault="00AD3FEB" w:rsidP="00EE6A61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888990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MgCl2</w:t>
            </w:r>
          </w:p>
          <w:p w14:paraId="2AFABA96" w14:textId="77777777" w:rsidR="00FD1F42" w:rsidRDefault="00AD3FEB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2069845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NAD</w:t>
            </w:r>
          </w:p>
          <w:p w14:paraId="6FD4DAF1" w14:textId="77777777" w:rsidR="00FD1F42" w:rsidRDefault="00AD3FEB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205984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NADH</w:t>
            </w:r>
          </w:p>
          <w:p w14:paraId="53E03035" w14:textId="77777777" w:rsidR="00FD1F42" w:rsidRDefault="00AD3FEB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143853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NADPH</w:t>
            </w:r>
          </w:p>
          <w:p w14:paraId="5AA64761" w14:textId="77777777" w:rsidR="00FD1F42" w:rsidRDefault="00AD3FEB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949812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NADPH regenerating system</w:t>
            </w:r>
          </w:p>
          <w:p w14:paraId="380D442F" w14:textId="77777777" w:rsidR="00FD1F42" w:rsidRDefault="00AD3FEB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533618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P450 reductase</w:t>
            </w:r>
          </w:p>
        </w:tc>
      </w:tr>
      <w:tr w:rsidR="00FD1F42" w14:paraId="7E237F86" w14:textId="77777777" w:rsidTr="002D12FA">
        <w:tc>
          <w:tcPr>
            <w:tcW w:w="3528" w:type="dxa"/>
            <w:vAlign w:val="center"/>
          </w:tcPr>
          <w:p w14:paraId="6B428452" w14:textId="77777777" w:rsidR="00FD1F42" w:rsidRDefault="00FD1F42" w:rsidP="00FD1F42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Co -substrates (check all that apply)</w:t>
            </w:r>
          </w:p>
        </w:tc>
        <w:tc>
          <w:tcPr>
            <w:tcW w:w="5544" w:type="dxa"/>
            <w:vAlign w:val="center"/>
          </w:tcPr>
          <w:p w14:paraId="71DB2DCE" w14:textId="77777777" w:rsidR="00FD1F42" w:rsidRDefault="00AD3FEB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801966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UDPGA</w:t>
            </w:r>
          </w:p>
          <w:p w14:paraId="007926F5" w14:textId="77777777" w:rsidR="00FD1F42" w:rsidRDefault="00AD3FEB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816528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PAPS</w:t>
            </w:r>
          </w:p>
          <w:p w14:paraId="42D846DE" w14:textId="77777777" w:rsidR="00FD1F42" w:rsidRDefault="00AD3FEB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-289900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GSH</w:t>
            </w:r>
          </w:p>
        </w:tc>
      </w:tr>
      <w:tr w:rsidR="00FD1F42" w14:paraId="497783B7" w14:textId="77777777" w:rsidTr="002D12FA">
        <w:tc>
          <w:tcPr>
            <w:tcW w:w="3528" w:type="dxa"/>
            <w:vAlign w:val="center"/>
          </w:tcPr>
          <w:p w14:paraId="32E02AEC" w14:textId="77777777" w:rsidR="00FD1F42" w:rsidRDefault="00FD1F42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Protein linearity tested?</w:t>
            </w:r>
          </w:p>
        </w:tc>
        <w:tc>
          <w:tcPr>
            <w:tcW w:w="5544" w:type="dxa"/>
            <w:vAlign w:val="center"/>
          </w:tcPr>
          <w:p w14:paraId="5CDB614C" w14:textId="77777777" w:rsidR="00FD1F42" w:rsidRDefault="00AD3FEB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-1002421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Yes</w:t>
            </w:r>
          </w:p>
          <w:p w14:paraId="673077F9" w14:textId="77777777" w:rsidR="00FD1F42" w:rsidRDefault="00AD3FEB" w:rsidP="00EE6A61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-1561163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No</w:t>
            </w:r>
          </w:p>
        </w:tc>
      </w:tr>
      <w:tr w:rsidR="00FD1F42" w14:paraId="1725258F" w14:textId="77777777" w:rsidTr="002D12FA">
        <w:tc>
          <w:tcPr>
            <w:tcW w:w="3528" w:type="dxa"/>
            <w:vAlign w:val="center"/>
          </w:tcPr>
          <w:p w14:paraId="0904F1C7" w14:textId="77777777" w:rsidR="00FD1F42" w:rsidRDefault="00FD1F42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Time linearity tested?</w:t>
            </w:r>
          </w:p>
        </w:tc>
        <w:tc>
          <w:tcPr>
            <w:tcW w:w="5544" w:type="dxa"/>
            <w:vAlign w:val="center"/>
          </w:tcPr>
          <w:p w14:paraId="1DBC2128" w14:textId="77777777" w:rsidR="00FD1F42" w:rsidRDefault="00AD3FEB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760945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Yes</w:t>
            </w:r>
          </w:p>
          <w:p w14:paraId="5550C868" w14:textId="77777777" w:rsidR="00FD1F42" w:rsidRDefault="00AD3FEB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371807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No</w:t>
            </w:r>
          </w:p>
        </w:tc>
      </w:tr>
      <w:tr w:rsidR="00FD1F42" w14:paraId="15DA2F6C" w14:textId="77777777" w:rsidTr="002D12FA">
        <w:tc>
          <w:tcPr>
            <w:tcW w:w="3528" w:type="dxa"/>
            <w:vAlign w:val="center"/>
          </w:tcPr>
          <w:p w14:paraId="071EA862" w14:textId="77777777" w:rsidR="00FD1F42" w:rsidRDefault="00FD1F42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Precipitant concentrations tested</w:t>
            </w:r>
            <w:r w:rsidR="00A56E0E">
              <w:rPr>
                <w:b/>
              </w:rPr>
              <w:t xml:space="preserve"> (µM units preferred)</w:t>
            </w:r>
          </w:p>
        </w:tc>
        <w:tc>
          <w:tcPr>
            <w:tcW w:w="5544" w:type="dxa"/>
            <w:vAlign w:val="center"/>
          </w:tcPr>
          <w:p w14:paraId="3E2E6B61" w14:textId="77777777" w:rsidR="00FD1F42" w:rsidRDefault="00FD1F42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</w:tbl>
    <w:p w14:paraId="6E5A0B23" w14:textId="77777777" w:rsidR="00163A51" w:rsidRDefault="00163A51">
      <w:pPr>
        <w:rPr>
          <w:b/>
        </w:rPr>
      </w:pPr>
      <w:r>
        <w:rPr>
          <w:b/>
        </w:rPr>
        <w:br w:type="page"/>
      </w:r>
    </w:p>
    <w:p w14:paraId="0F6A33CE" w14:textId="77777777" w:rsidR="00FD1F42" w:rsidRDefault="00FD1F42" w:rsidP="009C1C74">
      <w:pPr>
        <w:spacing w:before="120" w:after="120" w:line="360" w:lineRule="auto"/>
        <w:rPr>
          <w:b/>
        </w:rPr>
      </w:pPr>
      <w:r>
        <w:rPr>
          <w:b/>
        </w:rPr>
        <w:lastRenderedPageBreak/>
        <w:t>Complete the following for time-dependent inhibition experiments: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FD1F42" w14:paraId="7312BDF7" w14:textId="77777777" w:rsidTr="00455C83">
        <w:tc>
          <w:tcPr>
            <w:tcW w:w="3528" w:type="dxa"/>
            <w:vAlign w:val="center"/>
          </w:tcPr>
          <w:p w14:paraId="78522380" w14:textId="77777777"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Precipitant pre-incubation volume</w:t>
            </w:r>
            <w:r w:rsidR="00A56E0E">
              <w:rPr>
                <w:b/>
              </w:rPr>
              <w:t xml:space="preserve"> (µL units preferred)</w:t>
            </w:r>
          </w:p>
        </w:tc>
        <w:tc>
          <w:tcPr>
            <w:tcW w:w="5544" w:type="dxa"/>
            <w:vAlign w:val="center"/>
          </w:tcPr>
          <w:p w14:paraId="0228D226" w14:textId="77777777"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FD1F42" w14:paraId="10B5A7EB" w14:textId="77777777" w:rsidTr="00455C83">
        <w:tc>
          <w:tcPr>
            <w:tcW w:w="3528" w:type="dxa"/>
            <w:vAlign w:val="center"/>
          </w:tcPr>
          <w:p w14:paraId="310E957C" w14:textId="77777777" w:rsidR="00FD1F42" w:rsidRDefault="00A56E0E" w:rsidP="00455C83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Precipitant pre-incubation t</w:t>
            </w:r>
            <w:r w:rsidR="00FD1F42">
              <w:rPr>
                <w:b/>
              </w:rPr>
              <w:t>ime</w:t>
            </w:r>
            <w:r>
              <w:rPr>
                <w:b/>
              </w:rPr>
              <w:t xml:space="preserve"> (min units preferred)</w:t>
            </w:r>
          </w:p>
        </w:tc>
        <w:tc>
          <w:tcPr>
            <w:tcW w:w="5544" w:type="dxa"/>
            <w:vAlign w:val="center"/>
          </w:tcPr>
          <w:p w14:paraId="17897E0E" w14:textId="77777777"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FD1F42" w14:paraId="2DD3AE38" w14:textId="77777777" w:rsidTr="00455C83">
        <w:tc>
          <w:tcPr>
            <w:tcW w:w="3528" w:type="dxa"/>
            <w:vAlign w:val="center"/>
          </w:tcPr>
          <w:p w14:paraId="23F7AB21" w14:textId="77777777"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 xml:space="preserve">Precipitant pre-incubation conditions </w:t>
            </w:r>
          </w:p>
        </w:tc>
        <w:tc>
          <w:tcPr>
            <w:tcW w:w="5544" w:type="dxa"/>
            <w:vAlign w:val="center"/>
          </w:tcPr>
          <w:p w14:paraId="6F6CD2C6" w14:textId="77777777" w:rsidR="00002CBE" w:rsidRDefault="00AD3FEB" w:rsidP="00002CB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274609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2C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2CBE">
              <w:t xml:space="preserve"> NADPH with precipitant</w:t>
            </w:r>
          </w:p>
          <w:p w14:paraId="3CDEE234" w14:textId="77777777" w:rsidR="00002CBE" w:rsidRDefault="00AD3FEB" w:rsidP="00002CB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733583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2C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2CBE">
              <w:t xml:space="preserve"> NADPH with no precipitant</w:t>
            </w:r>
          </w:p>
          <w:p w14:paraId="4D98AA80" w14:textId="77777777" w:rsidR="00002CBE" w:rsidRDefault="00AD3FEB" w:rsidP="00002CB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621114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2C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2CBE">
              <w:t xml:space="preserve"> no NADPH with precipitant</w:t>
            </w:r>
          </w:p>
          <w:p w14:paraId="74D1C085" w14:textId="77777777" w:rsidR="00FD1F42" w:rsidRDefault="00AD3FEB" w:rsidP="00002CB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140082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2C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2CBE">
              <w:t xml:space="preserve"> no NADPH with no precipitant</w:t>
            </w:r>
          </w:p>
        </w:tc>
      </w:tr>
      <w:tr w:rsidR="008C1856" w14:paraId="187B208D" w14:textId="77777777" w:rsidTr="00455C83">
        <w:tc>
          <w:tcPr>
            <w:tcW w:w="3528" w:type="dxa"/>
            <w:vAlign w:val="center"/>
          </w:tcPr>
          <w:p w14:paraId="31CE3311" w14:textId="17EB0444" w:rsidR="008C1856" w:rsidRDefault="008C1856" w:rsidP="008C1856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  <w:shd w:val="clear" w:color="auto" w:fill="FFFFFF"/>
              </w:rPr>
              <w:t>Is this an IC50 shift experiment</w:t>
            </w:r>
          </w:p>
        </w:tc>
        <w:tc>
          <w:tcPr>
            <w:tcW w:w="5544" w:type="dxa"/>
            <w:vAlign w:val="center"/>
          </w:tcPr>
          <w:p w14:paraId="2E0F751A" w14:textId="77777777" w:rsidR="008C1856" w:rsidRDefault="008C1856" w:rsidP="008C1856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89285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yes</w:t>
            </w:r>
          </w:p>
          <w:p w14:paraId="4E89D347" w14:textId="220C3C77" w:rsidR="008C1856" w:rsidRDefault="008C1856" w:rsidP="008C1856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659416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</w:t>
            </w:r>
          </w:p>
        </w:tc>
      </w:tr>
      <w:tr w:rsidR="008C1856" w14:paraId="36269505" w14:textId="77777777" w:rsidTr="00455C83">
        <w:tc>
          <w:tcPr>
            <w:tcW w:w="3528" w:type="dxa"/>
            <w:vAlign w:val="center"/>
          </w:tcPr>
          <w:p w14:paraId="3E8965C8" w14:textId="4A7868C9" w:rsidR="008C1856" w:rsidRDefault="008C1856" w:rsidP="008C1856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  <w:shd w:val="clear" w:color="auto" w:fill="FFFFFF"/>
              </w:rPr>
              <w:t>Select the experiment related to this</w:t>
            </w:r>
          </w:p>
        </w:tc>
        <w:tc>
          <w:tcPr>
            <w:tcW w:w="5544" w:type="dxa"/>
            <w:vAlign w:val="center"/>
          </w:tcPr>
          <w:p w14:paraId="38126E84" w14:textId="77777777" w:rsidR="008C1856" w:rsidRDefault="008C1856" w:rsidP="008C1856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FD1F42" w14:paraId="29463F02" w14:textId="77777777" w:rsidTr="00455C83">
        <w:tc>
          <w:tcPr>
            <w:tcW w:w="3528" w:type="dxa"/>
            <w:vAlign w:val="center"/>
          </w:tcPr>
          <w:p w14:paraId="2CCF7695" w14:textId="77777777" w:rsidR="00A56E0E" w:rsidRDefault="00FD1F42" w:rsidP="00455C8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Secondary enzyme activity incubation volume</w:t>
            </w:r>
            <w:r w:rsidR="00A56E0E">
              <w:rPr>
                <w:b/>
              </w:rPr>
              <w:t xml:space="preserve"> </w:t>
            </w:r>
          </w:p>
          <w:p w14:paraId="2E04FC9C" w14:textId="77777777" w:rsidR="00FD1F42" w:rsidRDefault="00A56E0E" w:rsidP="00455C83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(µL units preferred)</w:t>
            </w:r>
          </w:p>
        </w:tc>
        <w:tc>
          <w:tcPr>
            <w:tcW w:w="5544" w:type="dxa"/>
            <w:vAlign w:val="center"/>
          </w:tcPr>
          <w:p w14:paraId="105BB548" w14:textId="77777777"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FD1F42" w14:paraId="0C44D3CE" w14:textId="77777777" w:rsidTr="00455C83">
        <w:tc>
          <w:tcPr>
            <w:tcW w:w="3528" w:type="dxa"/>
            <w:vAlign w:val="center"/>
          </w:tcPr>
          <w:p w14:paraId="06EBFDE1" w14:textId="77777777" w:rsidR="00A56E0E" w:rsidRDefault="00FD1F42" w:rsidP="00A56E0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Second</w:t>
            </w:r>
            <w:r w:rsidR="00A56E0E">
              <w:rPr>
                <w:b/>
              </w:rPr>
              <w:t>ary enzyme activity incubation t</w:t>
            </w:r>
            <w:r>
              <w:rPr>
                <w:b/>
              </w:rPr>
              <w:t>ime</w:t>
            </w:r>
            <w:r w:rsidR="00A56E0E">
              <w:rPr>
                <w:b/>
              </w:rPr>
              <w:t xml:space="preserve">(s) </w:t>
            </w:r>
          </w:p>
          <w:p w14:paraId="26776586" w14:textId="77777777" w:rsidR="00FD1F42" w:rsidRDefault="00A56E0E" w:rsidP="00A56E0E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(min units preferred)</w:t>
            </w:r>
          </w:p>
        </w:tc>
        <w:tc>
          <w:tcPr>
            <w:tcW w:w="5544" w:type="dxa"/>
            <w:vAlign w:val="center"/>
          </w:tcPr>
          <w:p w14:paraId="4D7E95C7" w14:textId="77777777"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FD1F42" w14:paraId="2455AF50" w14:textId="77777777" w:rsidTr="00455C83">
        <w:tc>
          <w:tcPr>
            <w:tcW w:w="3528" w:type="dxa"/>
            <w:vAlign w:val="center"/>
          </w:tcPr>
          <w:p w14:paraId="477E3783" w14:textId="77777777"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Dilution factor from pre-incubation to secondary incubation</w:t>
            </w:r>
          </w:p>
        </w:tc>
        <w:tc>
          <w:tcPr>
            <w:tcW w:w="5544" w:type="dxa"/>
            <w:vAlign w:val="center"/>
          </w:tcPr>
          <w:p w14:paraId="502486D6" w14:textId="77777777"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</w:tbl>
    <w:p w14:paraId="0633554D" w14:textId="77777777" w:rsidR="00804A5F" w:rsidRDefault="00804A5F" w:rsidP="009C1C74">
      <w:pPr>
        <w:spacing w:before="120" w:after="120" w:line="360" w:lineRule="auto"/>
        <w:rPr>
          <w:b/>
        </w:rPr>
      </w:pPr>
    </w:p>
    <w:p w14:paraId="7A5C1827" w14:textId="77777777" w:rsidR="00804A5F" w:rsidRDefault="00804A5F" w:rsidP="009C1C74">
      <w:pPr>
        <w:spacing w:before="120" w:after="120" w:line="360" w:lineRule="auto"/>
        <w:rPr>
          <w:b/>
        </w:rPr>
      </w:pPr>
      <w:r>
        <w:rPr>
          <w:b/>
        </w:rPr>
        <w:t>Additional information regarding experimental 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FD1F42" w14:paraId="156F9860" w14:textId="77777777" w:rsidTr="00455C83">
        <w:tc>
          <w:tcPr>
            <w:tcW w:w="3528" w:type="dxa"/>
            <w:vAlign w:val="center"/>
          </w:tcPr>
          <w:p w14:paraId="3A177E50" w14:textId="77777777" w:rsidR="00FD1F42" w:rsidRPr="009C1C74" w:rsidRDefault="00FD1F42" w:rsidP="00455C8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 w:rsidRPr="009C1C74">
              <w:rPr>
                <w:b/>
              </w:rPr>
              <w:t>Additional Information</w:t>
            </w:r>
          </w:p>
        </w:tc>
        <w:tc>
          <w:tcPr>
            <w:tcW w:w="5544" w:type="dxa"/>
            <w:vAlign w:val="center"/>
          </w:tcPr>
          <w:p w14:paraId="32559D81" w14:textId="77777777"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  <w:p w14:paraId="19881A8F" w14:textId="77777777"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FD1F42" w14:paraId="650BF22F" w14:textId="77777777" w:rsidTr="00455C83">
        <w:tc>
          <w:tcPr>
            <w:tcW w:w="3528" w:type="dxa"/>
            <w:vAlign w:val="center"/>
          </w:tcPr>
          <w:p w14:paraId="753545BB" w14:textId="77777777" w:rsidR="00FD1F42" w:rsidRPr="009C1C74" w:rsidRDefault="00FD1F42" w:rsidP="00455C8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Control conditions</w:t>
            </w:r>
          </w:p>
        </w:tc>
        <w:tc>
          <w:tcPr>
            <w:tcW w:w="5544" w:type="dxa"/>
            <w:vAlign w:val="center"/>
          </w:tcPr>
          <w:p w14:paraId="17C1133E" w14:textId="77777777"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</w:tbl>
    <w:p w14:paraId="1656EBEA" w14:textId="77777777" w:rsidR="00163A51" w:rsidRDefault="00163A51" w:rsidP="009C1C74">
      <w:pPr>
        <w:spacing w:before="120" w:after="120" w:line="360" w:lineRule="auto"/>
        <w:rPr>
          <w:b/>
        </w:rPr>
      </w:pPr>
    </w:p>
    <w:p w14:paraId="1FA526A2" w14:textId="77777777" w:rsidR="00163A51" w:rsidRDefault="00163A51">
      <w:pPr>
        <w:rPr>
          <w:b/>
        </w:rPr>
      </w:pPr>
      <w:r>
        <w:rPr>
          <w:b/>
        </w:rPr>
        <w:br w:type="page"/>
      </w:r>
    </w:p>
    <w:p w14:paraId="1DC7D84A" w14:textId="77777777" w:rsidR="00204B46" w:rsidRDefault="00204B46" w:rsidP="009C1C74">
      <w:pPr>
        <w:spacing w:before="120" w:after="120" w:line="360" w:lineRule="auto"/>
        <w:rPr>
          <w:b/>
        </w:rPr>
      </w:pPr>
    </w:p>
    <w:p w14:paraId="16C154A5" w14:textId="77777777" w:rsidR="009C1C74" w:rsidRDefault="009C1C74" w:rsidP="009C1C74">
      <w:pPr>
        <w:spacing w:before="120" w:after="120" w:line="360" w:lineRule="auto"/>
        <w:rPr>
          <w:b/>
        </w:rPr>
      </w:pPr>
      <w:r>
        <w:rPr>
          <w:b/>
        </w:rPr>
        <w:t>An example of data entered in the repository on the admin side:</w:t>
      </w:r>
    </w:p>
    <w:p w14:paraId="11D8F58B" w14:textId="4784E519" w:rsidR="00732EF2" w:rsidRDefault="008C1856" w:rsidP="00EA1A74">
      <w:pPr>
        <w:spacing w:before="120" w:after="120" w:line="360" w:lineRule="auto"/>
        <w:rPr>
          <w:b/>
        </w:rPr>
      </w:pPr>
      <w:r w:rsidRPr="00A63A8C">
        <w:rPr>
          <w:b/>
        </w:rPr>
        <w:drawing>
          <wp:inline distT="0" distB="0" distL="0" distR="0" wp14:anchorId="5055C2E1" wp14:editId="7E40F1C5">
            <wp:extent cx="5943600" cy="44773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806E" w14:textId="77777777" w:rsidR="00C711D6" w:rsidRDefault="00C711D6" w:rsidP="00EA1A74">
      <w:pPr>
        <w:spacing w:before="120" w:after="120" w:line="360" w:lineRule="auto"/>
        <w:rPr>
          <w:b/>
        </w:rPr>
      </w:pPr>
    </w:p>
    <w:p w14:paraId="6A5BD8DF" w14:textId="77777777" w:rsidR="00163A51" w:rsidRDefault="00163A51">
      <w:pPr>
        <w:rPr>
          <w:b/>
        </w:rPr>
      </w:pPr>
      <w:r>
        <w:rPr>
          <w:b/>
        </w:rPr>
        <w:br w:type="page"/>
      </w:r>
    </w:p>
    <w:p w14:paraId="609BC5D7" w14:textId="77777777" w:rsidR="00732EF2" w:rsidRDefault="00C711D6" w:rsidP="00EA1A74">
      <w:pPr>
        <w:spacing w:before="120" w:after="120" w:line="360" w:lineRule="auto"/>
        <w:rPr>
          <w:b/>
        </w:rPr>
      </w:pPr>
      <w:r w:rsidRPr="00C711D6">
        <w:rPr>
          <w:b/>
        </w:rPr>
        <w:lastRenderedPageBreak/>
        <w:t>3.</w:t>
      </w:r>
      <w:r w:rsidRPr="00C711D6">
        <w:rPr>
          <w:b/>
        </w:rPr>
        <w:tab/>
        <w:t>Brief Summary of Results</w:t>
      </w:r>
    </w:p>
    <w:p w14:paraId="5301B959" w14:textId="77777777" w:rsidR="00804A5F" w:rsidRDefault="00804A5F" w:rsidP="00EA1A74">
      <w:pPr>
        <w:spacing w:before="120" w:after="120" w:line="360" w:lineRule="auto"/>
        <w:rPr>
          <w:b/>
        </w:rPr>
      </w:pPr>
      <w:r>
        <w:rPr>
          <w:b/>
        </w:rPr>
        <w:t xml:space="preserve">For each experiment, please provide a brief summary of the results and conclusions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590"/>
        <w:gridCol w:w="2718"/>
      </w:tblGrid>
      <w:tr w:rsidR="00BB2450" w14:paraId="2B75AC12" w14:textId="77777777" w:rsidTr="00163A51">
        <w:tc>
          <w:tcPr>
            <w:tcW w:w="2268" w:type="dxa"/>
            <w:vAlign w:val="center"/>
          </w:tcPr>
          <w:p w14:paraId="043068EC" w14:textId="77777777" w:rsidR="00BB2450" w:rsidRDefault="00BB2450" w:rsidP="00804A5F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 xml:space="preserve">Experiment </w:t>
            </w:r>
            <w:r w:rsidR="00AA7B4E">
              <w:rPr>
                <w:b/>
              </w:rPr>
              <w:t>number and t</w:t>
            </w:r>
            <w:r>
              <w:rPr>
                <w:b/>
              </w:rPr>
              <w:t>itle</w:t>
            </w:r>
          </w:p>
        </w:tc>
        <w:tc>
          <w:tcPr>
            <w:tcW w:w="4590" w:type="dxa"/>
            <w:vAlign w:val="center"/>
          </w:tcPr>
          <w:p w14:paraId="5035D430" w14:textId="77777777" w:rsidR="00BB2450" w:rsidRPr="00BB2450" w:rsidRDefault="00BB2450" w:rsidP="00BB2450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 w:rsidRPr="00BB2450">
              <w:rPr>
                <w:b/>
              </w:rPr>
              <w:t>Inhibition type</w:t>
            </w:r>
          </w:p>
        </w:tc>
        <w:tc>
          <w:tcPr>
            <w:tcW w:w="2718" w:type="dxa"/>
            <w:vAlign w:val="center"/>
          </w:tcPr>
          <w:p w14:paraId="3C1A26F4" w14:textId="77777777" w:rsidR="00BB2450" w:rsidRDefault="00BB2450" w:rsidP="00BB2450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 w:rsidRPr="00BB2450">
              <w:rPr>
                <w:b/>
              </w:rPr>
              <w:t>Summary</w:t>
            </w:r>
            <w:r w:rsidR="00EA56E8">
              <w:rPr>
                <w:b/>
              </w:rPr>
              <w:t xml:space="preserve"> of results</w:t>
            </w:r>
          </w:p>
          <w:p w14:paraId="52553F99" w14:textId="77777777" w:rsidR="006670D5" w:rsidRPr="00BB2450" w:rsidRDefault="006670D5" w:rsidP="00BB2450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(Provide values including units</w:t>
            </w:r>
            <w:r w:rsidR="00FC5BAB">
              <w:rPr>
                <w:b/>
              </w:rPr>
              <w:t xml:space="preserve"> and types</w:t>
            </w:r>
            <w:r w:rsidR="009D27A2">
              <w:rPr>
                <w:b/>
              </w:rPr>
              <w:t>, see appendix II and III</w:t>
            </w:r>
            <w:r w:rsidR="00FC5BAB">
              <w:rPr>
                <w:b/>
              </w:rPr>
              <w:t xml:space="preserve"> for details</w:t>
            </w:r>
            <w:r>
              <w:rPr>
                <w:b/>
              </w:rPr>
              <w:t>)</w:t>
            </w:r>
          </w:p>
        </w:tc>
      </w:tr>
      <w:tr w:rsidR="00BB2450" w14:paraId="4D40B402" w14:textId="77777777" w:rsidTr="00163A51">
        <w:tc>
          <w:tcPr>
            <w:tcW w:w="2268" w:type="dxa"/>
            <w:vAlign w:val="center"/>
          </w:tcPr>
          <w:p w14:paraId="5C57000F" w14:textId="77777777" w:rsidR="00BB2450" w:rsidRDefault="006670D5" w:rsidP="00BB2450">
            <w:pPr>
              <w:pStyle w:val="ListParagraph"/>
              <w:spacing w:before="120" w:after="120" w:line="360" w:lineRule="auto"/>
              <w:ind w:left="0"/>
            </w:pPr>
            <w:r>
              <w:t>1.</w:t>
            </w:r>
          </w:p>
        </w:tc>
        <w:tc>
          <w:tcPr>
            <w:tcW w:w="4590" w:type="dxa"/>
            <w:vAlign w:val="center"/>
          </w:tcPr>
          <w:p w14:paraId="10AA3145" w14:textId="77777777" w:rsidR="00BB2450" w:rsidRDefault="00AD3FEB" w:rsidP="00BB2450">
            <w:pPr>
              <w:spacing w:before="120" w:after="120" w:line="360" w:lineRule="auto"/>
            </w:pPr>
            <w:sdt>
              <w:sdtPr>
                <w:id w:val="-678044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Negligible inhibition</w:t>
            </w:r>
          </w:p>
          <w:p w14:paraId="6C30D42B" w14:textId="77777777" w:rsidR="00BB2450" w:rsidRDefault="00BB2450" w:rsidP="00BB2450">
            <w:pPr>
              <w:spacing w:before="120" w:after="120" w:line="360" w:lineRule="auto"/>
            </w:pPr>
            <w:r>
              <w:t>Inhibition</w:t>
            </w:r>
          </w:p>
          <w:p w14:paraId="284866FD" w14:textId="77777777" w:rsidR="00BB2450" w:rsidRDefault="00AD3FEB" w:rsidP="00BB2450">
            <w:pPr>
              <w:pStyle w:val="ListParagraph"/>
              <w:spacing w:before="120" w:after="120" w:line="360" w:lineRule="auto"/>
            </w:pPr>
            <w:sdt>
              <w:sdtPr>
                <w:id w:val="-1907907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Competitive inhibition</w:t>
            </w:r>
          </w:p>
          <w:p w14:paraId="7CA3CB01" w14:textId="77777777" w:rsidR="00BB2450" w:rsidRDefault="00AD3FEB" w:rsidP="00BB2450">
            <w:pPr>
              <w:pStyle w:val="ListParagraph"/>
              <w:spacing w:before="120" w:after="120" w:line="360" w:lineRule="auto"/>
            </w:pPr>
            <w:sdt>
              <w:sdtPr>
                <w:id w:val="1395308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Non-competitive inhibition</w:t>
            </w:r>
          </w:p>
          <w:p w14:paraId="32AFD010" w14:textId="77777777" w:rsidR="00BB2450" w:rsidRDefault="00AD3FEB" w:rsidP="00BB2450">
            <w:pPr>
              <w:pStyle w:val="ListParagraph"/>
              <w:spacing w:before="120" w:after="120" w:line="360" w:lineRule="auto"/>
            </w:pPr>
            <w:sdt>
              <w:sdtPr>
                <w:id w:val="2008939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Un-competitive inhibition</w:t>
            </w:r>
          </w:p>
          <w:p w14:paraId="1DCDC277" w14:textId="77777777" w:rsidR="00BB2450" w:rsidRDefault="00AD3FEB" w:rsidP="00BB2450">
            <w:pPr>
              <w:pStyle w:val="ListParagraph"/>
              <w:spacing w:before="120" w:after="120" w:line="360" w:lineRule="auto"/>
            </w:pPr>
            <w:sdt>
              <w:sdtPr>
                <w:id w:val="103315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Mixed inhibition</w:t>
            </w:r>
          </w:p>
          <w:p w14:paraId="79AA2219" w14:textId="77777777" w:rsidR="00BB2450" w:rsidRPr="00BB2450" w:rsidRDefault="00BB2450" w:rsidP="00BB2450">
            <w:pPr>
              <w:pStyle w:val="ListParagraph"/>
              <w:spacing w:before="120" w:after="120" w:line="360" w:lineRule="auto"/>
              <w:rPr>
                <w:u w:val="single"/>
              </w:rPr>
            </w:pPr>
            <w:r w:rsidRPr="00BB2450">
              <w:rPr>
                <w:u w:val="single"/>
              </w:rPr>
              <w:t>Time-dependent inhibition</w:t>
            </w:r>
          </w:p>
          <w:p w14:paraId="0EEB153E" w14:textId="77777777" w:rsidR="00BB2450" w:rsidRDefault="00AD3FEB" w:rsidP="00AA7B4E">
            <w:pPr>
              <w:pStyle w:val="ListParagraph"/>
              <w:spacing w:before="120" w:after="120" w:line="360" w:lineRule="auto"/>
              <w:ind w:left="972"/>
            </w:pPr>
            <w:sdt>
              <w:sdtPr>
                <w:id w:val="723341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B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reversible time-dependent inhibition</w:t>
            </w:r>
          </w:p>
          <w:p w14:paraId="6B9A9E3F" w14:textId="77777777" w:rsidR="00BB2450" w:rsidRDefault="00AD3FEB" w:rsidP="00AA7B4E">
            <w:pPr>
              <w:pStyle w:val="ListParagraph"/>
              <w:spacing w:before="120" w:after="120" w:line="360" w:lineRule="auto"/>
              <w:ind w:left="972"/>
            </w:pPr>
            <w:sdt>
              <w:sdtPr>
                <w:id w:val="1363169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irreversible time-dependent inhibition</w:t>
            </w:r>
          </w:p>
          <w:p w14:paraId="25B5D5F8" w14:textId="77777777" w:rsidR="00BB2450" w:rsidRDefault="00AD3FEB" w:rsidP="00AA7B4E">
            <w:pPr>
              <w:pStyle w:val="ListParagraph"/>
              <w:spacing w:before="120" w:after="120" w:line="360" w:lineRule="auto"/>
              <w:ind w:left="972"/>
            </w:pPr>
            <w:sdt>
              <w:sdtPr>
                <w:id w:val="-1150520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no time-dependent inhibition</w:t>
            </w:r>
          </w:p>
          <w:p w14:paraId="4BDE40F8" w14:textId="77777777" w:rsidR="00BB2450" w:rsidRDefault="00AD3FEB" w:rsidP="00BB2450">
            <w:pPr>
              <w:pStyle w:val="ListParagraph"/>
              <w:spacing w:before="120" w:after="120" w:line="360" w:lineRule="auto"/>
            </w:pPr>
            <w:sdt>
              <w:sdtPr>
                <w:id w:val="-633327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Mechanism-based inhibition</w:t>
            </w:r>
          </w:p>
        </w:tc>
        <w:tc>
          <w:tcPr>
            <w:tcW w:w="2718" w:type="dxa"/>
          </w:tcPr>
          <w:p w14:paraId="286F3493" w14:textId="77777777" w:rsidR="00BB2450" w:rsidRDefault="00BB2450" w:rsidP="00BB2450">
            <w:pPr>
              <w:pStyle w:val="ListParagraph"/>
              <w:spacing w:before="120" w:after="120" w:line="360" w:lineRule="auto"/>
            </w:pPr>
          </w:p>
        </w:tc>
      </w:tr>
      <w:tr w:rsidR="00BB2450" w14:paraId="02A01335" w14:textId="77777777" w:rsidTr="00163A51">
        <w:tc>
          <w:tcPr>
            <w:tcW w:w="2268" w:type="dxa"/>
            <w:vAlign w:val="center"/>
          </w:tcPr>
          <w:p w14:paraId="46468AF1" w14:textId="77777777" w:rsidR="00BB2450" w:rsidRDefault="006670D5" w:rsidP="00455C83">
            <w:pPr>
              <w:pStyle w:val="ListParagraph"/>
              <w:spacing w:before="120" w:after="120" w:line="360" w:lineRule="auto"/>
              <w:ind w:left="0"/>
            </w:pPr>
            <w:r>
              <w:t>2.</w:t>
            </w:r>
          </w:p>
        </w:tc>
        <w:tc>
          <w:tcPr>
            <w:tcW w:w="4590" w:type="dxa"/>
            <w:vAlign w:val="center"/>
          </w:tcPr>
          <w:p w14:paraId="1B4D0DB4" w14:textId="77777777" w:rsidR="00BB2450" w:rsidRDefault="00AD3FEB" w:rsidP="00455C83">
            <w:pPr>
              <w:spacing w:before="120" w:after="120" w:line="360" w:lineRule="auto"/>
            </w:pPr>
            <w:sdt>
              <w:sdtPr>
                <w:id w:val="-84153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Negligible inhibition</w:t>
            </w:r>
          </w:p>
          <w:p w14:paraId="7613772C" w14:textId="77777777" w:rsidR="00BB2450" w:rsidRDefault="00BB2450" w:rsidP="00455C83">
            <w:pPr>
              <w:spacing w:before="120" w:after="120" w:line="360" w:lineRule="auto"/>
            </w:pPr>
            <w:r>
              <w:t>Inhibition</w:t>
            </w:r>
          </w:p>
          <w:p w14:paraId="63CFC972" w14:textId="77777777" w:rsidR="00BB2450" w:rsidRDefault="00AD3FEB" w:rsidP="00455C83">
            <w:pPr>
              <w:pStyle w:val="ListParagraph"/>
              <w:spacing w:before="120" w:after="120" w:line="360" w:lineRule="auto"/>
            </w:pPr>
            <w:sdt>
              <w:sdtPr>
                <w:id w:val="1903710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Competitive inhibition</w:t>
            </w:r>
          </w:p>
          <w:p w14:paraId="356FFAFF" w14:textId="77777777" w:rsidR="00BB2450" w:rsidRDefault="00AD3FEB" w:rsidP="00455C83">
            <w:pPr>
              <w:pStyle w:val="ListParagraph"/>
              <w:spacing w:before="120" w:after="120" w:line="360" w:lineRule="auto"/>
            </w:pPr>
            <w:sdt>
              <w:sdtPr>
                <w:id w:val="-1851016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Non-competitive inhibition</w:t>
            </w:r>
          </w:p>
          <w:p w14:paraId="23FCE7A6" w14:textId="77777777" w:rsidR="00BB2450" w:rsidRDefault="00AD3FEB" w:rsidP="00455C83">
            <w:pPr>
              <w:pStyle w:val="ListParagraph"/>
              <w:spacing w:before="120" w:after="120" w:line="360" w:lineRule="auto"/>
            </w:pPr>
            <w:sdt>
              <w:sdtPr>
                <w:id w:val="984664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Un-competitive inhibition</w:t>
            </w:r>
          </w:p>
          <w:p w14:paraId="384F8B12" w14:textId="77777777" w:rsidR="00BB2450" w:rsidRDefault="00AD3FEB" w:rsidP="00455C83">
            <w:pPr>
              <w:pStyle w:val="ListParagraph"/>
              <w:spacing w:before="120" w:after="120" w:line="360" w:lineRule="auto"/>
            </w:pPr>
            <w:sdt>
              <w:sdtPr>
                <w:id w:val="78076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Mixed inhibition</w:t>
            </w:r>
          </w:p>
          <w:p w14:paraId="5E96FB1E" w14:textId="77777777" w:rsidR="00BB2450" w:rsidRPr="00BB2450" w:rsidRDefault="00BB2450" w:rsidP="00455C83">
            <w:pPr>
              <w:pStyle w:val="ListParagraph"/>
              <w:spacing w:before="120" w:after="120" w:line="360" w:lineRule="auto"/>
              <w:rPr>
                <w:u w:val="single"/>
              </w:rPr>
            </w:pPr>
            <w:r w:rsidRPr="00BB2450">
              <w:rPr>
                <w:u w:val="single"/>
              </w:rPr>
              <w:t>Time-dependent inhibition</w:t>
            </w:r>
          </w:p>
          <w:p w14:paraId="612C95F9" w14:textId="77777777" w:rsidR="00BB2450" w:rsidRDefault="00AD3FEB" w:rsidP="00AA7B4E">
            <w:pPr>
              <w:pStyle w:val="ListParagraph"/>
              <w:spacing w:before="120" w:after="120" w:line="360" w:lineRule="auto"/>
              <w:ind w:left="972"/>
            </w:pPr>
            <w:sdt>
              <w:sdtPr>
                <w:id w:val="-1217191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B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reversible time-dependent </w:t>
            </w:r>
            <w:r w:rsidR="00BB2450">
              <w:lastRenderedPageBreak/>
              <w:t>inhibition</w:t>
            </w:r>
          </w:p>
          <w:p w14:paraId="068256C4" w14:textId="77777777" w:rsidR="00BB2450" w:rsidRDefault="00AD3FEB" w:rsidP="00AA7B4E">
            <w:pPr>
              <w:pStyle w:val="ListParagraph"/>
              <w:spacing w:before="120" w:after="120" w:line="360" w:lineRule="auto"/>
              <w:ind w:left="972"/>
            </w:pPr>
            <w:sdt>
              <w:sdtPr>
                <w:id w:val="225972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irreversible time-dependent inhibition</w:t>
            </w:r>
          </w:p>
          <w:p w14:paraId="5147407E" w14:textId="77777777" w:rsidR="00BB2450" w:rsidRDefault="00AD3FEB" w:rsidP="00AA7B4E">
            <w:pPr>
              <w:pStyle w:val="ListParagraph"/>
              <w:spacing w:before="120" w:after="120" w:line="360" w:lineRule="auto"/>
              <w:ind w:left="972"/>
            </w:pPr>
            <w:sdt>
              <w:sdtPr>
                <w:id w:val="877285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no time-dependent inhibition</w:t>
            </w:r>
          </w:p>
          <w:p w14:paraId="358210D1" w14:textId="77777777" w:rsidR="00BB2450" w:rsidRDefault="00AD3FEB" w:rsidP="00455C83">
            <w:pPr>
              <w:pStyle w:val="ListParagraph"/>
              <w:spacing w:before="120" w:after="120" w:line="360" w:lineRule="auto"/>
            </w:pPr>
            <w:sdt>
              <w:sdtPr>
                <w:id w:val="-1498722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Mechanism-based inhibition</w:t>
            </w:r>
          </w:p>
        </w:tc>
        <w:tc>
          <w:tcPr>
            <w:tcW w:w="2718" w:type="dxa"/>
          </w:tcPr>
          <w:p w14:paraId="59CC031B" w14:textId="77777777" w:rsidR="00BB2450" w:rsidRDefault="00BB2450" w:rsidP="00455C83">
            <w:pPr>
              <w:pStyle w:val="ListParagraph"/>
              <w:spacing w:before="120" w:after="120" w:line="360" w:lineRule="auto"/>
            </w:pPr>
          </w:p>
        </w:tc>
      </w:tr>
      <w:tr w:rsidR="00BB2450" w14:paraId="1449487D" w14:textId="77777777" w:rsidTr="00163A51">
        <w:tc>
          <w:tcPr>
            <w:tcW w:w="2268" w:type="dxa"/>
            <w:vAlign w:val="center"/>
          </w:tcPr>
          <w:p w14:paraId="520D770C" w14:textId="77777777" w:rsidR="00BB2450" w:rsidRDefault="009D27A2" w:rsidP="00455C83">
            <w:pPr>
              <w:pStyle w:val="ListParagraph"/>
              <w:spacing w:before="120" w:after="120" w:line="360" w:lineRule="auto"/>
              <w:ind w:left="0"/>
            </w:pPr>
            <w:r>
              <w:t>3.</w:t>
            </w:r>
          </w:p>
        </w:tc>
        <w:tc>
          <w:tcPr>
            <w:tcW w:w="4590" w:type="dxa"/>
            <w:vAlign w:val="center"/>
          </w:tcPr>
          <w:p w14:paraId="699CFA4D" w14:textId="77777777" w:rsidR="00BB2450" w:rsidRDefault="00AD3FEB" w:rsidP="00455C83">
            <w:pPr>
              <w:spacing w:before="120" w:after="120" w:line="360" w:lineRule="auto"/>
            </w:pPr>
            <w:sdt>
              <w:sdtPr>
                <w:id w:val="-1000278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Negligible inhibition</w:t>
            </w:r>
          </w:p>
          <w:p w14:paraId="463B3EE1" w14:textId="77777777" w:rsidR="00BB2450" w:rsidRDefault="00BB2450" w:rsidP="00455C83">
            <w:pPr>
              <w:spacing w:before="120" w:after="120" w:line="360" w:lineRule="auto"/>
            </w:pPr>
            <w:r>
              <w:t>Inhibition</w:t>
            </w:r>
          </w:p>
          <w:p w14:paraId="69E80E95" w14:textId="77777777" w:rsidR="00BB2450" w:rsidRDefault="00AD3FEB" w:rsidP="00455C83">
            <w:pPr>
              <w:pStyle w:val="ListParagraph"/>
              <w:spacing w:before="120" w:after="120" w:line="360" w:lineRule="auto"/>
            </w:pPr>
            <w:sdt>
              <w:sdtPr>
                <w:id w:val="-1187986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Competitive inhibition</w:t>
            </w:r>
          </w:p>
          <w:p w14:paraId="068469F6" w14:textId="77777777" w:rsidR="00BB2450" w:rsidRDefault="00AD3FEB" w:rsidP="00455C83">
            <w:pPr>
              <w:pStyle w:val="ListParagraph"/>
              <w:spacing w:before="120" w:after="120" w:line="360" w:lineRule="auto"/>
            </w:pPr>
            <w:sdt>
              <w:sdtPr>
                <w:id w:val="-97414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Non-competitive inhibition</w:t>
            </w:r>
          </w:p>
          <w:p w14:paraId="20E1B133" w14:textId="77777777" w:rsidR="00BB2450" w:rsidRDefault="00AD3FEB" w:rsidP="00455C83">
            <w:pPr>
              <w:pStyle w:val="ListParagraph"/>
              <w:spacing w:before="120" w:after="120" w:line="360" w:lineRule="auto"/>
            </w:pPr>
            <w:sdt>
              <w:sdtPr>
                <w:id w:val="-431207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Un-competitive inhibition</w:t>
            </w:r>
          </w:p>
          <w:p w14:paraId="0D57B92A" w14:textId="77777777" w:rsidR="00BB2450" w:rsidRDefault="00AD3FEB" w:rsidP="00455C83">
            <w:pPr>
              <w:pStyle w:val="ListParagraph"/>
              <w:spacing w:before="120" w:after="120" w:line="360" w:lineRule="auto"/>
            </w:pPr>
            <w:sdt>
              <w:sdtPr>
                <w:id w:val="-967516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Mixed inhibition</w:t>
            </w:r>
          </w:p>
          <w:p w14:paraId="7967263E" w14:textId="77777777" w:rsidR="00BB2450" w:rsidRPr="00BB2450" w:rsidRDefault="00BB2450" w:rsidP="00455C83">
            <w:pPr>
              <w:pStyle w:val="ListParagraph"/>
              <w:spacing w:before="120" w:after="120" w:line="360" w:lineRule="auto"/>
              <w:rPr>
                <w:u w:val="single"/>
              </w:rPr>
            </w:pPr>
            <w:r w:rsidRPr="00BB2450">
              <w:rPr>
                <w:u w:val="single"/>
              </w:rPr>
              <w:t>Time-dependent inhibition</w:t>
            </w:r>
          </w:p>
          <w:p w14:paraId="05331C40" w14:textId="77777777" w:rsidR="00BB2450" w:rsidRDefault="00AD3FEB" w:rsidP="00AA7B4E">
            <w:pPr>
              <w:pStyle w:val="ListParagraph"/>
              <w:spacing w:before="120" w:after="120" w:line="360" w:lineRule="auto"/>
              <w:ind w:left="972"/>
            </w:pPr>
            <w:sdt>
              <w:sdtPr>
                <w:id w:val="1044565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reversible time-dependent inhibition</w:t>
            </w:r>
          </w:p>
          <w:p w14:paraId="14CF8351" w14:textId="77777777" w:rsidR="00BB2450" w:rsidRDefault="00AD3FEB" w:rsidP="00AA7B4E">
            <w:pPr>
              <w:pStyle w:val="ListParagraph"/>
              <w:spacing w:before="120" w:after="120" w:line="360" w:lineRule="auto"/>
              <w:ind w:left="972"/>
            </w:pPr>
            <w:sdt>
              <w:sdtPr>
                <w:id w:val="-1749031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irreversible time-dependent inhibition</w:t>
            </w:r>
          </w:p>
          <w:p w14:paraId="77ED7983" w14:textId="77777777" w:rsidR="00BB2450" w:rsidRDefault="00AD3FEB" w:rsidP="00AA7B4E">
            <w:pPr>
              <w:pStyle w:val="ListParagraph"/>
              <w:spacing w:before="120" w:after="120" w:line="360" w:lineRule="auto"/>
              <w:ind w:left="972"/>
            </w:pPr>
            <w:sdt>
              <w:sdtPr>
                <w:id w:val="-1877232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no time-dependent inhibition</w:t>
            </w:r>
          </w:p>
          <w:p w14:paraId="6C5B948B" w14:textId="77777777" w:rsidR="00BB2450" w:rsidRDefault="00AD3FEB" w:rsidP="00455C83">
            <w:pPr>
              <w:pStyle w:val="ListParagraph"/>
              <w:spacing w:before="120" w:after="120" w:line="360" w:lineRule="auto"/>
            </w:pPr>
            <w:sdt>
              <w:sdtPr>
                <w:id w:val="-2110808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Mechanism-based inhibition</w:t>
            </w:r>
          </w:p>
        </w:tc>
        <w:tc>
          <w:tcPr>
            <w:tcW w:w="2718" w:type="dxa"/>
          </w:tcPr>
          <w:p w14:paraId="105E7F60" w14:textId="77777777" w:rsidR="00BB2450" w:rsidRDefault="00BB2450" w:rsidP="00455C83">
            <w:pPr>
              <w:pStyle w:val="ListParagraph"/>
              <w:spacing w:before="120" w:after="120" w:line="360" w:lineRule="auto"/>
            </w:pPr>
          </w:p>
        </w:tc>
      </w:tr>
    </w:tbl>
    <w:p w14:paraId="5A6EA93E" w14:textId="77777777" w:rsidR="00A45DA5" w:rsidRPr="00AA7B4E" w:rsidRDefault="00AA7B4E" w:rsidP="00AA7B4E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Pr="00FD1F42">
        <w:rPr>
          <w:rFonts w:asciiTheme="majorHAnsi" w:hAnsiTheme="majorHAnsi"/>
        </w:rPr>
        <w:t>Add more rows if needed</w:t>
      </w:r>
      <w:r>
        <w:rPr>
          <w:rFonts w:asciiTheme="majorHAnsi" w:hAnsiTheme="majorHAns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2C280E" w14:paraId="295947B7" w14:textId="77777777" w:rsidTr="00455C83">
        <w:tc>
          <w:tcPr>
            <w:tcW w:w="2268" w:type="dxa"/>
          </w:tcPr>
          <w:p w14:paraId="625F9473" w14:textId="77777777" w:rsidR="002C280E" w:rsidRDefault="002C280E" w:rsidP="00455C83">
            <w:pPr>
              <w:spacing w:before="120" w:after="120" w:line="360" w:lineRule="auto"/>
            </w:pPr>
            <w:r>
              <w:t>Additional Information</w:t>
            </w:r>
            <w:r w:rsidR="00300DE8">
              <w:t xml:space="preserve"> (</w:t>
            </w:r>
            <w:proofErr w:type="spellStart"/>
            <w:r w:rsidR="00300DE8">
              <w:t>i.e</w:t>
            </w:r>
            <w:proofErr w:type="spellEnd"/>
            <w:r w:rsidR="00300DE8">
              <w:t>, control results)</w:t>
            </w:r>
          </w:p>
        </w:tc>
        <w:tc>
          <w:tcPr>
            <w:tcW w:w="7308" w:type="dxa"/>
          </w:tcPr>
          <w:p w14:paraId="07CEF352" w14:textId="77777777" w:rsidR="002C280E" w:rsidRDefault="002C280E" w:rsidP="00455C83">
            <w:pPr>
              <w:spacing w:before="120" w:after="120" w:line="360" w:lineRule="auto"/>
            </w:pPr>
          </w:p>
        </w:tc>
      </w:tr>
      <w:tr w:rsidR="002C280E" w14:paraId="6E031A41" w14:textId="77777777" w:rsidTr="00455C83">
        <w:tc>
          <w:tcPr>
            <w:tcW w:w="2268" w:type="dxa"/>
          </w:tcPr>
          <w:p w14:paraId="6120F06D" w14:textId="77777777" w:rsidR="002C280E" w:rsidRDefault="002C280E" w:rsidP="00455C83">
            <w:pPr>
              <w:spacing w:before="120" w:after="120" w:line="360" w:lineRule="auto"/>
            </w:pPr>
            <w:r>
              <w:t>Conclusion</w:t>
            </w:r>
          </w:p>
        </w:tc>
        <w:tc>
          <w:tcPr>
            <w:tcW w:w="7308" w:type="dxa"/>
          </w:tcPr>
          <w:p w14:paraId="47B4613C" w14:textId="77777777" w:rsidR="002C280E" w:rsidRDefault="002C280E" w:rsidP="00455C83">
            <w:pPr>
              <w:spacing w:before="120" w:after="120" w:line="360" w:lineRule="auto"/>
            </w:pPr>
          </w:p>
        </w:tc>
      </w:tr>
    </w:tbl>
    <w:p w14:paraId="08131931" w14:textId="77777777" w:rsidR="002C280E" w:rsidRDefault="002C280E" w:rsidP="00EA1A74">
      <w:pPr>
        <w:spacing w:before="120" w:after="120" w:line="360" w:lineRule="auto"/>
      </w:pPr>
    </w:p>
    <w:p w14:paraId="5FBA1DBA" w14:textId="77777777" w:rsidR="00243B57" w:rsidRPr="00407E6D" w:rsidRDefault="00243B57" w:rsidP="00243B57">
      <w:pPr>
        <w:spacing w:before="120" w:after="120" w:line="360" w:lineRule="auto"/>
        <w:rPr>
          <w:b/>
        </w:rPr>
      </w:pPr>
      <w:r>
        <w:rPr>
          <w:b/>
        </w:rPr>
        <w:t>Attach</w:t>
      </w:r>
      <w:r w:rsidR="00D76325">
        <w:rPr>
          <w:b/>
        </w:rPr>
        <w:t xml:space="preserve"> relevant figures and</w:t>
      </w:r>
      <w:r w:rsidRPr="00407E6D">
        <w:rPr>
          <w:b/>
        </w:rPr>
        <w:t xml:space="preserve"> tables of results when submitting this form.</w:t>
      </w:r>
    </w:p>
    <w:p w14:paraId="021359DE" w14:textId="77777777" w:rsidR="00243B57" w:rsidRDefault="00243B57" w:rsidP="00EA1A74">
      <w:pPr>
        <w:spacing w:before="120" w:after="120" w:line="360" w:lineRule="auto"/>
      </w:pPr>
    </w:p>
    <w:p w14:paraId="3B6B3F57" w14:textId="77777777" w:rsidR="00BB2450" w:rsidRDefault="00BB2450">
      <w:r>
        <w:br w:type="page"/>
      </w:r>
    </w:p>
    <w:p w14:paraId="1C69AE19" w14:textId="77777777" w:rsidR="00BB2450" w:rsidRPr="00BB2450" w:rsidRDefault="00BB2450" w:rsidP="00EA1A74">
      <w:pPr>
        <w:spacing w:before="120" w:after="120" w:line="360" w:lineRule="auto"/>
        <w:rPr>
          <w:b/>
        </w:rPr>
      </w:pPr>
      <w:r w:rsidRPr="00BB2450">
        <w:rPr>
          <w:b/>
        </w:rPr>
        <w:lastRenderedPageBreak/>
        <w:t>Appendix</w:t>
      </w:r>
      <w:r w:rsidR="00786D63">
        <w:rPr>
          <w:b/>
        </w:rPr>
        <w:t xml:space="preserve"> I</w:t>
      </w:r>
      <w:r w:rsidRPr="00BB2450">
        <w:rPr>
          <w:b/>
        </w:rPr>
        <w:t>: Test Systems</w:t>
      </w:r>
    </w:p>
    <w:p w14:paraId="1D48B61F" w14:textId="77777777" w:rsidR="00BB2450" w:rsidRPr="00BB2450" w:rsidRDefault="00BB2450" w:rsidP="00BB2450">
      <w:pPr>
        <w:pStyle w:val="ListParagraph"/>
        <w:numPr>
          <w:ilvl w:val="0"/>
          <w:numId w:val="7"/>
        </w:numPr>
        <w:spacing w:before="120" w:after="120"/>
        <w:rPr>
          <w:rFonts w:eastAsia="Times New Roman" w:cs="Arial"/>
          <w:b/>
          <w:kern w:val="36"/>
        </w:rPr>
      </w:pPr>
      <w:r w:rsidRPr="00BB2450">
        <w:rPr>
          <w:rFonts w:eastAsia="Times New Roman" w:cs="Arial"/>
          <w:b/>
          <w:kern w:val="36"/>
        </w:rPr>
        <w:t>Cell system</w:t>
      </w:r>
    </w:p>
    <w:p w14:paraId="097F9037" w14:textId="77777777" w:rsidR="00BB2450" w:rsidRPr="00BB2450" w:rsidRDefault="00BB2450" w:rsidP="00BB2450">
      <w:pPr>
        <w:pStyle w:val="ListParagraph"/>
        <w:numPr>
          <w:ilvl w:val="0"/>
          <w:numId w:val="8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Hepatocytes</w:t>
      </w:r>
    </w:p>
    <w:p w14:paraId="7DCC565C" w14:textId="77777777" w:rsidR="00BB2450" w:rsidRPr="00BB2450" w:rsidRDefault="00BB2450" w:rsidP="00BB2450">
      <w:pPr>
        <w:pStyle w:val="ListParagraph"/>
        <w:numPr>
          <w:ilvl w:val="0"/>
          <w:numId w:val="9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cryopreserved</w:t>
      </w:r>
    </w:p>
    <w:p w14:paraId="2319F319" w14:textId="77777777" w:rsidR="00BB2450" w:rsidRPr="00BB2450" w:rsidRDefault="00BB2450" w:rsidP="00BB2450">
      <w:pPr>
        <w:pStyle w:val="ListParagraph"/>
        <w:numPr>
          <w:ilvl w:val="0"/>
          <w:numId w:val="9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freshly isolated</w:t>
      </w:r>
    </w:p>
    <w:p w14:paraId="358FBA4F" w14:textId="77777777" w:rsidR="00BB2450" w:rsidRPr="00BB2450" w:rsidRDefault="00BB2450" w:rsidP="00BB2450">
      <w:pPr>
        <w:pStyle w:val="ListParagraph"/>
        <w:numPr>
          <w:ilvl w:val="0"/>
          <w:numId w:val="9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Transgenic animal</w:t>
      </w:r>
    </w:p>
    <w:p w14:paraId="65EB3353" w14:textId="77777777" w:rsidR="00BB2450" w:rsidRPr="00BB2450" w:rsidRDefault="00BB2450" w:rsidP="00BB2450">
      <w:pPr>
        <w:pStyle w:val="ListParagraph"/>
        <w:numPr>
          <w:ilvl w:val="0"/>
          <w:numId w:val="8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Cell line</w:t>
      </w:r>
    </w:p>
    <w:p w14:paraId="0B1CF410" w14:textId="77777777" w:rsidR="00BB2450" w:rsidRPr="00BB2450" w:rsidRDefault="00BB2450" w:rsidP="00BB2450">
      <w:pPr>
        <w:pStyle w:val="ListParagraph"/>
        <w:numPr>
          <w:ilvl w:val="0"/>
          <w:numId w:val="10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HepG2 Cells</w:t>
      </w:r>
    </w:p>
    <w:p w14:paraId="70CBB56B" w14:textId="77777777" w:rsidR="00BB2450" w:rsidRPr="00BB2450" w:rsidRDefault="00BB2450" w:rsidP="00BB2450">
      <w:pPr>
        <w:pStyle w:val="ListParagraph"/>
        <w:numPr>
          <w:ilvl w:val="0"/>
          <w:numId w:val="10"/>
        </w:numPr>
        <w:spacing w:before="120" w:after="120"/>
        <w:rPr>
          <w:rFonts w:eastAsia="Times New Roman" w:cs="Arial"/>
          <w:kern w:val="36"/>
        </w:rPr>
      </w:pPr>
      <w:proofErr w:type="spellStart"/>
      <w:r w:rsidRPr="00BB2450">
        <w:rPr>
          <w:rFonts w:eastAsia="Times New Roman" w:cs="Arial"/>
          <w:kern w:val="36"/>
        </w:rPr>
        <w:t>HepaRG</w:t>
      </w:r>
      <w:proofErr w:type="spellEnd"/>
      <w:r w:rsidRPr="00BB2450">
        <w:rPr>
          <w:rFonts w:eastAsia="Times New Roman" w:cs="Arial"/>
          <w:kern w:val="36"/>
        </w:rPr>
        <w:t xml:space="preserve"> cells</w:t>
      </w:r>
    </w:p>
    <w:p w14:paraId="51FBBF22" w14:textId="77777777" w:rsidR="00BB2450" w:rsidRPr="00BB2450" w:rsidRDefault="00BB2450" w:rsidP="00BB2450">
      <w:pPr>
        <w:pStyle w:val="ListParagraph"/>
        <w:numPr>
          <w:ilvl w:val="0"/>
          <w:numId w:val="7"/>
        </w:numPr>
        <w:spacing w:before="120" w:after="120"/>
        <w:rPr>
          <w:rFonts w:eastAsia="Times New Roman" w:cs="Arial"/>
          <w:b/>
          <w:kern w:val="36"/>
        </w:rPr>
      </w:pPr>
      <w:r w:rsidRPr="00BB2450">
        <w:rPr>
          <w:rFonts w:eastAsia="Times New Roman" w:cs="Arial"/>
          <w:b/>
          <w:kern w:val="36"/>
        </w:rPr>
        <w:t>Cell fraction</w:t>
      </w:r>
    </w:p>
    <w:p w14:paraId="41E05F88" w14:textId="77777777" w:rsidR="00BB2450" w:rsidRPr="00BB2450" w:rsidRDefault="00BB2450" w:rsidP="00BB2450">
      <w:pPr>
        <w:pStyle w:val="ListParagraph"/>
        <w:numPr>
          <w:ilvl w:val="0"/>
          <w:numId w:val="11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liver microsomes</w:t>
      </w:r>
    </w:p>
    <w:p w14:paraId="57BDB8A0" w14:textId="77777777" w:rsidR="00BB2450" w:rsidRPr="00BB2450" w:rsidRDefault="00BB2450" w:rsidP="00BB2450">
      <w:pPr>
        <w:pStyle w:val="ListParagraph"/>
        <w:numPr>
          <w:ilvl w:val="0"/>
          <w:numId w:val="13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Pooled human liver microsomes</w:t>
      </w:r>
    </w:p>
    <w:p w14:paraId="2460B243" w14:textId="77777777" w:rsidR="00BB2450" w:rsidRPr="00BB2450" w:rsidRDefault="00BB2450" w:rsidP="00BB2450">
      <w:pPr>
        <w:pStyle w:val="ListParagraph"/>
        <w:numPr>
          <w:ilvl w:val="0"/>
          <w:numId w:val="13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Individual human liver microsomes</w:t>
      </w:r>
    </w:p>
    <w:p w14:paraId="2CA3698A" w14:textId="77777777" w:rsidR="00BB2450" w:rsidRPr="00BB2450" w:rsidRDefault="00BB2450" w:rsidP="00BB2450">
      <w:pPr>
        <w:pStyle w:val="ListParagraph"/>
        <w:numPr>
          <w:ilvl w:val="0"/>
          <w:numId w:val="11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 xml:space="preserve">Human intestinal microsomes </w:t>
      </w:r>
    </w:p>
    <w:p w14:paraId="1414ABA0" w14:textId="77777777" w:rsidR="00BB2450" w:rsidRPr="00BB2450" w:rsidRDefault="00BB2450" w:rsidP="00BB2450">
      <w:pPr>
        <w:pStyle w:val="ListParagraph"/>
        <w:numPr>
          <w:ilvl w:val="0"/>
          <w:numId w:val="15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Pooled human intestinal microsomes</w:t>
      </w:r>
    </w:p>
    <w:p w14:paraId="7808E074" w14:textId="77777777" w:rsidR="00BB2450" w:rsidRPr="00BB2450" w:rsidRDefault="00BB2450" w:rsidP="00BB2450">
      <w:pPr>
        <w:pStyle w:val="ListParagraph"/>
        <w:numPr>
          <w:ilvl w:val="0"/>
          <w:numId w:val="15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Individual human intestinal microsomes</w:t>
      </w:r>
    </w:p>
    <w:p w14:paraId="0797BF59" w14:textId="77777777" w:rsidR="00BB2450" w:rsidRPr="00BB2450" w:rsidRDefault="00BB2450" w:rsidP="00BB2450">
      <w:pPr>
        <w:pStyle w:val="ListParagraph"/>
        <w:numPr>
          <w:ilvl w:val="0"/>
          <w:numId w:val="11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Cytosolic fraction</w:t>
      </w:r>
    </w:p>
    <w:p w14:paraId="639480E3" w14:textId="77777777" w:rsidR="00BB2450" w:rsidRPr="00BB2450" w:rsidRDefault="00BB2450" w:rsidP="00BB2450">
      <w:pPr>
        <w:pStyle w:val="ListParagraph"/>
        <w:numPr>
          <w:ilvl w:val="0"/>
          <w:numId w:val="14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liver</w:t>
      </w:r>
    </w:p>
    <w:p w14:paraId="53217036" w14:textId="77777777" w:rsidR="00BB2450" w:rsidRPr="00BB2450" w:rsidRDefault="00BB2450" w:rsidP="00BB2450">
      <w:pPr>
        <w:pStyle w:val="ListParagraph"/>
        <w:numPr>
          <w:ilvl w:val="0"/>
          <w:numId w:val="14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intestine</w:t>
      </w:r>
    </w:p>
    <w:p w14:paraId="44DAA919" w14:textId="77777777" w:rsidR="00BB2450" w:rsidRPr="00BB2450" w:rsidRDefault="00BB2450" w:rsidP="00BB2450">
      <w:pPr>
        <w:pStyle w:val="ListParagraph"/>
        <w:numPr>
          <w:ilvl w:val="0"/>
          <w:numId w:val="11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S9 fraction</w:t>
      </w:r>
    </w:p>
    <w:p w14:paraId="139609FD" w14:textId="77777777" w:rsidR="00BB2450" w:rsidRPr="00BB2450" w:rsidRDefault="00BB2450" w:rsidP="00BB2450">
      <w:pPr>
        <w:pStyle w:val="ListParagraph"/>
        <w:numPr>
          <w:ilvl w:val="0"/>
          <w:numId w:val="12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liver</w:t>
      </w:r>
    </w:p>
    <w:p w14:paraId="7E09E395" w14:textId="77777777" w:rsidR="00BB2450" w:rsidRPr="00BB2450" w:rsidRDefault="00BB2450" w:rsidP="00BB2450">
      <w:pPr>
        <w:pStyle w:val="ListParagraph"/>
        <w:numPr>
          <w:ilvl w:val="0"/>
          <w:numId w:val="12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intestine</w:t>
      </w:r>
    </w:p>
    <w:p w14:paraId="5C6CBF91" w14:textId="77777777" w:rsidR="00BB2450" w:rsidRPr="00BB2450" w:rsidRDefault="00BB2450" w:rsidP="00BB2450">
      <w:pPr>
        <w:pStyle w:val="ListParagraph"/>
        <w:numPr>
          <w:ilvl w:val="0"/>
          <w:numId w:val="7"/>
        </w:numPr>
        <w:spacing w:before="120" w:after="120"/>
        <w:rPr>
          <w:rFonts w:eastAsia="Times New Roman" w:cs="Arial"/>
          <w:b/>
          <w:kern w:val="36"/>
        </w:rPr>
      </w:pPr>
      <w:r w:rsidRPr="00BB2450">
        <w:rPr>
          <w:rFonts w:eastAsia="Times New Roman" w:cs="Arial"/>
          <w:b/>
          <w:kern w:val="36"/>
        </w:rPr>
        <w:t>Recombinant expression system</w:t>
      </w:r>
    </w:p>
    <w:p w14:paraId="52FE0201" w14:textId="77777777" w:rsidR="00BB2450" w:rsidRPr="00BB2450" w:rsidRDefault="00BB2450" w:rsidP="00BB2450">
      <w:pPr>
        <w:pStyle w:val="ListParagraph"/>
        <w:numPr>
          <w:ilvl w:val="0"/>
          <w:numId w:val="16"/>
        </w:numPr>
        <w:spacing w:before="120" w:after="120"/>
        <w:rPr>
          <w:rFonts w:eastAsia="Times New Roman" w:cs="Arial"/>
          <w:kern w:val="36"/>
        </w:rPr>
      </w:pPr>
      <w:proofErr w:type="spellStart"/>
      <w:r w:rsidRPr="00BB2450">
        <w:rPr>
          <w:rFonts w:eastAsia="Times New Roman" w:cs="Arial"/>
          <w:kern w:val="36"/>
        </w:rPr>
        <w:t>Baculovirus</w:t>
      </w:r>
      <w:proofErr w:type="spellEnd"/>
      <w:r w:rsidRPr="00BB2450">
        <w:rPr>
          <w:rFonts w:eastAsia="Times New Roman" w:cs="Arial"/>
          <w:kern w:val="36"/>
        </w:rPr>
        <w:t>-insect cells</w:t>
      </w:r>
    </w:p>
    <w:p w14:paraId="759FC284" w14:textId="77777777" w:rsidR="00BB2450" w:rsidRPr="00BB2450" w:rsidRDefault="00BB2450" w:rsidP="00BB2450">
      <w:pPr>
        <w:pStyle w:val="ListParagraph"/>
        <w:numPr>
          <w:ilvl w:val="0"/>
          <w:numId w:val="16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E.coli</w:t>
      </w:r>
    </w:p>
    <w:p w14:paraId="0CF64036" w14:textId="77777777" w:rsidR="00BB2450" w:rsidRPr="00BB2450" w:rsidRDefault="00BB2450" w:rsidP="00BB2450">
      <w:pPr>
        <w:pStyle w:val="ListParagraph"/>
        <w:numPr>
          <w:ilvl w:val="0"/>
          <w:numId w:val="16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Yeast</w:t>
      </w:r>
    </w:p>
    <w:p w14:paraId="5E0A0DA4" w14:textId="77777777" w:rsidR="00BB2450" w:rsidRPr="00BB2450" w:rsidRDefault="00BB2450" w:rsidP="00BB2450">
      <w:pPr>
        <w:pStyle w:val="ListParagraph"/>
        <w:numPr>
          <w:ilvl w:val="0"/>
          <w:numId w:val="16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Not available</w:t>
      </w:r>
    </w:p>
    <w:p w14:paraId="42BA24FE" w14:textId="77777777" w:rsidR="00BB2450" w:rsidRPr="00BB2450" w:rsidRDefault="00BB2450" w:rsidP="00BB2450">
      <w:p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If “recombinant expression system” is used, make the selection for cytochrome b5 from the following:</w:t>
      </w:r>
    </w:p>
    <w:p w14:paraId="7A2A0AFF" w14:textId="77777777" w:rsidR="00BB2450" w:rsidRPr="00BB2450" w:rsidRDefault="00AA7B4E" w:rsidP="00BB2450">
      <w:pPr>
        <w:spacing w:before="120" w:after="120"/>
        <w:rPr>
          <w:rFonts w:eastAsia="Times New Roman" w:cs="Arial"/>
          <w:b/>
          <w:kern w:val="36"/>
        </w:rPr>
      </w:pPr>
      <w:r>
        <w:rPr>
          <w:rFonts w:eastAsia="Times New Roman" w:cs="Arial"/>
          <w:b/>
          <w:kern w:val="36"/>
        </w:rPr>
        <w:t>Cytochrome b5 (select one; r</w:t>
      </w:r>
      <w:r w:rsidR="00BB2450" w:rsidRPr="00BB2450">
        <w:rPr>
          <w:rFonts w:eastAsia="Times New Roman" w:cs="Arial"/>
          <w:b/>
          <w:kern w:val="36"/>
        </w:rPr>
        <w:t>equired for recombinant expression system)</w:t>
      </w:r>
    </w:p>
    <w:p w14:paraId="39F4D9F7" w14:textId="77777777" w:rsidR="00BB2450" w:rsidRPr="00BB2450" w:rsidRDefault="00BB2450" w:rsidP="00BB2450">
      <w:pPr>
        <w:pStyle w:val="ListParagraph"/>
        <w:numPr>
          <w:ilvl w:val="0"/>
          <w:numId w:val="17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Yes</w:t>
      </w:r>
    </w:p>
    <w:p w14:paraId="015A9FFE" w14:textId="77777777" w:rsidR="00BB2450" w:rsidRPr="00BB2450" w:rsidRDefault="00BB2450" w:rsidP="00BB2450">
      <w:pPr>
        <w:pStyle w:val="ListParagraph"/>
        <w:numPr>
          <w:ilvl w:val="0"/>
          <w:numId w:val="18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Co-expressed</w:t>
      </w:r>
    </w:p>
    <w:p w14:paraId="0CB87CCA" w14:textId="77777777" w:rsidR="00BB2450" w:rsidRPr="00BB2450" w:rsidRDefault="00BB2450" w:rsidP="00BB2450">
      <w:pPr>
        <w:pStyle w:val="ListParagraph"/>
        <w:numPr>
          <w:ilvl w:val="0"/>
          <w:numId w:val="18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Supplemented</w:t>
      </w:r>
    </w:p>
    <w:p w14:paraId="1C97F6A0" w14:textId="77777777" w:rsidR="00BB2450" w:rsidRPr="00BB2450" w:rsidRDefault="00BB2450" w:rsidP="00BB2450">
      <w:pPr>
        <w:pStyle w:val="ListParagraph"/>
        <w:numPr>
          <w:ilvl w:val="0"/>
          <w:numId w:val="17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No</w:t>
      </w:r>
    </w:p>
    <w:p w14:paraId="0CDD21AC" w14:textId="77777777" w:rsidR="00BB2450" w:rsidRPr="00BB2450" w:rsidRDefault="00BB2450" w:rsidP="00BB2450">
      <w:pPr>
        <w:pStyle w:val="ListParagraph"/>
        <w:numPr>
          <w:ilvl w:val="0"/>
          <w:numId w:val="17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color w:val="000000"/>
          <w:kern w:val="36"/>
        </w:rPr>
        <w:t>Not available</w:t>
      </w:r>
    </w:p>
    <w:p w14:paraId="1A616E89" w14:textId="77777777" w:rsidR="00FC5BAB" w:rsidRDefault="00FC5BAB">
      <w:r>
        <w:br w:type="page"/>
      </w:r>
    </w:p>
    <w:p w14:paraId="26DA2B97" w14:textId="77777777" w:rsidR="00786D63" w:rsidRPr="00786D63" w:rsidRDefault="00786D63" w:rsidP="00EA1A74">
      <w:pPr>
        <w:spacing w:before="120" w:after="120" w:line="360" w:lineRule="auto"/>
        <w:rPr>
          <w:b/>
        </w:rPr>
      </w:pPr>
      <w:r w:rsidRPr="00786D63">
        <w:rPr>
          <w:b/>
        </w:rPr>
        <w:lastRenderedPageBreak/>
        <w:t xml:space="preserve">Appendix II: </w:t>
      </w:r>
      <w:r w:rsidR="006D04E9">
        <w:rPr>
          <w:b/>
        </w:rPr>
        <w:t xml:space="preserve">Enzyme </w:t>
      </w:r>
      <w:r w:rsidRPr="00786D63">
        <w:rPr>
          <w:b/>
        </w:rPr>
        <w:t>Inhibition Parameters</w:t>
      </w:r>
      <w:r w:rsidR="006670D5">
        <w:rPr>
          <w:b/>
        </w:rPr>
        <w:t>*</w:t>
      </w:r>
    </w:p>
    <w:p w14:paraId="1AC70953" w14:textId="77777777" w:rsidR="00786D63" w:rsidRDefault="006670D5" w:rsidP="006670D5">
      <w:pPr>
        <w:pStyle w:val="ListParagraph"/>
        <w:numPr>
          <w:ilvl w:val="0"/>
          <w:numId w:val="20"/>
        </w:numPr>
        <w:spacing w:after="0" w:line="360" w:lineRule="auto"/>
        <w:contextualSpacing w:val="0"/>
      </w:pPr>
      <w:r>
        <w:t>Percent</w:t>
      </w:r>
      <w:r w:rsidR="00786D63">
        <w:t xml:space="preserve"> Inhibition</w:t>
      </w:r>
    </w:p>
    <w:p w14:paraId="60BD7F98" w14:textId="77777777" w:rsidR="00786D63" w:rsidRDefault="00786D63" w:rsidP="006670D5">
      <w:pPr>
        <w:pStyle w:val="ListParagraph"/>
        <w:numPr>
          <w:ilvl w:val="0"/>
          <w:numId w:val="20"/>
        </w:numPr>
        <w:spacing w:after="0" w:line="360" w:lineRule="auto"/>
        <w:contextualSpacing w:val="0"/>
      </w:pPr>
      <w:r>
        <w:t>IC</w:t>
      </w:r>
      <w:r w:rsidRPr="00786D63">
        <w:rPr>
          <w:vertAlign w:val="subscript"/>
        </w:rPr>
        <w:t>50</w:t>
      </w:r>
    </w:p>
    <w:p w14:paraId="60D4C285" w14:textId="77777777" w:rsidR="00786D63" w:rsidRDefault="00786D63" w:rsidP="006670D5">
      <w:pPr>
        <w:pStyle w:val="ListParagraph"/>
        <w:numPr>
          <w:ilvl w:val="0"/>
          <w:numId w:val="20"/>
        </w:numPr>
        <w:spacing w:after="0" w:line="360" w:lineRule="auto"/>
        <w:contextualSpacing w:val="0"/>
      </w:pPr>
      <w:r>
        <w:t>K</w:t>
      </w:r>
      <w:r w:rsidRPr="00786D63">
        <w:rPr>
          <w:vertAlign w:val="subscript"/>
        </w:rPr>
        <w:t>i, total</w:t>
      </w:r>
      <w:r>
        <w:t>*</w:t>
      </w:r>
      <w:r w:rsidR="006670D5">
        <w:t>*</w:t>
      </w:r>
    </w:p>
    <w:p w14:paraId="5D3757CF" w14:textId="77777777" w:rsidR="00786D63" w:rsidRDefault="00786D63" w:rsidP="006670D5">
      <w:pPr>
        <w:pStyle w:val="ListParagraph"/>
        <w:numPr>
          <w:ilvl w:val="0"/>
          <w:numId w:val="20"/>
        </w:numPr>
        <w:spacing w:after="0" w:line="360" w:lineRule="auto"/>
        <w:contextualSpacing w:val="0"/>
      </w:pPr>
      <w:r>
        <w:t>K</w:t>
      </w:r>
      <w:r w:rsidRPr="00786D63">
        <w:rPr>
          <w:vertAlign w:val="subscript"/>
        </w:rPr>
        <w:t>i, unbound</w:t>
      </w:r>
      <w:r>
        <w:t>*</w:t>
      </w:r>
      <w:r w:rsidR="006670D5">
        <w:t>*</w:t>
      </w:r>
    </w:p>
    <w:p w14:paraId="2F3084D4" w14:textId="77777777" w:rsidR="00786D63" w:rsidRDefault="006670D5" w:rsidP="006670D5">
      <w:pPr>
        <w:pStyle w:val="ListParagraph"/>
        <w:numPr>
          <w:ilvl w:val="0"/>
          <w:numId w:val="20"/>
        </w:numPr>
        <w:spacing w:after="0" w:line="360" w:lineRule="auto"/>
        <w:contextualSpacing w:val="0"/>
      </w:pPr>
      <w:r>
        <w:t>Percent</w:t>
      </w:r>
      <w:r w:rsidR="00786D63">
        <w:t xml:space="preserve"> Inhibition </w:t>
      </w:r>
      <w:r w:rsidR="00786D63" w:rsidRPr="006670D5">
        <w:rPr>
          <w:vertAlign w:val="subscript"/>
        </w:rPr>
        <w:t>pre-incubation</w:t>
      </w:r>
    </w:p>
    <w:p w14:paraId="736490AE" w14:textId="77777777" w:rsidR="00786D63" w:rsidRDefault="006670D5" w:rsidP="006670D5">
      <w:pPr>
        <w:pStyle w:val="ListParagraph"/>
        <w:numPr>
          <w:ilvl w:val="0"/>
          <w:numId w:val="20"/>
        </w:numPr>
        <w:spacing w:after="0" w:line="360" w:lineRule="auto"/>
        <w:contextualSpacing w:val="0"/>
      </w:pPr>
      <w:r>
        <w:t>Percent</w:t>
      </w:r>
      <w:r w:rsidR="00786D63">
        <w:t xml:space="preserve"> Inhibition </w:t>
      </w:r>
      <w:r w:rsidR="00786D63" w:rsidRPr="006670D5">
        <w:rPr>
          <w:vertAlign w:val="subscript"/>
        </w:rPr>
        <w:t>co-incubation</w:t>
      </w:r>
    </w:p>
    <w:p w14:paraId="740F50FA" w14:textId="77777777" w:rsidR="00786D63" w:rsidRPr="006670D5" w:rsidRDefault="00786D63" w:rsidP="006670D5">
      <w:pPr>
        <w:pStyle w:val="ListParagraph"/>
        <w:numPr>
          <w:ilvl w:val="0"/>
          <w:numId w:val="20"/>
        </w:numPr>
        <w:spacing w:after="0" w:line="360" w:lineRule="auto"/>
        <w:contextualSpacing w:val="0"/>
        <w:rPr>
          <w:vertAlign w:val="subscript"/>
        </w:rPr>
      </w:pPr>
      <w:r>
        <w:t>IC</w:t>
      </w:r>
      <w:r w:rsidRPr="006670D5">
        <w:rPr>
          <w:vertAlign w:val="subscript"/>
        </w:rPr>
        <w:t>50 pre-incubation</w:t>
      </w:r>
    </w:p>
    <w:p w14:paraId="0AA28B13" w14:textId="77777777" w:rsidR="00786D63" w:rsidRDefault="00786D63" w:rsidP="006670D5">
      <w:pPr>
        <w:pStyle w:val="ListParagraph"/>
        <w:numPr>
          <w:ilvl w:val="0"/>
          <w:numId w:val="20"/>
        </w:numPr>
        <w:spacing w:after="0" w:line="360" w:lineRule="auto"/>
        <w:contextualSpacing w:val="0"/>
      </w:pPr>
      <w:r>
        <w:t>IC</w:t>
      </w:r>
      <w:r w:rsidRPr="006670D5">
        <w:rPr>
          <w:vertAlign w:val="subscript"/>
        </w:rPr>
        <w:t>50 co-incubation</w:t>
      </w:r>
    </w:p>
    <w:p w14:paraId="18BDFBF2" w14:textId="77777777" w:rsidR="00786D63" w:rsidRDefault="00786D63" w:rsidP="006670D5">
      <w:pPr>
        <w:pStyle w:val="ListParagraph"/>
        <w:numPr>
          <w:ilvl w:val="0"/>
          <w:numId w:val="20"/>
        </w:numPr>
        <w:spacing w:after="0" w:line="360" w:lineRule="auto"/>
        <w:contextualSpacing w:val="0"/>
      </w:pPr>
      <w:r>
        <w:t>IC</w:t>
      </w:r>
      <w:r w:rsidRPr="006670D5">
        <w:rPr>
          <w:vertAlign w:val="subscript"/>
        </w:rPr>
        <w:t>50</w:t>
      </w:r>
      <w:r>
        <w:t xml:space="preserve"> fold-shift</w:t>
      </w:r>
    </w:p>
    <w:p w14:paraId="4B77348D" w14:textId="77777777" w:rsidR="00786D63" w:rsidRDefault="00786D63" w:rsidP="006670D5">
      <w:pPr>
        <w:pStyle w:val="ListParagraph"/>
        <w:numPr>
          <w:ilvl w:val="0"/>
          <w:numId w:val="20"/>
        </w:numPr>
        <w:spacing w:after="0" w:line="360" w:lineRule="auto"/>
        <w:contextualSpacing w:val="0"/>
      </w:pPr>
      <w:proofErr w:type="spellStart"/>
      <w:r>
        <w:t>K</w:t>
      </w:r>
      <w:r w:rsidRPr="006670D5">
        <w:rPr>
          <w:vertAlign w:val="subscript"/>
        </w:rPr>
        <w:t>inact</w:t>
      </w:r>
      <w:proofErr w:type="spellEnd"/>
    </w:p>
    <w:p w14:paraId="3727E38F" w14:textId="77777777" w:rsidR="00786D63" w:rsidRDefault="00786D63" w:rsidP="006670D5">
      <w:pPr>
        <w:pStyle w:val="ListParagraph"/>
        <w:numPr>
          <w:ilvl w:val="0"/>
          <w:numId w:val="20"/>
        </w:numPr>
        <w:spacing w:after="0" w:line="360" w:lineRule="auto"/>
        <w:contextualSpacing w:val="0"/>
      </w:pPr>
      <w:r>
        <w:t>K</w:t>
      </w:r>
      <w:r w:rsidRPr="006670D5">
        <w:rPr>
          <w:rFonts w:asciiTheme="majorHAnsi" w:hAnsiTheme="majorHAnsi"/>
          <w:vertAlign w:val="subscript"/>
        </w:rPr>
        <w:t>I</w:t>
      </w:r>
    </w:p>
    <w:p w14:paraId="1051B2BA" w14:textId="77777777" w:rsidR="00786D63" w:rsidRPr="00FC5BAB" w:rsidRDefault="00786D63" w:rsidP="00FC5BAB">
      <w:pPr>
        <w:pStyle w:val="ListParagraph"/>
        <w:numPr>
          <w:ilvl w:val="0"/>
          <w:numId w:val="20"/>
        </w:numPr>
        <w:spacing w:after="0" w:line="360" w:lineRule="auto"/>
        <w:contextualSpacing w:val="0"/>
      </w:pPr>
      <w:proofErr w:type="spellStart"/>
      <w:r>
        <w:t>K</w:t>
      </w:r>
      <w:r w:rsidRPr="006670D5">
        <w:rPr>
          <w:vertAlign w:val="subscript"/>
        </w:rPr>
        <w:t>inact</w:t>
      </w:r>
      <w:proofErr w:type="spellEnd"/>
      <w:r>
        <w:t>/K</w:t>
      </w:r>
      <w:r w:rsidRPr="006670D5">
        <w:rPr>
          <w:rFonts w:asciiTheme="majorHAnsi" w:hAnsiTheme="majorHAnsi"/>
          <w:vertAlign w:val="subscript"/>
        </w:rPr>
        <w:t>I</w:t>
      </w:r>
    </w:p>
    <w:p w14:paraId="294251E1" w14:textId="77777777" w:rsidR="00FC5BAB" w:rsidRDefault="00FC5BAB" w:rsidP="00FC5BAB">
      <w:pPr>
        <w:pStyle w:val="ListParagraph"/>
        <w:spacing w:after="0" w:line="360" w:lineRule="auto"/>
        <w:contextualSpacing w:val="0"/>
      </w:pPr>
    </w:p>
    <w:p w14:paraId="704BE313" w14:textId="77777777" w:rsidR="006670D5" w:rsidRPr="00BB2450" w:rsidRDefault="006670D5" w:rsidP="006670D5">
      <w:pPr>
        <w:spacing w:before="120" w:after="120" w:line="360" w:lineRule="auto"/>
      </w:pPr>
      <w:r>
        <w:t>*</w:t>
      </w:r>
      <w:r w:rsidRPr="006670D5">
        <w:t xml:space="preserve"> </w:t>
      </w:r>
      <w:r>
        <w:t>Provide P-values where appropriate</w:t>
      </w:r>
      <w:r w:rsidR="00FC5BAB">
        <w:t>, provide value types (see appendix III)</w:t>
      </w:r>
    </w:p>
    <w:p w14:paraId="2A5354E7" w14:textId="77777777" w:rsidR="00786D63" w:rsidRDefault="006670D5" w:rsidP="006670D5">
      <w:pPr>
        <w:spacing w:after="0" w:line="240" w:lineRule="auto"/>
      </w:pPr>
      <w:r>
        <w:t>*</w:t>
      </w:r>
      <w:r w:rsidR="00786D63">
        <w:t>*For K</w:t>
      </w:r>
      <w:r w:rsidR="00786D63" w:rsidRPr="006F02F7">
        <w:rPr>
          <w:vertAlign w:val="subscript"/>
        </w:rPr>
        <w:t>i</w:t>
      </w:r>
      <w:r w:rsidR="00786D63">
        <w:t xml:space="preserve"> values, please provide:</w:t>
      </w:r>
    </w:p>
    <w:p w14:paraId="59ECE547" w14:textId="77777777" w:rsidR="00786D63" w:rsidRDefault="00786D63" w:rsidP="006670D5">
      <w:pPr>
        <w:pStyle w:val="ListParagraph"/>
        <w:numPr>
          <w:ilvl w:val="1"/>
          <w:numId w:val="21"/>
        </w:numPr>
        <w:spacing w:after="0" w:line="240" w:lineRule="auto"/>
        <w:ind w:left="1080"/>
      </w:pPr>
      <w:r>
        <w:t>Inhibition type:</w:t>
      </w:r>
    </w:p>
    <w:p w14:paraId="7024B9F2" w14:textId="77777777"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Competitive</w:t>
      </w:r>
    </w:p>
    <w:p w14:paraId="4BFE5AFF" w14:textId="77777777"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Non-competitive</w:t>
      </w:r>
    </w:p>
    <w:p w14:paraId="77F5B9A2" w14:textId="77777777"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Uncompetitive</w:t>
      </w:r>
    </w:p>
    <w:p w14:paraId="28DF6341" w14:textId="77777777"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Mixed</w:t>
      </w:r>
    </w:p>
    <w:p w14:paraId="1CEF8191" w14:textId="77777777"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Time-dependent - reversible</w:t>
      </w:r>
    </w:p>
    <w:p w14:paraId="2B4A600F" w14:textId="77777777"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Time-dependent - irreversible</w:t>
      </w:r>
    </w:p>
    <w:p w14:paraId="5F53E4C2" w14:textId="77777777"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Not time-dependent</w:t>
      </w:r>
    </w:p>
    <w:p w14:paraId="307BC0FE" w14:textId="77777777" w:rsidR="00786D63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Mechanism-based</w:t>
      </w:r>
    </w:p>
    <w:p w14:paraId="16A793F0" w14:textId="77777777" w:rsidR="006670D5" w:rsidRDefault="006670D5" w:rsidP="006670D5">
      <w:pPr>
        <w:pStyle w:val="ListParagraph"/>
        <w:spacing w:after="0" w:line="240" w:lineRule="auto"/>
        <w:ind w:left="1800"/>
      </w:pPr>
    </w:p>
    <w:p w14:paraId="35E3127D" w14:textId="77777777" w:rsidR="00786D63" w:rsidRDefault="00786D63" w:rsidP="006670D5">
      <w:pPr>
        <w:pStyle w:val="ListParagraph"/>
        <w:numPr>
          <w:ilvl w:val="1"/>
          <w:numId w:val="21"/>
        </w:numPr>
        <w:spacing w:after="0" w:line="240" w:lineRule="auto"/>
        <w:ind w:left="1080"/>
      </w:pPr>
      <w:r>
        <w:t>K</w:t>
      </w:r>
      <w:r w:rsidRPr="006F02F7">
        <w:rPr>
          <w:vertAlign w:val="subscript"/>
        </w:rPr>
        <w:t>i</w:t>
      </w:r>
      <w:r>
        <w:t xml:space="preserve"> determination method</w:t>
      </w:r>
      <w:r w:rsidR="006670D5">
        <w:t>:</w:t>
      </w:r>
    </w:p>
    <w:p w14:paraId="63491701" w14:textId="77777777"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Linear transformation – Dixon plot</w:t>
      </w:r>
    </w:p>
    <w:p w14:paraId="06047A27" w14:textId="77777777"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Linear transformation - Eadie-</w:t>
      </w:r>
      <w:proofErr w:type="spellStart"/>
      <w:r>
        <w:t>Hofstee</w:t>
      </w:r>
      <w:proofErr w:type="spellEnd"/>
    </w:p>
    <w:p w14:paraId="74CED626" w14:textId="77777777"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Linear transformation – Lineweaver-Burk</w:t>
      </w:r>
    </w:p>
    <w:p w14:paraId="3DFA618C" w14:textId="77777777"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Linear transformation – other</w:t>
      </w:r>
    </w:p>
    <w:p w14:paraId="497D0782" w14:textId="77777777"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Nonlinear least-squares regression</w:t>
      </w:r>
    </w:p>
    <w:p w14:paraId="5C95E349" w14:textId="77777777"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Graphic read</w:t>
      </w:r>
    </w:p>
    <w:p w14:paraId="7D3D5848" w14:textId="77777777" w:rsidR="006670D5" w:rsidRDefault="006670D5" w:rsidP="006670D5">
      <w:pPr>
        <w:pStyle w:val="ListParagraph"/>
        <w:numPr>
          <w:ilvl w:val="2"/>
          <w:numId w:val="21"/>
        </w:numPr>
        <w:spacing w:after="0" w:line="240" w:lineRule="auto"/>
        <w:ind w:left="1800"/>
      </w:pPr>
      <w:r>
        <w:t>Not available</w:t>
      </w:r>
    </w:p>
    <w:p w14:paraId="3570D085" w14:textId="77777777" w:rsidR="00FC5BAB" w:rsidRDefault="00FC5BAB" w:rsidP="00FC5BAB">
      <w:pPr>
        <w:pStyle w:val="ListParagraph"/>
        <w:spacing w:after="0" w:line="240" w:lineRule="auto"/>
        <w:ind w:left="1440"/>
      </w:pPr>
    </w:p>
    <w:p w14:paraId="43FC5CA7" w14:textId="77777777" w:rsidR="00FC5BAB" w:rsidRDefault="00FC5BAB">
      <w:r>
        <w:br w:type="page"/>
      </w:r>
    </w:p>
    <w:p w14:paraId="437B4072" w14:textId="77777777" w:rsidR="00FC5BAB" w:rsidRPr="00A73705" w:rsidRDefault="00FC5BAB" w:rsidP="00FC5BAB">
      <w:pPr>
        <w:rPr>
          <w:b/>
        </w:rPr>
      </w:pPr>
      <w:r w:rsidRPr="00A73705">
        <w:rPr>
          <w:b/>
        </w:rPr>
        <w:lastRenderedPageBreak/>
        <w:t xml:space="preserve">Appendix </w:t>
      </w:r>
      <w:r w:rsidR="006F02F7">
        <w:rPr>
          <w:b/>
        </w:rPr>
        <w:t>I</w:t>
      </w:r>
      <w:r w:rsidRPr="00A73705">
        <w:rPr>
          <w:b/>
        </w:rPr>
        <w:t>II: List of va</w:t>
      </w:r>
      <w:r>
        <w:rPr>
          <w:b/>
        </w:rPr>
        <w:t>lue</w:t>
      </w:r>
      <w:r w:rsidRPr="00A73705">
        <w:rPr>
          <w:b/>
        </w:rPr>
        <w:t xml:space="preserve"> types</w:t>
      </w:r>
    </w:p>
    <w:p w14:paraId="6A641DB8" w14:textId="77777777" w:rsidR="00FC5BAB" w:rsidRPr="005F4C55" w:rsidRDefault="00FC5BAB" w:rsidP="00FC5BAB">
      <w:pPr>
        <w:pStyle w:val="ListParagraph"/>
        <w:numPr>
          <w:ilvl w:val="0"/>
          <w:numId w:val="22"/>
        </w:numPr>
      </w:pPr>
      <w:r w:rsidRPr="005F4C55">
        <w:t xml:space="preserve">Mean </w:t>
      </w:r>
    </w:p>
    <w:p w14:paraId="1DD5008D" w14:textId="77777777" w:rsidR="00FC5BAB" w:rsidRPr="005F4C55" w:rsidRDefault="00FC5BAB" w:rsidP="00FC5BAB">
      <w:pPr>
        <w:pStyle w:val="ListParagraph"/>
        <w:numPr>
          <w:ilvl w:val="0"/>
          <w:numId w:val="22"/>
        </w:numPr>
      </w:pPr>
      <w:r w:rsidRPr="005F4C55">
        <w:t>Mean ± SD</w:t>
      </w:r>
    </w:p>
    <w:p w14:paraId="0F82D97F" w14:textId="77777777" w:rsidR="00FC5BAB" w:rsidRPr="005F4C55" w:rsidRDefault="00FC5BAB" w:rsidP="00FC5BAB">
      <w:pPr>
        <w:pStyle w:val="ListParagraph"/>
        <w:numPr>
          <w:ilvl w:val="0"/>
          <w:numId w:val="22"/>
        </w:numPr>
      </w:pPr>
      <w:r w:rsidRPr="005F4C55">
        <w:t>Mean ± SEM</w:t>
      </w:r>
    </w:p>
    <w:p w14:paraId="29DEA06D" w14:textId="77777777" w:rsidR="00FC5BAB" w:rsidRPr="005F4C55" w:rsidRDefault="00FC5BAB" w:rsidP="00FC5BAB">
      <w:pPr>
        <w:pStyle w:val="ListParagraph"/>
        <w:numPr>
          <w:ilvl w:val="0"/>
          <w:numId w:val="22"/>
        </w:numPr>
      </w:pPr>
      <w:r w:rsidRPr="005F4C55">
        <w:t>Mean (range)</w:t>
      </w:r>
    </w:p>
    <w:p w14:paraId="5CBD2D6B" w14:textId="77777777" w:rsidR="00FC5BAB" w:rsidRPr="005F4C55" w:rsidRDefault="00FC5BAB" w:rsidP="00FC5BAB">
      <w:pPr>
        <w:pStyle w:val="ListParagraph"/>
        <w:numPr>
          <w:ilvl w:val="0"/>
          <w:numId w:val="22"/>
        </w:numPr>
      </w:pPr>
      <w:r w:rsidRPr="005F4C55">
        <w:t>Mean (CV%)</w:t>
      </w:r>
    </w:p>
    <w:p w14:paraId="60844812" w14:textId="77777777" w:rsidR="00FC5BAB" w:rsidRPr="005F4C55" w:rsidRDefault="00FC5BAB" w:rsidP="00FC5BAB">
      <w:pPr>
        <w:pStyle w:val="ListParagraph"/>
        <w:numPr>
          <w:ilvl w:val="0"/>
          <w:numId w:val="22"/>
        </w:numPr>
      </w:pPr>
      <w:r w:rsidRPr="005F4C55">
        <w:t>Mean (CI)</w:t>
      </w:r>
    </w:p>
    <w:p w14:paraId="4DCDD173" w14:textId="77777777" w:rsidR="00FC5BAB" w:rsidRPr="005F4C55" w:rsidRDefault="00FC5BAB" w:rsidP="00FC5BAB">
      <w:pPr>
        <w:pStyle w:val="ListParagraph"/>
        <w:numPr>
          <w:ilvl w:val="0"/>
          <w:numId w:val="22"/>
        </w:numPr>
      </w:pPr>
      <w:r w:rsidRPr="005F4C55">
        <w:t>Median</w:t>
      </w:r>
    </w:p>
    <w:p w14:paraId="6BE90CBB" w14:textId="77777777" w:rsidR="00FC5BAB" w:rsidRPr="005F4C55" w:rsidRDefault="00FC5BAB" w:rsidP="00FC5BAB">
      <w:pPr>
        <w:pStyle w:val="ListParagraph"/>
        <w:numPr>
          <w:ilvl w:val="0"/>
          <w:numId w:val="22"/>
        </w:numPr>
      </w:pPr>
      <w:r w:rsidRPr="005F4C55">
        <w:t>Median (CV%)</w:t>
      </w:r>
    </w:p>
    <w:p w14:paraId="669A479C" w14:textId="77777777" w:rsidR="00FC5BAB" w:rsidRPr="005F4C55" w:rsidRDefault="00FC5BAB" w:rsidP="00FC5BAB">
      <w:pPr>
        <w:pStyle w:val="ListParagraph"/>
        <w:numPr>
          <w:ilvl w:val="0"/>
          <w:numId w:val="22"/>
        </w:numPr>
      </w:pPr>
      <w:r w:rsidRPr="005F4C55">
        <w:t>Median (range)</w:t>
      </w:r>
    </w:p>
    <w:p w14:paraId="47BA183E" w14:textId="77777777" w:rsidR="00FC5BAB" w:rsidRPr="005F4C55" w:rsidRDefault="00FC5BAB" w:rsidP="00FC5BAB">
      <w:pPr>
        <w:pStyle w:val="ListParagraph"/>
        <w:numPr>
          <w:ilvl w:val="0"/>
          <w:numId w:val="22"/>
        </w:numPr>
      </w:pPr>
      <w:r w:rsidRPr="005F4C55">
        <w:t>Median (CI)</w:t>
      </w:r>
    </w:p>
    <w:p w14:paraId="4940E3EE" w14:textId="77777777" w:rsidR="00FC5BAB" w:rsidRDefault="00FC5BAB" w:rsidP="00FC5BAB">
      <w:pPr>
        <w:pStyle w:val="ListParagraph"/>
        <w:spacing w:after="0" w:line="240" w:lineRule="auto"/>
        <w:ind w:left="0"/>
      </w:pPr>
    </w:p>
    <w:sectPr w:rsidR="00FC5BA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B7BB6" w14:textId="77777777" w:rsidR="00AD3FEB" w:rsidRDefault="00AD3FEB" w:rsidP="00EA1A74">
      <w:pPr>
        <w:spacing w:after="0" w:line="240" w:lineRule="auto"/>
      </w:pPr>
      <w:r>
        <w:separator/>
      </w:r>
    </w:p>
  </w:endnote>
  <w:endnote w:type="continuationSeparator" w:id="0">
    <w:p w14:paraId="3D22F4EC" w14:textId="77777777" w:rsidR="00AD3FEB" w:rsidRDefault="00AD3FEB" w:rsidP="00EA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042262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1000501" w14:textId="77777777" w:rsidR="00605DEF" w:rsidRDefault="00605DE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02F7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8CCFD43" w14:textId="77777777" w:rsidR="00605DEF" w:rsidRDefault="00605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D2622" w14:textId="77777777" w:rsidR="00AD3FEB" w:rsidRDefault="00AD3FEB" w:rsidP="00EA1A74">
      <w:pPr>
        <w:spacing w:after="0" w:line="240" w:lineRule="auto"/>
      </w:pPr>
      <w:r>
        <w:separator/>
      </w:r>
    </w:p>
  </w:footnote>
  <w:footnote w:type="continuationSeparator" w:id="0">
    <w:p w14:paraId="5923C64B" w14:textId="77777777" w:rsidR="00AD3FEB" w:rsidRDefault="00AD3FEB" w:rsidP="00EA1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764F"/>
    <w:multiLevelType w:val="hybridMultilevel"/>
    <w:tmpl w:val="E9D063F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4B54E50"/>
    <w:multiLevelType w:val="multilevel"/>
    <w:tmpl w:val="303824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6E0146"/>
    <w:multiLevelType w:val="hybridMultilevel"/>
    <w:tmpl w:val="08202C5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55F14F1"/>
    <w:multiLevelType w:val="hybridMultilevel"/>
    <w:tmpl w:val="ECDA19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F443D89"/>
    <w:multiLevelType w:val="hybridMultilevel"/>
    <w:tmpl w:val="F2A07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25C10"/>
    <w:multiLevelType w:val="hybridMultilevel"/>
    <w:tmpl w:val="464C4804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72B66BC"/>
    <w:multiLevelType w:val="hybridMultilevel"/>
    <w:tmpl w:val="F7C28F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23107"/>
    <w:multiLevelType w:val="hybridMultilevel"/>
    <w:tmpl w:val="3D66FDF2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F5466C2"/>
    <w:multiLevelType w:val="hybridMultilevel"/>
    <w:tmpl w:val="D0A0005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377C40CD"/>
    <w:multiLevelType w:val="hybridMultilevel"/>
    <w:tmpl w:val="76E0008A"/>
    <w:lvl w:ilvl="0" w:tplc="04090003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0" w15:restartNumberingAfterBreak="0">
    <w:nsid w:val="3C567DB8"/>
    <w:multiLevelType w:val="hybridMultilevel"/>
    <w:tmpl w:val="6FEA0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65F2B"/>
    <w:multiLevelType w:val="hybridMultilevel"/>
    <w:tmpl w:val="5D5E45AC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430A155B"/>
    <w:multiLevelType w:val="hybridMultilevel"/>
    <w:tmpl w:val="DB862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E92C79"/>
    <w:multiLevelType w:val="multilevel"/>
    <w:tmpl w:val="AF721C6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04" w:hanging="504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720" w:hanging="72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4" w15:restartNumberingAfterBreak="0">
    <w:nsid w:val="465C7D63"/>
    <w:multiLevelType w:val="hybridMultilevel"/>
    <w:tmpl w:val="337A2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C0796"/>
    <w:multiLevelType w:val="hybridMultilevel"/>
    <w:tmpl w:val="8AFA2B00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5D734DC2"/>
    <w:multiLevelType w:val="hybridMultilevel"/>
    <w:tmpl w:val="01AA499C"/>
    <w:lvl w:ilvl="0" w:tplc="CAB64DAA">
      <w:start w:val="2"/>
      <w:numFmt w:val="bullet"/>
      <w:lvlText w:val="-"/>
      <w:lvlJc w:val="left"/>
      <w:pPr>
        <w:ind w:left="720" w:hanging="360"/>
      </w:pPr>
      <w:rPr>
        <w:rFonts w:ascii="Cambria" w:eastAsia="SimSun" w:hAnsi="Cambria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07106"/>
    <w:multiLevelType w:val="hybridMultilevel"/>
    <w:tmpl w:val="9564BA3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6354465C"/>
    <w:multiLevelType w:val="multilevel"/>
    <w:tmpl w:val="000C175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7724FAB"/>
    <w:multiLevelType w:val="hybridMultilevel"/>
    <w:tmpl w:val="33EA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D61E1"/>
    <w:multiLevelType w:val="multilevel"/>
    <w:tmpl w:val="A1582C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A1B42E1"/>
    <w:multiLevelType w:val="hybridMultilevel"/>
    <w:tmpl w:val="17160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0"/>
  </w:num>
  <w:num w:numId="4">
    <w:abstractNumId w:val="18"/>
  </w:num>
  <w:num w:numId="5">
    <w:abstractNumId w:val="10"/>
  </w:num>
  <w:num w:numId="6">
    <w:abstractNumId w:val="16"/>
  </w:num>
  <w:num w:numId="7">
    <w:abstractNumId w:val="21"/>
  </w:num>
  <w:num w:numId="8">
    <w:abstractNumId w:val="0"/>
  </w:num>
  <w:num w:numId="9">
    <w:abstractNumId w:val="17"/>
  </w:num>
  <w:num w:numId="10">
    <w:abstractNumId w:val="11"/>
  </w:num>
  <w:num w:numId="11">
    <w:abstractNumId w:val="3"/>
  </w:num>
  <w:num w:numId="12">
    <w:abstractNumId w:val="15"/>
  </w:num>
  <w:num w:numId="13">
    <w:abstractNumId w:val="8"/>
  </w:num>
  <w:num w:numId="14">
    <w:abstractNumId w:val="5"/>
  </w:num>
  <w:num w:numId="15">
    <w:abstractNumId w:val="7"/>
  </w:num>
  <w:num w:numId="16">
    <w:abstractNumId w:val="2"/>
  </w:num>
  <w:num w:numId="17">
    <w:abstractNumId w:val="6"/>
  </w:num>
  <w:num w:numId="18">
    <w:abstractNumId w:val="12"/>
  </w:num>
  <w:num w:numId="19">
    <w:abstractNumId w:val="9"/>
  </w:num>
  <w:num w:numId="20">
    <w:abstractNumId w:val="14"/>
  </w:num>
  <w:num w:numId="21">
    <w:abstractNumId w:val="1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990"/>
    <w:rsid w:val="00002CBE"/>
    <w:rsid w:val="00031C0D"/>
    <w:rsid w:val="000D5A37"/>
    <w:rsid w:val="00124322"/>
    <w:rsid w:val="001573E2"/>
    <w:rsid w:val="00163A51"/>
    <w:rsid w:val="001C0C75"/>
    <w:rsid w:val="001C1415"/>
    <w:rsid w:val="00204B46"/>
    <w:rsid w:val="00243B57"/>
    <w:rsid w:val="00244A17"/>
    <w:rsid w:val="002C280E"/>
    <w:rsid w:val="002D12FA"/>
    <w:rsid w:val="00300DE8"/>
    <w:rsid w:val="00362571"/>
    <w:rsid w:val="003E238C"/>
    <w:rsid w:val="00422F89"/>
    <w:rsid w:val="00426CC6"/>
    <w:rsid w:val="004709EF"/>
    <w:rsid w:val="004C181A"/>
    <w:rsid w:val="00536494"/>
    <w:rsid w:val="005413E5"/>
    <w:rsid w:val="00605DEF"/>
    <w:rsid w:val="0062676F"/>
    <w:rsid w:val="006670D5"/>
    <w:rsid w:val="00697390"/>
    <w:rsid w:val="006D04E9"/>
    <w:rsid w:val="006E315C"/>
    <w:rsid w:val="006F02F7"/>
    <w:rsid w:val="006F5FF4"/>
    <w:rsid w:val="00732EF2"/>
    <w:rsid w:val="00786D63"/>
    <w:rsid w:val="00804A5F"/>
    <w:rsid w:val="00861D46"/>
    <w:rsid w:val="008C1856"/>
    <w:rsid w:val="00903739"/>
    <w:rsid w:val="009519D7"/>
    <w:rsid w:val="009C1C74"/>
    <w:rsid w:val="009D27A2"/>
    <w:rsid w:val="00A33A63"/>
    <w:rsid w:val="00A419A9"/>
    <w:rsid w:val="00A45DA5"/>
    <w:rsid w:val="00A4613B"/>
    <w:rsid w:val="00A56E0E"/>
    <w:rsid w:val="00A9682B"/>
    <w:rsid w:val="00AA7B4E"/>
    <w:rsid w:val="00AD3FEB"/>
    <w:rsid w:val="00B01062"/>
    <w:rsid w:val="00B47990"/>
    <w:rsid w:val="00B96245"/>
    <w:rsid w:val="00BB2450"/>
    <w:rsid w:val="00C711D6"/>
    <w:rsid w:val="00D51D3B"/>
    <w:rsid w:val="00D63D26"/>
    <w:rsid w:val="00D76325"/>
    <w:rsid w:val="00DD659C"/>
    <w:rsid w:val="00EA1A74"/>
    <w:rsid w:val="00EA56E8"/>
    <w:rsid w:val="00ED1E12"/>
    <w:rsid w:val="00EE6A61"/>
    <w:rsid w:val="00F01431"/>
    <w:rsid w:val="00F16B61"/>
    <w:rsid w:val="00F34BC7"/>
    <w:rsid w:val="00F8505E"/>
    <w:rsid w:val="00F95A03"/>
    <w:rsid w:val="00FC5BAB"/>
    <w:rsid w:val="00FD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0366"/>
  <w15:docId w15:val="{EBAC7A18-4FE8-7D47-9932-6170DBD1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990"/>
    <w:rPr>
      <w:rFonts w:ascii="Calibri" w:eastAsia="SimSun" w:hAnsi="Calibri" w:cs="DejaVu Sans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799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90"/>
    <w:rPr>
      <w:rFonts w:ascii="Tahoma" w:eastAsia="SimSun" w:hAnsi="Tahoma" w:cs="Tahoma"/>
      <w:color w:val="00000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3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74"/>
    <w:rPr>
      <w:rFonts w:ascii="Calibri" w:eastAsia="SimSun" w:hAnsi="Calibri" w:cs="DejaVu Sans"/>
      <w:color w:val="00000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0176E-8CCB-468D-8469-B9361A36D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Jingjing Yu</dc:creator>
  <cp:lastModifiedBy>Sibilla, Max Alexander</cp:lastModifiedBy>
  <cp:revision>15</cp:revision>
  <dcterms:created xsi:type="dcterms:W3CDTF">2017-06-13T22:30:00Z</dcterms:created>
  <dcterms:modified xsi:type="dcterms:W3CDTF">2020-06-03T20:37:00Z</dcterms:modified>
</cp:coreProperties>
</file>