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Уровни глубины тона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сокращенно УГТ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Фоны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сокращенно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Оттенки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Маркировка красителей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такое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Взаимосвязь УГТ И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Влияние фона осветления на результат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Идеальный фон осветления для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Изучим цифры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обозначающие направление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Цифр после разделителя может быть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Первая цифра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после разделителя обозначает основной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которого в этом нюансе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Вторая цифра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обозначает второстепенный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которого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Второстепенный оттенок либо усиливает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нейтрализует основной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Рассмотрим некоторые нюансы красителя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en-US"/>
        </w:rPr>
        <w:t>LA BIOSTHETIQUE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Цифра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после разделителя обозначает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будем читать и воспринимать этот оттенок как золотистый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Первая цифра обозначает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вторая цифра обозначает медь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будем воспринимать и читать этот нюанс как золотисто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золота здесь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меди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же мы рассмотрим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/43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он воспринимается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соответственно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читается как медно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цифра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обозначающая медь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стоит здесь на первом месте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обозначает основной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которого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есть мы видим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положение цифры после разделителя имеет особое значение и указывает на количество данного цвета в тюбике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Повторяющиеся одинаковые цифры указывают на интенсивность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9/22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светлый блондин интенсивно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8.11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светлый блондин интенсивно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Иногда интенсивность цвета обозначает цифра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0,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стоящая после доминирующего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8.40.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светлый блондин интенсивно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цифра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стоит после разделителя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перед цифрой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обозначающей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речь идет о приглушенном натуральном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 9.02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–очень светлый блондин натурально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d5e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9D5E"/>
            </w14:solidFill>
          </w14:textFill>
        </w:rPr>
        <w:t>Как расшифровывается полное цифровое обозначение цвета</w:t>
      </w:r>
      <w:r>
        <w:rPr>
          <w:rFonts w:ascii="Helvetica" w:hAnsi="Helvetica"/>
          <w:b w:val="1"/>
          <w:bCs w:val="1"/>
          <w:outline w:val="0"/>
          <w:color w:val="eb9d5e"/>
          <w:sz w:val="28"/>
          <w:szCs w:val="28"/>
          <w:shd w:val="clear" w:color="auto" w:fill="ffffff"/>
          <w:rtl w:val="0"/>
          <w14:textFill>
            <w14:solidFill>
              <w14:srgbClr w14:val="EB9D5E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 8.34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Сначала читается первая цифра для разделителя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светлый блондин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читается первая цифра после разделителя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обозначающие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3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золотистый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Затем читается вторая цифра после разделителя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4-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Полностью нюанс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8.34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расшифровывается как светлый блондин золотисто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медный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А нюанс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8.43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расшифровывается как светлый блондин медно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золотистый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клиента это прочтение цвета звучит парадоксально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у него с цветом блонд связаны свои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стойкие ассоциации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для парикмахера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умеющего читать цвета в палитре и знающего маркировку 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звучит вполне логично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a06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A063"/>
            </w14:solidFill>
          </w14:textFill>
        </w:rPr>
        <w:t>Исключение</w:t>
      </w:r>
      <w:r>
        <w:rPr>
          <w:rFonts w:ascii="Helvetica" w:hAnsi="Helvetica"/>
          <w:b w:val="1"/>
          <w:bCs w:val="1"/>
          <w:outline w:val="0"/>
          <w:color w:val="eba063"/>
          <w:sz w:val="28"/>
          <w:szCs w:val="28"/>
          <w:shd w:val="clear" w:color="auto" w:fill="ffffff"/>
          <w:rtl w:val="0"/>
          <w14:textFill>
            <w14:solidFill>
              <w14:srgbClr w14:val="EBA06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Красители Специальный блондин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сокращенно спецблонд имеют специальную маркировку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которой отсутствует цифра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обозначающая УГТ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уровень глубины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обязательно присутствует цифра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обозначающая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Примеры различных маркировок красителя Специальный блондин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WELLA: 12.0; 12.1; 12.11; 12.16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LA BIOSTHETIQUE: 100+; 101+; 102+; 107+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NIRVEL : 13.33; 13.11; 13.66; 13,45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Цифра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стоящая первой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обозначает не уровень глубины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принадлежность к серии Специальный блондин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окрашивании краской невозможно поднять волосы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го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13-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го ряда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уж тем более невозможно поднять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100+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уровней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комбинация первых цифр – это цифровое обозначение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краситель принадлежит к определенной серии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вот последние цифры это именно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золотистого 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69f65"/>
          <w:sz w:val="28"/>
          <w:szCs w:val="28"/>
          <w:shd w:val="clear" w:color="auto" w:fill="ffffff"/>
          <w:rtl w:val="0"/>
          <w14:textFill>
            <w14:solidFill>
              <w14:srgbClr w14:val="E69F65"/>
            </w14:solidFill>
          </w14:textFill>
        </w:rPr>
        <w:t>ФОН ОСВЕТЛЕНИЯ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У нас появился новый термин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ФОН ОСВЕТЛЕНИЯ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сокращенно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изучили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маркировка красителей и переходим к очень важному понятию – фону осветлени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сути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бОльшая часть работы колориста сводится к борьбе с фоном осветления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нежелательными теплыми оттенками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оранжево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наоборот – формированию искусственного фона осветления в обесцвеченных или осветленных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есть мы либо нейтрализуем теплые пигменты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нам мешают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либо добавляем теплые пигменты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которых нам недостает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Поэтому понятие фон осветления является необычайно важным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140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Фон осветления всегда возникает при любом осветлении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будь то осветление красителем или блондирующим продуктом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Фон осветления влияет на образование цвета как при окрашивании натуральных волос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так и при тонировании обесцвеченных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de9a52"/>
          <w:sz w:val="28"/>
          <w:szCs w:val="28"/>
          <w:shd w:val="clear" w:color="auto" w:fill="ffffff"/>
          <w14:textFill>
            <w14:solidFill>
              <w14:srgbClr w14:val="DE9A52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de9a52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E9A52"/>
            </w14:solidFill>
          </w14:textFill>
        </w:rPr>
        <w:t>Что такое фон осветления</w:t>
      </w:r>
      <w:r>
        <w:rPr>
          <w:rFonts w:ascii="Helvetica" w:hAnsi="Helvetica"/>
          <w:b w:val="1"/>
          <w:bCs w:val="1"/>
          <w:outline w:val="0"/>
          <w:color w:val="de9a52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DE9A52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осветления или блондирования натуральный цвет необратимо меняется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становится светлее и приобретает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Фон осветления – это остаточный теплый пигмент в волосах после осветления краской или после обесцвечивания блондирующими продуктами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нанесении блондирующей смеси на волосы натуральные пигменты осветляются и волосы поэтапно становятся буро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оранжево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красными 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вплоть до очень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желтого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Такое изменение цвета происходит 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 интенсивного осветления натуральных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Эумеланин осветляется быстро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вот феомеланин осветляется медленно и придает волосам красные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желтые оттенки и их производные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процессе блондирования и после фон осветления на волосах виден отчетливо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 пудре нет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придают волосам цветность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Колорист может наблюдать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меняется фон осветления от темного к светлому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красного к желтому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процессе окрашивания волос красителем визуально определить фон осветления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поскольку на волосах находится слой краски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тому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наряду с осветлением натуральных пигментов происходит процесс образования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окрашенных волосах мы не видим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точно знаем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 фон осветления соответствует каждому уровню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каждый парикмахер должен знать фоны осветления и уровни глубины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Каждому уровню глубины тона соответствует свой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знать взаимосвязь ФО и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колористы используют специальную таблицу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показывает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 ФО получится после окрашивания в зависимости от глубины уровня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14:textFill>
            <w14:solidFill>
              <w14:srgbClr w14:val="E09C53"/>
            </w14:solidFill>
          </w14:textFill>
        </w:rPr>
        <w:t xml:space="preserve">УГТ </w:t>
      </w:r>
      <w:r>
        <w:rPr>
          <w:rFonts w:ascii="Helvetica" w:hAnsi="Helvetica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14:textFill>
            <w14:solidFill>
              <w14:srgbClr w14:val="E09C53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C53"/>
            </w14:solidFill>
          </w14:textFill>
        </w:rPr>
        <w:t>уровни глубины тона</w:t>
      </w:r>
      <w:r>
        <w:rPr>
          <w:rFonts w:ascii="Helvetica" w:hAnsi="Helvetica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14:textFill>
            <w14:solidFill>
              <w14:srgbClr w14:val="E09C53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C53"/>
            </w14:solidFill>
          </w14:textFill>
        </w:rPr>
        <w:t xml:space="preserve">и соответствующие им ФО </w:t>
      </w:r>
      <w:r>
        <w:rPr>
          <w:rFonts w:ascii="Helvetica" w:hAnsi="Helvetica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14:textFill>
            <w14:solidFill>
              <w14:srgbClr w14:val="E09C53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C53"/>
            </w14:solidFill>
          </w14:textFill>
        </w:rPr>
        <w:t>фоны осветления</w:t>
      </w:r>
      <w:r>
        <w:rPr>
          <w:rFonts w:ascii="Helvetica" w:hAnsi="Helvetica"/>
          <w:b w:val="1"/>
          <w:bCs w:val="1"/>
          <w:outline w:val="0"/>
          <w:color w:val="e09c53"/>
          <w:sz w:val="28"/>
          <w:szCs w:val="28"/>
          <w:shd w:val="clear" w:color="auto" w:fill="ffffff"/>
          <w:rtl w:val="0"/>
          <w14:textFill>
            <w14:solidFill>
              <w14:srgbClr w14:val="E09C53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Каждому уровню тона соответствует свой фон осветления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Таблица уровней тона и фонов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2515886"/>
            <wp:effectExtent l="0" t="0" r="0" b="0"/>
            <wp:docPr id="1073741825" name="officeArt object" descr="2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35.jpg" descr="235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515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Важное примечание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перечень ФО не является универсальным для всех красителей– в некоторых колористических системах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 не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пользуемся именно той шкалой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которая характерна для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котором мы работаем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уровне тона может быть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фон осветления в одном красителе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желтый в другом красителе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успешной работы колористу необходимо знать шкалу УГТ и соответствующих ФО наизусть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Ниже вы видите рисунки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схематично представляющие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Ниже вы видите рисунки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схематично представляющие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659420"/>
            <wp:effectExtent l="0" t="0" r="0" b="0"/>
            <wp:docPr id="1073741826" name="officeArt object" descr="18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89.jpg" descr="189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6594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913407"/>
            <wp:effectExtent l="0" t="0" r="0" b="0"/>
            <wp:docPr id="1073741827" name="officeArt object" descr="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5.jpg" descr="5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9134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Идеальным фоном осветления для чистых оттенков блонда являются максимально светлые уровни –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10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и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11.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Фон осветления на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9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УГТ тоже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но с некоторыми допущениями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рисунке вы видите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более желтом мы можем подучить 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с небольшим затемнением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светлый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котором мы можем получить светлые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прозрачные оттенки в результате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871786"/>
            <wp:effectExtent l="0" t="0" r="0" b="0"/>
            <wp:docPr id="1073741828" name="officeArt object" descr="3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375.jpg" descr="375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8717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a5a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89A5A"/>
            </w14:solidFill>
          </w14:textFill>
        </w:rPr>
        <w:t>Буквенная маркировка</w:t>
      </w:r>
      <w:r>
        <w:rPr>
          <w:rFonts w:ascii="Helvetica" w:hAnsi="Helvetica"/>
          <w:b w:val="1"/>
          <w:bCs w:val="1"/>
          <w:outline w:val="0"/>
          <w:color w:val="e89a5a"/>
          <w:sz w:val="28"/>
          <w:szCs w:val="28"/>
          <w:shd w:val="clear" w:color="auto" w:fill="ffffff"/>
          <w:rtl w:val="0"/>
          <w14:textFill>
            <w14:solidFill>
              <w14:srgbClr w14:val="E89A5A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Существует и буквенная маркировка красителей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которой принято обозначение цветов латинскими буквами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обозначения оттенков используют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начальные буквы названий цветов на английском языке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Код для расшифровки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обозначении которых присутствуют буквы английского алфавита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А 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ash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пепельный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В 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beige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— бежевый или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brown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коричневый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С 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 xml:space="preserve">copper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медный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G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gold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>— золотой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О 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a-DK"/>
        </w:rPr>
        <w:t xml:space="preserve">orange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оранжевый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Р 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pearl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R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en-US"/>
        </w:rPr>
        <w:t xml:space="preserve">—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red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красный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 xml:space="preserve">v- violet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— фиолетовый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N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образовано от слова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pt-PT"/>
        </w:rPr>
        <w:t xml:space="preserve">natural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— натуральный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направление цвета натуральных тонов наряду с цифрой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обозначают еще и буквой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N).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Пример расшифровки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оттенок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fr-FR"/>
        </w:rPr>
        <w:t xml:space="preserve">7CG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расшифровывается как средний блондин медно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золотистый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b5d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89B5D"/>
            </w14:solidFill>
          </w14:textFill>
        </w:rPr>
        <w:t>Коммерческие названия оттенков</w:t>
      </w:r>
      <w:r>
        <w:rPr>
          <w:rFonts w:ascii="Helvetica" w:hAnsi="Helvetica"/>
          <w:b w:val="1"/>
          <w:bCs w:val="1"/>
          <w:outline w:val="0"/>
          <w:color w:val="e89b5d"/>
          <w:sz w:val="28"/>
          <w:szCs w:val="28"/>
          <w:shd w:val="clear" w:color="auto" w:fill="ffffff"/>
          <w:rtl w:val="0"/>
          <w14:textFill>
            <w14:solidFill>
              <w14:srgbClr w14:val="E89B5D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третий вариант маркировки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предназначен для клиентов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красивые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легко запоминающиеся названия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вызывающие приятные ассоциации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шоколад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лесной орех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розовое вино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карамель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уже выяснили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типа кодировки – цифровая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у каждой цифры свое цветовое значение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буквенная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первым буквам английского слова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обозначающего цвет и коммерческое название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 палисандр или шоколад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предназначенное  для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e61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89E61"/>
            </w14:solidFill>
          </w14:textFill>
        </w:rPr>
        <w:t>Резюме</w:t>
      </w:r>
      <w:r>
        <w:rPr>
          <w:rFonts w:ascii="Helvetica" w:hAnsi="Helvetica"/>
          <w:b w:val="1"/>
          <w:bCs w:val="1"/>
          <w:outline w:val="0"/>
          <w:color w:val="e89e61"/>
          <w:sz w:val="28"/>
          <w:szCs w:val="28"/>
          <w:shd w:val="clear" w:color="auto" w:fill="ffffff"/>
          <w:rtl w:val="0"/>
          <w14:textFill>
            <w14:solidFill>
              <w14:srgbClr w14:val="E89E61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Уровнь глубины тона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это градация натурального или косметического цвета волос по светлоте и темнотебез учета оттенка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Фон осветления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это остаточный теплый пигмент в волосах после осветления краской или после обесцвечивания блондирующими продуктами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Маркировка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Цифры обозначают либо уровень тона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либо оттенок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Цифра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до разделителя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обозначает уровень тона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Цифры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после разделителя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обозначают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Первая цифра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после разделителя обозначает основной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которого в этом нюансе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Вторая цифра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обозначает второстепенный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которого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Второстепенный оттенок либо усиливает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нейтрализует основной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ДОМАШНЕЕ ЗАДАНИЕ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    Выучить все уровни глубины тона своего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    Выучить наизусть шкалу фонов осветления своего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3.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    Выучить наизусть все оттенки своего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