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561C43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КАКОЙ ЭФФЕКТ ПОЛУЧАЕТСЯ ПРИ РАБОТЕ С ОТКРЫТЫМИ ТЕХНИКАМИ</w:t>
      </w:r>
      <w:bookmarkEnd w:id="0"/>
      <w:r w:rsidRPr="00561C43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 МАКСИМАЛЬНЫЙ ФОН ОСВЕТЛЕНИЯ ПРИ БАЛЕЯЖЕ (НА КОСМЕТИЧЕСКОЙ, НАТУРАЛЬНОЙ И НА КОМБИНАЦИИ ОТРОСШИХ И ОКРАШЕННЫХ ВОЛОС)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Эффекты</w:t>
      </w: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: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1.      Эффект выгоревших волос. После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волосы выглядят как волосы после длительного пребывания на солнце. Самый лучший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это естественно выгоревшие волосы у серфингистов на Бали.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2.      Можно на светлых базах, при особенной технике нанесения, создать эффект очень мелкого классического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  Можно быстро и эстетично изменить косметическую базу – сделать волосы клиентки светлее на 2-4 УГТ без усилий, которые требует полноценное декапирование.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4.      Можно использовать для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разные продукты – краску для цветного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осветляющий порошок, осветляющее масло и каждый из этих продуктов даст свой эффект. 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5.      Можно сделать эффект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темные натуральные корни и светлые «выгоревшие» концы.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6.      Можно сделать мягкий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имитацию выгоревших волос у лица.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Песочный оттенок после </w:t>
      </w:r>
      <w:proofErr w:type="spellStart"/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тонирования</w:t>
      </w:r>
      <w:proofErr w:type="spellEnd"/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ДО:</w:t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819650" cy="6431280"/>
            <wp:effectExtent l="0" t="0" r="0" b="7620"/>
            <wp:docPr id="12" name="Рисунок 12" descr="https://fs-thb03.getcourse.ru/fileservice/file/thumbnail/h/7dcd2d794ad14a86d604886009687e65.jpg/s/s1200x/a/474855/sc/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s-thb03.getcourse.ru/fileservice/file/thumbnail/h/7dcd2d794ad14a86d604886009687e65.jpg/s/s1200x/a/474855/sc/7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884420" cy="6507480"/>
            <wp:effectExtent l="0" t="0" r="0" b="7620"/>
            <wp:docPr id="11" name="Рисунок 11" descr="https://fs-thb02.getcourse.ru/fileservice/file/thumbnail/h/c433dfa550ed1ec0f0f8ee47a53161e4.jpg/s/s1200x/a/474855/sc/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fs-thb02.getcourse.ru/fileservice/file/thumbnail/h/c433dfa550ed1ec0f0f8ee47a53161e4.jpg/s/s1200x/a/474855/sc/2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ПОСЛЕ</w:t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10" name="Рисунок 10" descr="https://fs-thb02.getcourse.ru/fileservice/file/thumbnail/h/94caaebe50169bfa51328d4d09673bf8.jpg/s/s1200x/a/474855/sc/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s-thb02.getcourse.ru/fileservice/file/thumbnail/h/94caaebe50169bfa51328d4d09673bf8.jpg/s/s1200x/a/474855/sc/2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9" name="Рисунок 9" descr="https://fs-thb02.getcourse.ru/fileservice/file/thumbnail/h/0928b8de47e28a4f5b8503a9e65fdc3a.jpg/s/s1200x/a/474855/sc/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fs-thb02.getcourse.ru/fileservice/file/thumbnail/h/0928b8de47e28a4f5b8503a9e65fdc3a.jpg/s/s1200x/a/474855/sc/2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Контуринг</w:t>
      </w:r>
      <w:proofErr w:type="spellEnd"/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.</w:t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drawing>
          <wp:inline distT="0" distB="0" distL="0" distR="0">
            <wp:extent cx="5391150" cy="7193280"/>
            <wp:effectExtent l="0" t="0" r="0" b="7620"/>
            <wp:docPr id="8" name="Рисунок 8" descr="https://fs-thb02.getcourse.ru/fileservice/file/thumbnail/h/4b7ea0ef1d7cc015f895efb44cd561c6.jpg/s/s1200x/a/474855/sc/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s-thb02.getcourse.ru/fileservice/file/thumbnail/h/4b7ea0ef1d7cc015f895efb44cd561c6.jpg/s/s1200x/a/474855/sc/3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26380" cy="7098030"/>
            <wp:effectExtent l="0" t="0" r="7620" b="7620"/>
            <wp:docPr id="7" name="Рисунок 7" descr="https://fs-thb01.getcourse.ru/fileservice/file/thumbnail/h/f4057e62d78acb8cfd55709032024238.jpg/s/s1200x/a/474855/sc/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fs-thb01.getcourse.ru/fileservice/file/thumbnail/h/f4057e62d78acb8cfd55709032024238.jpg/s/s1200x/a/474855/sc/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70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Максимальный фон осветления.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Натуральные волосы.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Даже на натуральной и легко осветляемой базе, например, на 7-м УГТ довольно сложно в технике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выйти на абсолютно чистый и прозрачный 10 или 11 УГТ, идеальный для создания холодных оттенков скандинавского блонда. Как правило, максимальный фон при первичном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примерно на УГТ 9 или 9 -1/2, хотя есть и исключения – много осветляемых прядей, обильное нанесение продукта, комбинация закрытых и открытых техник дают максимально светлый цвет волос.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Важно: светлые и не толстые волосы осветляются лучше, чем плотные и более темные.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ли на светлых и легко осветляемых волосах выйти на высокий и чистый фон осветления?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Да, это зависит от техники нанесения, выбора % окислителя, времени выдержки, дополнительной изоляции прядей и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допополнительного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тепла.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Кроме того, ОП при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наноситься на верхнюю часть пряди и только концы можно пропитать полностью.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Тем не менее еще раз - на светлых базах, при высоком проценте окислителя, при использовании термобумаги или пленки для изоляции прядей и при определенной технике нанесения можно получить осветление на 10-м УГТ.</w:t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6" name="Рисунок 6" descr="https://fs-thb01.getcourse.ru/fileservice/file/thumbnail/h/e5c1ea1305d0896a56d0549052cfbe4c.jpg/s/s1200x/a/474855/sc/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fs-thb01.getcourse.ru/fileservice/file/thumbnail/h/e5c1ea1305d0896a56d0549052cfbe4c.jpg/s/s1200x/a/474855/sc/1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5" name="Рисунок 5" descr="https://fs-thb02.getcourse.ru/fileservice/file/thumbnail/h/e9303045f46a9af720c6c20d1a364daa.jpg/s/s1200x/a/474855/sc/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fs-thb02.getcourse.ru/fileservice/file/thumbnail/h/e9303045f46a9af720c6c20d1a364daa.jpg/s/s1200x/a/474855/sc/17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078730" cy="6774180"/>
            <wp:effectExtent l="0" t="0" r="7620" b="7620"/>
            <wp:docPr id="4" name="Рисунок 4" descr="https://fs-thb02.getcourse.ru/fileservice/file/thumbnail/h/f88e5f0e65e8469680d34b3322a13849.jpg/s/s1200x/a/474855/sc/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fs-thb02.getcourse.ru/fileservice/file/thumbnail/h/f88e5f0e65e8469680d34b3322a13849.jpg/s/s1200x/a/474855/sc/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561C43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9144000" cy="12192000"/>
            <wp:effectExtent l="0" t="0" r="0" b="0"/>
            <wp:docPr id="3" name="Рисунок 3" descr="https://fs-thb03.getcourse.ru/fileservice/file/thumbnail/h/289cfe6f17c8d2c957d085b289b1173d.jpg/s/s1200x/a/474855/sc/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fs-thb03.getcourse.ru/fileservice/file/thumbnail/h/289cfe6f17c8d2c957d085b289b1173d.jpg/s/s1200x/a/474855/sc/1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lastRenderedPageBreak/>
        <w:t>Окрашенные волосы.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Окрашенные волосы всегда осветляются хуже натуральных, поэтому на окрашенных волосах фон осветления более темный и теплый.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Отросшие корни, окрашенная красителем длина.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Фон осветления при такой исходной базе будет отличаться: более прозрачный и светлый на натуральных волосах, и более темный и теплый на окрашенных. Чтобы избежать разницы в фонах осветления, перед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балеяжем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нужно выровнять базу.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Что значит выровнять базу? Окрасить корни, смыть, высушить и нанести ОП.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Тогда при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можно получить однородный результат осветления.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ли сочетать одновременно окрашивание корней и нанесение ОП? Да. При условии, что корни не слишком длинные и цвет, который вы используете, не должен быть слишком темным.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ли комбинировать разные проценты окислителя на натуральной и косметической базе, чтобы получить одинаковый фон осветления? Конечно, при условии, что разница между исходной базой и косметическим цветом невелика.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участках с косметическим цветом используем </w:t>
      </w:r>
      <w:proofErr w:type="spellStart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бОльший</w:t>
      </w:r>
      <w:proofErr w:type="spellEnd"/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процент окислителя, на натуральной базе – меньший.</w:t>
      </w:r>
    </w:p>
    <w:p w:rsidR="00561C43" w:rsidRPr="00561C43" w:rsidRDefault="00561C43" w:rsidP="00561C43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561C43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Но идеально просчитать выбор процента довольно сложно.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561C43"/>
    <w:rsid w:val="00D31D09"/>
    <w:rsid w:val="00E1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2025-12-12T09:50:00Z</dcterms:created>
  <dcterms:modified xsi:type="dcterms:W3CDTF">2025-12-12T09:50:00Z</dcterms:modified>
</cp:coreProperties>
</file>