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F47C17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БАЛЕЯЖ НА НАТУРАЛЬНОЙ И КОСМЕТИЧЕСКОЙ БАЗЕ</w:t>
      </w:r>
      <w:bookmarkEnd w:id="0"/>
      <w:r w:rsidRPr="00F47C17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Как уже было сказано,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можно делать как на натуральных, так и на окрашенных волосах.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Опытные колористы знают, что при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блондировании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осветляющих техниках концы волос осветляются хуже, чем середина и корни.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Важный момент –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предполагает более обильное нанесение на концы, поэтому разница в степени осветления между серединой и концами нивелируется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бОльшим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количеством осветляющего продукта, нанесенного на концы.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мы работаем с косметическим цветом, в котором есть некое накопление цвета на концах, то, благодаря большему количеству продукта на концах мы можем сгладить эту разницу в цвете.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Универсальный закон при осветлении – осветление напрямую зависит от количества осветляющего порошка – чем больше продукта, тем интенсивнее осветление.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Разумеется, фон осветления на окрашенных волосах будет другой, более теплый.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 если волосы, окрашенные красителем не ниже 7-го УГТ можно осветлить до фона, который позволит получить нейтральное бежевое или холодное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тонирование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то более темный косметический цвет однозначно предполагает теплые оттенки после осветления.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ДЛИННЫЕ НАТУРАЛЬНЫЕ КОРНИ.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Важно: если у вашей клиентки длинные натуральные корни, а на длине косметический цвет, работать в технике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желательно после того, как вы выровняете цвет по всему полотну.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 противном случае будет значительная разница в фонах осветления: более светлый и чистый на натуральной базе и более темный и теплый (оранжевый, оранжево-желтый или выраженный желтый) на косметической базе.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 выровнять цвет?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Окрасить волосы в тон длине, смыть, высушить, «нарисовать»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Еще один способ для колористов-виртуозов – использовать разный процент окислителя на натуральных волосах (меньший %) и на окрашенных (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бОльший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%). 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НАТУРАЛЬНЫЕ, НЕ ДЛИННЫЕ КОРНИ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вы хорошо освоили технику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то можно сочетать окрашивание корней и одновременный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Сначала нанести краситель на корни, потом приступить к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балеяжу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Обязательно перекладывать корни ватными жгутами, бумажными салфетками или дисками во избежание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засветов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усиления осветления и большей чистоты в работе использовать термобумагу.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Можно ли заходить на окрашенную зону? Да, но очень осторожно. Это поможет избежать контраста между окрашенными и осветленными волосами. То есть рисунок осветляющим порошком может быть нанесен в том числе и на волосы, окрашенные красителем.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Но важно очень аккуратно работать с окрашенной зоной – не доводить </w:t>
      </w:r>
      <w:proofErr w:type="gram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рисунок  осветляющим</w:t>
      </w:r>
      <w:proofErr w:type="gram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порошком до кожи головы, иначе образуется засвеченное пятно, которое будет трудно компенсировать при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Какой краситель использовать для корней?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Оксидативный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краситель – перманентный или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полуперманентный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Желательно использовать краситель не темнее 7-го УГТ. В более темном красителе большое количество пигментной массы, осветляющий порошок просто «не пробьет» темный краситель.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Осветляющий порошок не справляется с темными красителями от 6-го УГТ и ниже.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 вы получите некрасивый результат – темные глянцевые корни без намека на осветление и матовая (общеизвестно, что волосы после ОП теряют блеск) длина с бликами.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Кроме контраста по блеску будет контраст и по цвету. Поэтому если для корней нужен темный краситель – сначала окрашиваем корни, выдерживаем, смываем, сушим и делаем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ИСКЛЮЧЕНИЕ: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в вашем дизайне предполагается осветление не от корней, а ниже (эффект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омбре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) можно нанести темный краситель на корни и, отступив от границы красителя, выполнить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F47C17">
        <w:rPr>
          <w:rFonts w:ascii="Arial" w:eastAsia="Times New Roman" w:hAnsi="Arial" w:cs="Arial"/>
          <w:color w:val="000000"/>
          <w:sz w:val="33"/>
          <w:szCs w:val="33"/>
          <w:lang w:eastAsia="ru-RU"/>
        </w:rPr>
        <w:lastRenderedPageBreak/>
        <w:t>ЭФФЕКТ ВЫГОРЕВШИХ ВОЛОС. ОПТИМАЛЬНОЕ СОЧЕТАНИЕ ОТТЕНКОВ ПРИ БАЛЕЯЖЕ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Изначально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имитирует волосы, естественно выгоревшие на солнце.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Безусловно, техника прошла изменения, трансформировалась, можно добиваться больших </w:t>
      </w:r>
      <w:proofErr w:type="gram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контрастов,  можно</w:t>
      </w:r>
      <w:proofErr w:type="gram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комбинировать и открытые, и закрытые техники в одной работе и получать разные эффекты.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Нет смысла говорить о светлых базах, начиная от 7-го УГТ – с ними прекрасно </w:t>
      </w:r>
      <w:proofErr w:type="gram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сочетаются  холодные</w:t>
      </w:r>
      <w:proofErr w:type="gram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теплые бежевые, и оттенки топленого молока, и просто светлые золотистые пряди.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темных базах (4-ый, 5 и иногда даже 6-ой УГТ) холодные бежевые оттенки смотрятся не очень гармонично.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Холодный бежевый неприятно контрастирует с коричневой или холодной темной основой. Голова не выглядит «дорого».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Безусловно, это всего лишь вопрос индивидуального вкуса и многие клиенты принимают такой результат, и не только принимают, но настаивают на нем, но мне больше нравится гармоничные, близкие по тональности сочетания: коричневый с выраженным золотистым, коричневый с ореховым, оттенки восточных пряностей и сортов пряного хлеба.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Вообще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можно условно разделить на два цветовых эффекта.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 темных базах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веницианское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мелирование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темноволосые итальянки выгорают в коричнево- медной гамме.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 светлой гамме – калифорнийское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мелирование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имитация выгоревших на палящем калифорнийском солнце волос.</w:t>
      </w:r>
    </w:p>
    <w:p w:rsidR="00F47C17" w:rsidRPr="00F47C17" w:rsidRDefault="00F47C17" w:rsidP="00F47C1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47C1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10085070" cy="7829550"/>
            <wp:effectExtent l="0" t="0" r="0" b="0"/>
            <wp:docPr id="21" name="Рисунок 21" descr="https://fs-thb02.getcourse.ru/fileservice/file/thumbnail/h/f36d34e97096d459603b27e036132946.jpg/s/s1200x/a/474855/sc/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fs-thb02.getcourse.ru/fileservice/file/thumbnail/h/f36d34e97096d459603b27e036132946.jpg/s/s1200x/a/474855/sc/4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5070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очень темных волосах хорошо выглядят насыщенные коричневые оттенки, винные, фиолетовые, мягкие медные.</w:t>
      </w:r>
    </w:p>
    <w:p w:rsidR="00F47C17" w:rsidRPr="00F47C17" w:rsidRDefault="00F47C17" w:rsidP="00F47C1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47C1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875020" cy="7924800"/>
            <wp:effectExtent l="0" t="0" r="0" b="0"/>
            <wp:docPr id="20" name="Рисунок 20" descr="https://fs-thb01.getcourse.ru/fileservice/file/thumbnail/h/9fe64def400c3d4f544d12a47292c920.jpg/s/s1200x/a/474855/sc/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fs-thb01.getcourse.ru/fileservice/file/thumbnail/h/9fe64def400c3d4f544d12a47292c920.jpg/s/s1200x/a/474855/sc/1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C17" w:rsidRPr="00F47C17" w:rsidRDefault="00F47C17" w:rsidP="00F47C1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47C1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364480" cy="8039100"/>
            <wp:effectExtent l="0" t="0" r="7620" b="0"/>
            <wp:docPr id="19" name="Рисунок 19" descr="https://fs-thb03.getcourse.ru/fileservice/file/thumbnail/h/9d37669bb67486b02d8cf051830eda17.jpg/s/s1200x/a/474855/sc/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fs-thb03.getcourse.ru/fileservice/file/thumbnail/h/9d37669bb67486b02d8cf051830eda17.jpg/s/s1200x/a/474855/sc/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Черные волосы для меня от 3-го УГТ и ниже лично для меня не являются оптимальной и гармоничной базой.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Но!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 только и не столько способ создания цветового дизайна, но и способ быстро и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экологично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выйти из темного косметического цвета. И в таком случае, меняя технику нанесения, мы его совершенно спокойно используем для выхода из темного косметического цвета.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 xml:space="preserve">Например, исходная база –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косметическийна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3-м или 4-м УГТ, с помощью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мы можем подняться на 5-6 и даже </w:t>
      </w:r>
      <w:proofErr w:type="gram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седьмой  УГТ</w:t>
      </w:r>
      <w:proofErr w:type="gram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совершенно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ненапряженно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F47C17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ЕСТЕСТВЕННОЕ ОТРАСТАНИЕ ПРИ БАЛЕЯЖЕ – ЭФФЕКТ ОТСУТСТВИЯ РЕЗКОЙ ГРАНИЦЫ МЕЖДУ НАТУРАЛЬНЫМИ И ОСВЕТЛЕННЫМИ ВОЛОСАМИ.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очень выгодная для клиентов история – поскольку колорист в рисунке сочетает натуральные волосы клиента и осветленные пряди, у клиента не возникает резкой границы между отрастающими осветленными прядями и натуральными корнями.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большое коммерческое преимущество этой техники – многие клиенты очень ценят возможность не ходить каждый месяц в салон, а возобновлять окрашивание раз в несколько месяцев.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Есть тип клиентов, которые освежают цвет каждые полтора – два месяца, есть те, которые возвращаются к колористу спустя полгода и больше.</w:t>
      </w:r>
    </w:p>
    <w:p w:rsidR="00F47C17" w:rsidRPr="00F47C17" w:rsidRDefault="00F47C17" w:rsidP="00F47C1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Можно ли «нарисовать» </w:t>
      </w:r>
      <w:proofErr w:type="spellStart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47C1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прикорневой части диной 2 см.? Конечно, можно. Тонкие пряди шириной около 1.5 см., нанесение ОП по ребрам пяди на отросшей натуральной базе дадут нужный рисунок.</w:t>
      </w:r>
    </w:p>
    <w:p w:rsidR="00F47C17" w:rsidRPr="00F47C17" w:rsidRDefault="00F47C17" w:rsidP="00F47C1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47C1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124450" cy="6705600"/>
            <wp:effectExtent l="0" t="0" r="0" b="0"/>
            <wp:docPr id="18" name="Рисунок 18" descr="https://fs-thb02.getcourse.ru/fileservice/file/thumbnail/h/2cc21eb92aa3401e1daf5dc9af8598bb.jpg/s/s1200x/a/474855/sc/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fs-thb02.getcourse.ru/fileservice/file/thumbnail/h/2cc21eb92aa3401e1daf5dc9af8598bb.jpg/s/s1200x/a/474855/sc/3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C17" w:rsidRPr="00F47C17" w:rsidRDefault="00F47C17" w:rsidP="00F47C1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47C1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029200" cy="6724650"/>
            <wp:effectExtent l="0" t="0" r="0" b="0"/>
            <wp:docPr id="17" name="Рисунок 17" descr="https://fs-thb03.getcourse.ru/fileservice/file/thumbnail/h/8f2401fc3e4ff13fe689765a187ad18d.jpg/s/s1200x/a/474855/sc/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fs-thb03.getcourse.ru/fileservice/file/thumbnail/h/8f2401fc3e4ff13fe689765a187ad18d.jpg/s/s1200x/a/474855/sc/2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C17" w:rsidRPr="00F47C17" w:rsidRDefault="00F47C17" w:rsidP="00F47C1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47C1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6069330" cy="8058150"/>
            <wp:effectExtent l="0" t="0" r="7620" b="0"/>
            <wp:docPr id="16" name="Рисунок 16" descr="https://fs-thb02.getcourse.ru/fileservice/file/thumbnail/h/4d1acded5896c6d4c520c751d0c30a42.jpg/s/s1200x/a/474855/sc/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fs-thb02.getcourse.ru/fileservice/file/thumbnail/h/4d1acded5896c6d4c520c751d0c30a42.jpg/s/s1200x/a/474855/sc/2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C17" w:rsidRPr="00F47C17" w:rsidRDefault="00F47C17" w:rsidP="00F47C1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47C1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6126480" cy="8107680"/>
            <wp:effectExtent l="0" t="0" r="7620" b="7620"/>
            <wp:docPr id="15" name="Рисунок 15" descr="https://fs-thb02.getcourse.ru/fileservice/file/thumbnail/h/0d87790179750768100e0ac5636e79eb.jpg/s/s1200x/a/474855/sc/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fs-thb02.getcourse.ru/fileservice/file/thumbnail/h/0d87790179750768100e0ac5636e79eb.jpg/s/s1200x/a/474855/sc/4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810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561C43"/>
    <w:rsid w:val="00873B17"/>
    <w:rsid w:val="00D31D09"/>
    <w:rsid w:val="00E12BA2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2025-12-12T09:52:00Z</dcterms:created>
  <dcterms:modified xsi:type="dcterms:W3CDTF">2025-12-12T09:52:00Z</dcterms:modified>
</cp:coreProperties>
</file>