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Author"/>
      </w:pPr>
      <w:r>
        <w:t xml:space="preserve">Доберштейн</w:t>
      </w:r>
      <w:r>
        <w:t xml:space="preserve"> </w:t>
      </w:r>
      <w:r>
        <w:t xml:space="preserve">Алина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применения средств контроля версий, освоить умения по рабое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Зарегестрироваться на GitHub.</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w:t>
      </w:r>
      <w:r>
        <w:t xml:space="preserve"> </w:t>
      </w:r>
      <w:r>
        <w:t xml:space="preserve">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5" w:name="установка-программного-обеспечения"/>
    <w:p>
      <w:pPr>
        <w:pStyle w:val="Heading2"/>
      </w:pPr>
      <w:r>
        <w:rPr>
          <w:rStyle w:val="SectionNumber"/>
        </w:rPr>
        <w:t xml:space="preserve">4.1</w:t>
      </w:r>
      <w:r>
        <w:tab/>
      </w:r>
      <w:r>
        <w:t xml:space="preserve">Установка программного обеспечения</w:t>
      </w:r>
    </w:p>
    <w:p>
      <w:pPr>
        <w:pStyle w:val="FirstParagraph"/>
      </w:pPr>
      <w:r>
        <w:t xml:space="preserve">Установила git, перейдя на роль суперпользователя. (рис.</w:t>
      </w:r>
      <w:r>
        <w:t xml:space="preserve"> </w:t>
      </w:r>
      <w:hyperlink w:anchor="fig:001">
        <w:r>
          <w:rPr>
            <w:rStyle w:val="Hyperlink"/>
          </w:rPr>
          <w:t xml:space="preserve">1</w:t>
        </w:r>
      </w:hyperlink>
      <w:r>
        <w:t xml:space="preserve">).</w:t>
      </w:r>
    </w:p>
    <w:bookmarkStart w:id="0" w:name="fig:001"/>
    <w:p>
      <w:pPr>
        <w:pStyle w:val="CaptionedFigure"/>
      </w:pPr>
      <w:bookmarkStart w:id="23" w:name="fig:001"/>
      <w:r>
        <w:t xml:space="preserve">Figure 1: Установка git</w:t>
      </w:r>
      <w:bookmarkEnd w:id="23"/>
    </w:p>
    <w:p>
      <w:pPr>
        <w:pStyle w:val="ImageCaption"/>
      </w:pPr>
      <w:r>
        <w:t xml:space="preserve">Figure 1: Установка git</w:t>
      </w:r>
    </w:p>
    <w:bookmarkEnd w:id="0"/>
    <w:p>
      <w:pPr>
        <w:pStyle w:val="BodyText"/>
      </w:pPr>
      <w:r>
        <w:t xml:space="preserve">Установила gh (рис.</w:t>
      </w:r>
      <w:r>
        <w:t xml:space="preserve"> </w:t>
      </w:r>
      <w:hyperlink w:anchor="fig:002">
        <w:r>
          <w:rPr>
            <w:rStyle w:val="Hyperlink"/>
          </w:rPr>
          <w:t xml:space="preserve">2</w:t>
        </w:r>
      </w:hyperlink>
      <w:r>
        <w:t xml:space="preserve">).</w:t>
      </w:r>
    </w:p>
    <w:bookmarkStart w:id="0" w:name="fig:002"/>
    <w:p>
      <w:pPr>
        <w:pStyle w:val="CaptionedFigure"/>
      </w:pPr>
      <w:bookmarkStart w:id="24" w:name="fig:002"/>
      <w:r>
        <w:t xml:space="preserve">Figure 2: Установка gh</w:t>
      </w:r>
      <w:bookmarkEnd w:id="24"/>
    </w:p>
    <w:p>
      <w:pPr>
        <w:pStyle w:val="ImageCaption"/>
      </w:pPr>
      <w:r>
        <w:t xml:space="preserve">Figure 2: Установка gh</w:t>
      </w:r>
    </w:p>
    <w:bookmarkEnd w:id="0"/>
    <w:bookmarkEnd w:id="25"/>
    <w:bookmarkStart w:id="30"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Задала имя и email владельца репозитория (рис.</w:t>
      </w:r>
      <w:r>
        <w:t xml:space="preserve"> </w:t>
      </w:r>
      <w:hyperlink w:anchor="fig:003">
        <w:r>
          <w:rPr>
            <w:rStyle w:val="Hyperlink"/>
          </w:rPr>
          <w:t xml:space="preserve">3</w:t>
        </w:r>
      </w:hyperlink>
      <w:r>
        <w:t xml:space="preserve">).</w:t>
      </w:r>
    </w:p>
    <w:bookmarkStart w:id="0" w:name="fig:003"/>
    <w:p>
      <w:pPr>
        <w:pStyle w:val="CaptionedFigure"/>
      </w:pPr>
      <w:bookmarkStart w:id="26" w:name="fig:003"/>
      <w:r>
        <w:t xml:space="preserve">Figure 3: Владелец репозитория</w:t>
      </w:r>
      <w:bookmarkEnd w:id="26"/>
    </w:p>
    <w:p>
      <w:pPr>
        <w:pStyle w:val="ImageCaption"/>
      </w:pPr>
      <w:r>
        <w:t xml:space="preserve">Figure 3: Владелец репозитория</w:t>
      </w:r>
    </w:p>
    <w:bookmarkEnd w:id="0"/>
    <w:p>
      <w:pPr>
        <w:pStyle w:val="BodyText"/>
      </w:pPr>
      <w:r>
        <w:t xml:space="preserve">Настроила utf-8 в выводе сообщений гит (рис.</w:t>
      </w:r>
      <w:r>
        <w:t xml:space="preserve"> </w:t>
      </w:r>
      <w:hyperlink w:anchor="fig:004">
        <w:r>
          <w:rPr>
            <w:rStyle w:val="Hyperlink"/>
          </w:rPr>
          <w:t xml:space="preserve">4</w:t>
        </w:r>
      </w:hyperlink>
      <w:r>
        <w:t xml:space="preserve">).</w:t>
      </w:r>
    </w:p>
    <w:bookmarkStart w:id="0" w:name="fig:004"/>
    <w:p>
      <w:pPr>
        <w:pStyle w:val="CaptionedFigure"/>
      </w:pPr>
      <w:bookmarkStart w:id="27" w:name="fig:004"/>
      <w:r>
        <w:t xml:space="preserve">Figure 4: Настройка utf-8</w:t>
      </w:r>
      <w:bookmarkEnd w:id="27"/>
    </w:p>
    <w:p>
      <w:pPr>
        <w:pStyle w:val="ImageCaption"/>
      </w:pPr>
      <w:r>
        <w:t xml:space="preserve">Figure 4: Настройка utf-8</w:t>
      </w:r>
    </w:p>
    <w:bookmarkEnd w:id="0"/>
    <w:p>
      <w:pPr>
        <w:pStyle w:val="BodyText"/>
      </w:pPr>
      <w:r>
        <w:t xml:space="preserve">Задала имя начальной ветки (рис.</w:t>
      </w:r>
      <w:r>
        <w:t xml:space="preserve"> </w:t>
      </w:r>
      <w:hyperlink w:anchor="fig:005">
        <w:r>
          <w:rPr>
            <w:rStyle w:val="Hyperlink"/>
          </w:rPr>
          <w:t xml:space="preserve">5</w:t>
        </w:r>
      </w:hyperlink>
      <w:r>
        <w:t xml:space="preserve">).</w:t>
      </w:r>
    </w:p>
    <w:bookmarkStart w:id="0" w:name="fig:005"/>
    <w:p>
      <w:pPr>
        <w:pStyle w:val="CaptionedFigure"/>
      </w:pPr>
      <w:bookmarkStart w:id="28" w:name="fig:005"/>
      <w:r>
        <w:t xml:space="preserve">Figure 5: Задание имени начальной ветки</w:t>
      </w:r>
      <w:bookmarkEnd w:id="28"/>
    </w:p>
    <w:p>
      <w:pPr>
        <w:pStyle w:val="ImageCaption"/>
      </w:pPr>
      <w:r>
        <w:t xml:space="preserve">Figure 5: Задание имени начальной ветки</w:t>
      </w:r>
    </w:p>
    <w:bookmarkEnd w:id="0"/>
    <w:p>
      <w:pPr>
        <w:pStyle w:val="BodyText"/>
      </w:pPr>
      <w:r>
        <w:t xml:space="preserve">Параметры autocrlf, safecrlf (рис.</w:t>
      </w:r>
      <w:r>
        <w:t xml:space="preserve"> </w:t>
      </w:r>
      <w:hyperlink w:anchor="fig:006">
        <w:r>
          <w:rPr>
            <w:rStyle w:val="Hyperlink"/>
          </w:rPr>
          <w:t xml:space="preserve">6</w:t>
        </w:r>
      </w:hyperlink>
      <w:r>
        <w:t xml:space="preserve">).</w:t>
      </w:r>
    </w:p>
    <w:bookmarkStart w:id="0" w:name="fig:006"/>
    <w:p>
      <w:pPr>
        <w:pStyle w:val="CaptionedFigure"/>
      </w:pPr>
      <w:bookmarkStart w:id="29" w:name="fig:006"/>
      <w:r>
        <w:t xml:space="preserve">Figure 6: Параметры autocrlf, safecrlf</w:t>
      </w:r>
      <w:bookmarkEnd w:id="29"/>
    </w:p>
    <w:p>
      <w:pPr>
        <w:pStyle w:val="ImageCaption"/>
      </w:pPr>
      <w:r>
        <w:t xml:space="preserve">Figure 6: Параметры autocrlf, safecrlf</w:t>
      </w:r>
    </w:p>
    <w:bookmarkEnd w:id="0"/>
    <w:bookmarkEnd w:id="30"/>
    <w:bookmarkStart w:id="33" w:name="создание-ключей-ssh"/>
    <w:p>
      <w:pPr>
        <w:pStyle w:val="Heading2"/>
      </w:pPr>
      <w:r>
        <w:rPr>
          <w:rStyle w:val="SectionNumber"/>
        </w:rPr>
        <w:t xml:space="preserve">4.3</w:t>
      </w:r>
      <w:r>
        <w:tab/>
      </w:r>
      <w:r>
        <w:t xml:space="preserve">Создание ключей SSH</w:t>
      </w:r>
    </w:p>
    <w:p>
      <w:pPr>
        <w:pStyle w:val="FirstParagraph"/>
      </w:pPr>
      <w:r>
        <w:t xml:space="preserve">По алгоритму rsa с ключем размером 4096 бит (рис.</w:t>
      </w:r>
      <w:r>
        <w:t xml:space="preserve"> </w:t>
      </w:r>
      <w:hyperlink w:anchor="fig:007">
        <w:r>
          <w:rPr>
            <w:rStyle w:val="Hyperlink"/>
          </w:rPr>
          <w:t xml:space="preserve">7</w:t>
        </w:r>
      </w:hyperlink>
      <w:r>
        <w:t xml:space="preserve">).</w:t>
      </w:r>
    </w:p>
    <w:bookmarkStart w:id="0" w:name="fig:007"/>
    <w:p>
      <w:pPr>
        <w:pStyle w:val="CaptionedFigure"/>
      </w:pPr>
      <w:bookmarkStart w:id="31" w:name="fig:007"/>
      <w:r>
        <w:t xml:space="preserve">Figure 7: SSH-ключ по алгоритму rsa с размером 4096 бит</w:t>
      </w:r>
      <w:bookmarkEnd w:id="31"/>
    </w:p>
    <w:p>
      <w:pPr>
        <w:pStyle w:val="ImageCaption"/>
      </w:pPr>
      <w:r>
        <w:t xml:space="preserve">Figure 7: SSH-ключ по алгоритму rsa с размером 4096 бит</w:t>
      </w:r>
    </w:p>
    <w:bookmarkEnd w:id="0"/>
    <w:p>
      <w:pPr>
        <w:pStyle w:val="BodyText"/>
      </w:pPr>
      <w:r>
        <w:t xml:space="preserve">По алгоритму ed25519 (рис.</w:t>
      </w:r>
      <w:r>
        <w:t xml:space="preserve"> </w:t>
      </w:r>
      <w:hyperlink w:anchor="fig:008">
        <w:r>
          <w:rPr>
            <w:rStyle w:val="Hyperlink"/>
          </w:rPr>
          <w:t xml:space="preserve">8</w:t>
        </w:r>
      </w:hyperlink>
      <w:r>
        <w:t xml:space="preserve">).</w:t>
      </w:r>
    </w:p>
    <w:bookmarkStart w:id="0" w:name="fig:008"/>
    <w:p>
      <w:pPr>
        <w:pStyle w:val="CaptionedFigure"/>
      </w:pPr>
      <w:bookmarkStart w:id="32" w:name="fig:008"/>
      <w:r>
        <w:t xml:space="preserve">Figure 8: SSH-ключ по алгоритму ed25519</w:t>
      </w:r>
      <w:bookmarkEnd w:id="32"/>
    </w:p>
    <w:p>
      <w:pPr>
        <w:pStyle w:val="ImageCaption"/>
      </w:pPr>
      <w:r>
        <w:t xml:space="preserve">Figure 8: SSH-ключ по алгоритму ed25519</w:t>
      </w:r>
    </w:p>
    <w:bookmarkEnd w:id="0"/>
    <w:bookmarkEnd w:id="33"/>
    <w:bookmarkStart w:id="36" w:name="создание-ключей-pgp"/>
    <w:p>
      <w:pPr>
        <w:pStyle w:val="Heading2"/>
      </w:pPr>
      <w:r>
        <w:rPr>
          <w:rStyle w:val="SectionNumber"/>
        </w:rPr>
        <w:t xml:space="preserve">4.4</w:t>
      </w:r>
      <w:r>
        <w:tab/>
      </w:r>
      <w:r>
        <w:t xml:space="preserve">Создание ключей PGP</w:t>
      </w:r>
    </w:p>
    <w:p>
      <w:pPr>
        <w:pStyle w:val="FirstParagraph"/>
      </w:pPr>
      <w:r>
        <w:t xml:space="preserve">Сгенерировала ключ (рис.</w:t>
      </w:r>
      <w:r>
        <w:t xml:space="preserve"> </w:t>
      </w:r>
      <w:hyperlink w:anchor="fig:009">
        <w:r>
          <w:rPr>
            <w:rStyle w:val="Hyperlink"/>
          </w:rPr>
          <w:t xml:space="preserve">9</w:t>
        </w:r>
      </w:hyperlink>
      <w:r>
        <w:t xml:space="preserve">), (рис.</w:t>
      </w:r>
      <w:r>
        <w:t xml:space="preserve"> </w:t>
      </w:r>
      <w:hyperlink w:anchor="fig:010">
        <w:r>
          <w:rPr>
            <w:rStyle w:val="Hyperlink"/>
          </w:rPr>
          <w:t xml:space="preserve">10</w:t>
        </w:r>
      </w:hyperlink>
      <w:r>
        <w:t xml:space="preserve">).</w:t>
      </w:r>
    </w:p>
    <w:bookmarkStart w:id="0" w:name="fig:009"/>
    <w:p>
      <w:pPr>
        <w:pStyle w:val="CaptionedFigure"/>
      </w:pPr>
      <w:bookmarkStart w:id="34" w:name="fig:009"/>
      <w:r>
        <w:t xml:space="preserve">Figure 9: Генерирование PGP-ключа</w:t>
      </w:r>
      <w:bookmarkEnd w:id="34"/>
    </w:p>
    <w:p>
      <w:pPr>
        <w:pStyle w:val="ImageCaption"/>
      </w:pPr>
      <w:r>
        <w:t xml:space="preserve">Figure 9: Генерирование PGP-ключа</w:t>
      </w:r>
    </w:p>
    <w:bookmarkEnd w:id="0"/>
    <w:bookmarkStart w:id="0" w:name="fig:010"/>
    <w:p>
      <w:pPr>
        <w:pStyle w:val="CaptionedFigure"/>
      </w:pPr>
      <w:bookmarkStart w:id="35" w:name="fig:010"/>
      <w:r>
        <w:t xml:space="preserve">Figure 10: Генерирование PGP-ключа</w:t>
      </w:r>
      <w:bookmarkEnd w:id="35"/>
    </w:p>
    <w:p>
      <w:pPr>
        <w:pStyle w:val="ImageCaption"/>
      </w:pPr>
      <w:r>
        <w:t xml:space="preserve">Figure 10: Генерирование PGP-ключа</w:t>
      </w:r>
    </w:p>
    <w:bookmarkEnd w:id="0"/>
    <w:bookmarkEnd w:id="36"/>
    <w:bookmarkStart w:id="38" w:name="настройка-github"/>
    <w:p>
      <w:pPr>
        <w:pStyle w:val="Heading2"/>
      </w:pPr>
      <w:r>
        <w:rPr>
          <w:rStyle w:val="SectionNumber"/>
        </w:rPr>
        <w:t xml:space="preserve">4.5</w:t>
      </w:r>
      <w:r>
        <w:tab/>
      </w:r>
      <w:r>
        <w:t xml:space="preserve">Настройка GitHub</w:t>
      </w:r>
    </w:p>
    <w:p>
      <w:pPr>
        <w:pStyle w:val="FirstParagraph"/>
      </w:pPr>
      <w:r>
        <w:t xml:space="preserve">Созданная учетная запись на ГитХабе (рис.</w:t>
      </w:r>
      <w:r>
        <w:t xml:space="preserve"> </w:t>
      </w:r>
      <w:hyperlink w:anchor="fig:011">
        <w:r>
          <w:rPr>
            <w:rStyle w:val="Hyperlink"/>
          </w:rPr>
          <w:t xml:space="preserve">11</w:t>
        </w:r>
      </w:hyperlink>
      <w:r>
        <w:t xml:space="preserve">).</w:t>
      </w:r>
    </w:p>
    <w:bookmarkStart w:id="0" w:name="fig:011"/>
    <w:p>
      <w:pPr>
        <w:pStyle w:val="CaptionedFigure"/>
      </w:pPr>
      <w:bookmarkStart w:id="37" w:name="fig:011"/>
      <w:r>
        <w:t xml:space="preserve">Figure 11: Учетная запись</w:t>
      </w:r>
      <w:bookmarkEnd w:id="37"/>
    </w:p>
    <w:p>
      <w:pPr>
        <w:pStyle w:val="ImageCaption"/>
      </w:pPr>
      <w:r>
        <w:t xml:space="preserve">Figure 11: Учетная запись</w:t>
      </w:r>
    </w:p>
    <w:bookmarkEnd w:id="0"/>
    <w:bookmarkEnd w:id="38"/>
    <w:bookmarkStart w:id="42" w:name="добавление-pgp-ключа-на-github"/>
    <w:p>
      <w:pPr>
        <w:pStyle w:val="Heading2"/>
      </w:pPr>
      <w:r>
        <w:rPr>
          <w:rStyle w:val="SectionNumber"/>
        </w:rPr>
        <w:t xml:space="preserve">4.6</w:t>
      </w:r>
      <w:r>
        <w:tab/>
      </w:r>
      <w:r>
        <w:t xml:space="preserve">Добавление PGP ключа на GitHub</w:t>
      </w:r>
    </w:p>
    <w:p>
      <w:pPr>
        <w:pStyle w:val="FirstParagraph"/>
      </w:pPr>
      <w:r>
        <w:t xml:space="preserve">Вывела список ключей и скопировала отпечаток приватного ключа (рис.</w:t>
      </w:r>
      <w:r>
        <w:t xml:space="preserve"> </w:t>
      </w:r>
      <w:hyperlink w:anchor="fig:012">
        <w:r>
          <w:rPr>
            <w:rStyle w:val="Hyperlink"/>
          </w:rPr>
          <w:t xml:space="preserve">12</w:t>
        </w:r>
      </w:hyperlink>
      <w:r>
        <w:t xml:space="preserve">).</w:t>
      </w:r>
    </w:p>
    <w:bookmarkStart w:id="0" w:name="fig:012"/>
    <w:p>
      <w:pPr>
        <w:pStyle w:val="CaptionedFigure"/>
      </w:pPr>
      <w:bookmarkStart w:id="39" w:name="fig:012"/>
      <w:r>
        <w:t xml:space="preserve">Figure 12: Вывод списка ключей и копирование отпечатка приватного ключа</w:t>
      </w:r>
      <w:bookmarkEnd w:id="39"/>
    </w:p>
    <w:p>
      <w:pPr>
        <w:pStyle w:val="ImageCaption"/>
      </w:pPr>
      <w:r>
        <w:t xml:space="preserve">Figure 12: Вывод списка ключей и копирование отпечатка приватного ключа</w:t>
      </w:r>
    </w:p>
    <w:bookmarkEnd w:id="0"/>
    <w:p>
      <w:pPr>
        <w:pStyle w:val="BodyText"/>
      </w:pPr>
      <w:r>
        <w:t xml:space="preserve">Скопировала сгенерированный PGP-ключ в буфер обмена (рис.</w:t>
      </w:r>
      <w:r>
        <w:t xml:space="preserve"> </w:t>
      </w:r>
      <w:hyperlink w:anchor="fig:013">
        <w:r>
          <w:rPr>
            <w:rStyle w:val="Hyperlink"/>
          </w:rPr>
          <w:t xml:space="preserve">13</w:t>
        </w:r>
      </w:hyperlink>
      <w:r>
        <w:t xml:space="preserve">).</w:t>
      </w:r>
    </w:p>
    <w:bookmarkStart w:id="0" w:name="fig:013"/>
    <w:p>
      <w:pPr>
        <w:pStyle w:val="CaptionedFigure"/>
      </w:pPr>
      <w:bookmarkStart w:id="40" w:name="fig:013"/>
      <w:r>
        <w:t xml:space="preserve">Figure 13: Копирование ключа в буфер обмена</w:t>
      </w:r>
      <w:bookmarkEnd w:id="40"/>
    </w:p>
    <w:p>
      <w:pPr>
        <w:pStyle w:val="ImageCaption"/>
      </w:pPr>
      <w:r>
        <w:t xml:space="preserve">Figure 13: Копирование ключа в буфер обмена</w:t>
      </w:r>
    </w:p>
    <w:bookmarkEnd w:id="0"/>
    <w:p>
      <w:pPr>
        <w:pStyle w:val="BodyText"/>
      </w:pPr>
      <w:r>
        <w:t xml:space="preserve">Перешла в настройки GitHub, вставила полученный ключ (рис.</w:t>
      </w:r>
      <w:r>
        <w:t xml:space="preserve"> </w:t>
      </w:r>
      <w:hyperlink w:anchor="fig:014">
        <w:r>
          <w:rPr>
            <w:rStyle w:val="Hyperlink"/>
          </w:rPr>
          <w:t xml:space="preserve">14</w:t>
        </w:r>
      </w:hyperlink>
      <w:r>
        <w:t xml:space="preserve">).</w:t>
      </w:r>
    </w:p>
    <w:bookmarkStart w:id="0" w:name="fig:014"/>
    <w:p>
      <w:pPr>
        <w:pStyle w:val="CaptionedFigure"/>
      </w:pPr>
      <w:bookmarkStart w:id="41" w:name="fig:014"/>
      <w:r>
        <w:t xml:space="preserve">Figure 14: PGP-ключ в GitHub</w:t>
      </w:r>
      <w:bookmarkEnd w:id="41"/>
    </w:p>
    <w:p>
      <w:pPr>
        <w:pStyle w:val="ImageCaption"/>
      </w:pPr>
      <w:r>
        <w:t xml:space="preserve">Figure 14: PGP-ключ в GitHub</w:t>
      </w:r>
    </w:p>
    <w:bookmarkEnd w:id="0"/>
    <w:bookmarkEnd w:id="42"/>
    <w:bookmarkStart w:id="44" w:name="X69e72f92ce02f889584ae1182e2710a24ff177c"/>
    <w:p>
      <w:pPr>
        <w:pStyle w:val="Heading2"/>
      </w:pPr>
      <w:r>
        <w:rPr>
          <w:rStyle w:val="SectionNumber"/>
        </w:rPr>
        <w:t xml:space="preserve">4.7</w:t>
      </w:r>
      <w:r>
        <w:tab/>
      </w:r>
      <w:r>
        <w:t xml:space="preserve">Настройка автоматических подписей коммитов git</w:t>
      </w:r>
    </w:p>
    <w:p>
      <w:pPr>
        <w:pStyle w:val="FirstParagraph"/>
      </w:pPr>
      <w:r>
        <w:t xml:space="preserve">Используя введенный email, указала Git применять его при подписи коммитов (рис.</w:t>
      </w:r>
      <w:r>
        <w:t xml:space="preserve"> </w:t>
      </w:r>
      <w:hyperlink w:anchor="fig:015">
        <w:r>
          <w:rPr>
            <w:rStyle w:val="Hyperlink"/>
          </w:rPr>
          <w:t xml:space="preserve">15</w:t>
        </w:r>
      </w:hyperlink>
      <w:r>
        <w:t xml:space="preserve">).</w:t>
      </w:r>
    </w:p>
    <w:bookmarkStart w:id="0" w:name="fig:015"/>
    <w:p>
      <w:pPr>
        <w:pStyle w:val="CaptionedFigure"/>
      </w:pPr>
      <w:bookmarkStart w:id="43" w:name="fig:015"/>
      <w:r>
        <w:t xml:space="preserve">Figure 15: Настройка автоматических подписей коммитов</w:t>
      </w:r>
      <w:bookmarkEnd w:id="43"/>
    </w:p>
    <w:p>
      <w:pPr>
        <w:pStyle w:val="ImageCaption"/>
      </w:pPr>
      <w:r>
        <w:t xml:space="preserve">Figure 15: Настройка автоматических подписей коммитов</w:t>
      </w:r>
    </w:p>
    <w:bookmarkEnd w:id="0"/>
    <w:bookmarkEnd w:id="44"/>
    <w:bookmarkStart w:id="46" w:name="настройка-gh"/>
    <w:p>
      <w:pPr>
        <w:pStyle w:val="Heading2"/>
      </w:pPr>
      <w:r>
        <w:rPr>
          <w:rStyle w:val="SectionNumber"/>
        </w:rPr>
        <w:t xml:space="preserve">4.8</w:t>
      </w:r>
      <w:r>
        <w:tab/>
      </w:r>
      <w:r>
        <w:t xml:space="preserve">Настройка gh</w:t>
      </w:r>
    </w:p>
    <w:p>
      <w:pPr>
        <w:pStyle w:val="FirstParagraph"/>
      </w:pPr>
      <w:r>
        <w:t xml:space="preserve">Авторизовалась через браузер(рис.</w:t>
      </w:r>
      <w:r>
        <w:t xml:space="preserve"> </w:t>
      </w:r>
      <w:hyperlink w:anchor="fig:016">
        <w:r>
          <w:rPr>
            <w:rStyle w:val="Hyperlink"/>
          </w:rPr>
          <w:t xml:space="preserve">16</w:t>
        </w:r>
      </w:hyperlink>
      <w:r>
        <w:t xml:space="preserve">).</w:t>
      </w:r>
    </w:p>
    <w:bookmarkStart w:id="0" w:name="fig:016"/>
    <w:p>
      <w:pPr>
        <w:pStyle w:val="CaptionedFigure"/>
      </w:pPr>
      <w:bookmarkStart w:id="45" w:name="fig:016"/>
      <w:r>
        <w:t xml:space="preserve">Figure 16: Авторизация</w:t>
      </w:r>
      <w:bookmarkEnd w:id="45"/>
    </w:p>
    <w:p>
      <w:pPr>
        <w:pStyle w:val="ImageCaption"/>
      </w:pPr>
      <w:r>
        <w:t xml:space="preserve">Figure 16: Авторизация</w:t>
      </w:r>
    </w:p>
    <w:bookmarkEnd w:id="0"/>
    <w:bookmarkEnd w:id="46"/>
    <w:bookmarkStart w:id="56" w:name="шаблон-для-рабочего-пространства"/>
    <w:p>
      <w:pPr>
        <w:pStyle w:val="Heading2"/>
      </w:pPr>
      <w:r>
        <w:rPr>
          <w:rStyle w:val="SectionNumber"/>
        </w:rPr>
        <w:t xml:space="preserve">4.9</w:t>
      </w:r>
      <w:r>
        <w:tab/>
      </w:r>
      <w:r>
        <w:t xml:space="preserve">Шаблон для рабочего пространства</w:t>
      </w:r>
    </w:p>
    <w:bookmarkStart w:id="49" w:name="X358c05152c0b5375b00f51c960276c4e3312eeb"/>
    <w:p>
      <w:pPr>
        <w:pStyle w:val="Heading3"/>
      </w:pPr>
      <w:r>
        <w:rPr>
          <w:rStyle w:val="SectionNumber"/>
        </w:rPr>
        <w:t xml:space="preserve">4.9.1</w:t>
      </w:r>
      <w:r>
        <w:tab/>
      </w:r>
      <w:r>
        <w:t xml:space="preserve">Создание репозитория курса на основе шаблона</w:t>
      </w:r>
    </w:p>
    <w:p>
      <w:pPr>
        <w:pStyle w:val="FirstParagraph"/>
      </w:pPr>
      <w:r>
        <w:t xml:space="preserve">Создала шаблон рабочего пространства (рис.</w:t>
      </w:r>
      <w:r>
        <w:t xml:space="preserve"> </w:t>
      </w:r>
      <w:hyperlink w:anchor="fig:017">
        <w:r>
          <w:rPr>
            <w:rStyle w:val="Hyperlink"/>
          </w:rPr>
          <w:t xml:space="preserve">17</w:t>
        </w:r>
      </w:hyperlink>
      <w:r>
        <w:t xml:space="preserve">), (рис.</w:t>
      </w:r>
      <w:r>
        <w:t xml:space="preserve"> </w:t>
      </w:r>
      <w:hyperlink w:anchor="fig:018">
        <w:r>
          <w:rPr>
            <w:rStyle w:val="Hyperlink"/>
          </w:rPr>
          <w:t xml:space="preserve">18</w:t>
        </w:r>
      </w:hyperlink>
      <w:r>
        <w:t xml:space="preserve">).</w:t>
      </w:r>
    </w:p>
    <w:bookmarkStart w:id="0" w:name="fig:017"/>
    <w:p>
      <w:pPr>
        <w:pStyle w:val="CaptionedFigure"/>
      </w:pPr>
      <w:bookmarkStart w:id="47" w:name="fig:017"/>
      <w:r>
        <w:t xml:space="preserve">Figure 17: Создание шаблона рабочего пространства</w:t>
      </w:r>
      <w:bookmarkEnd w:id="47"/>
    </w:p>
    <w:p>
      <w:pPr>
        <w:pStyle w:val="ImageCaption"/>
      </w:pPr>
      <w:r>
        <w:t xml:space="preserve">Figure 17: Создание шаблона рабочего пространства</w:t>
      </w:r>
    </w:p>
    <w:bookmarkEnd w:id="0"/>
    <w:bookmarkStart w:id="0" w:name="fig:018"/>
    <w:p>
      <w:pPr>
        <w:pStyle w:val="CaptionedFigure"/>
      </w:pPr>
      <w:bookmarkStart w:id="48" w:name="fig:018"/>
      <w:r>
        <w:t xml:space="preserve">Figure 18: Создание шаблона рабочего пространства</w:t>
      </w:r>
      <w:bookmarkEnd w:id="48"/>
    </w:p>
    <w:p>
      <w:pPr>
        <w:pStyle w:val="ImageCaption"/>
      </w:pPr>
      <w:r>
        <w:t xml:space="preserve">Figure 18: Создание шаблона рабочего пространства</w:t>
      </w:r>
    </w:p>
    <w:bookmarkEnd w:id="0"/>
    <w:bookmarkEnd w:id="49"/>
    <w:bookmarkStart w:id="55" w:name="настройка-каталога-курса"/>
    <w:p>
      <w:pPr>
        <w:pStyle w:val="Heading3"/>
      </w:pPr>
      <w:r>
        <w:rPr>
          <w:rStyle w:val="SectionNumber"/>
        </w:rPr>
        <w:t xml:space="preserve">4.9.2</w:t>
      </w:r>
      <w:r>
        <w:tab/>
      </w:r>
      <w:r>
        <w:t xml:space="preserve">Настройка каталога курса</w:t>
      </w:r>
    </w:p>
    <w:p>
      <w:pPr>
        <w:pStyle w:val="FirstParagraph"/>
      </w:pPr>
      <w:r>
        <w:t xml:space="preserve">Перешла в каталог курса (рис.</w:t>
      </w:r>
      <w:r>
        <w:t xml:space="preserve"> </w:t>
      </w:r>
      <w:hyperlink w:anchor="fig:019">
        <w:r>
          <w:rPr>
            <w:rStyle w:val="Hyperlink"/>
          </w:rPr>
          <w:t xml:space="preserve">19</w:t>
        </w:r>
      </w:hyperlink>
      <w:r>
        <w:t xml:space="preserve">).</w:t>
      </w:r>
    </w:p>
    <w:bookmarkStart w:id="0" w:name="fig:019"/>
    <w:p>
      <w:pPr>
        <w:pStyle w:val="CaptionedFigure"/>
      </w:pPr>
      <w:bookmarkStart w:id="50" w:name="fig:019"/>
      <w:r>
        <w:t xml:space="preserve">Figure 19: Переход в каталог курса</w:t>
      </w:r>
      <w:bookmarkEnd w:id="50"/>
    </w:p>
    <w:p>
      <w:pPr>
        <w:pStyle w:val="ImageCaption"/>
      </w:pPr>
      <w:r>
        <w:t xml:space="preserve">Figure 19: Переход в каталог курса</w:t>
      </w:r>
    </w:p>
    <w:bookmarkEnd w:id="0"/>
    <w:p>
      <w:pPr>
        <w:pStyle w:val="BodyText"/>
      </w:pPr>
      <w:r>
        <w:t xml:space="preserve">Удалила лишние файлы (рис.</w:t>
      </w:r>
      <w:r>
        <w:t xml:space="preserve"> </w:t>
      </w:r>
      <w:hyperlink w:anchor="fig:020">
        <w:r>
          <w:rPr>
            <w:rStyle w:val="Hyperlink"/>
          </w:rPr>
          <w:t xml:space="preserve">20</w:t>
        </w:r>
      </w:hyperlink>
      <w:r>
        <w:t xml:space="preserve">).</w:t>
      </w:r>
    </w:p>
    <w:bookmarkStart w:id="0" w:name="fig:020"/>
    <w:p>
      <w:pPr>
        <w:pStyle w:val="CaptionedFigure"/>
      </w:pPr>
      <w:bookmarkStart w:id="51" w:name="fig:020"/>
      <w:r>
        <w:t xml:space="preserve">Figure 20: Удаление лишних файлов</w:t>
      </w:r>
      <w:bookmarkEnd w:id="51"/>
    </w:p>
    <w:p>
      <w:pPr>
        <w:pStyle w:val="ImageCaption"/>
      </w:pPr>
      <w:r>
        <w:t xml:space="preserve">Figure 20: Удаление лишних файлов</w:t>
      </w:r>
    </w:p>
    <w:bookmarkEnd w:id="0"/>
    <w:p>
      <w:pPr>
        <w:pStyle w:val="BodyText"/>
      </w:pPr>
      <w:r>
        <w:t xml:space="preserve">Создала необходимые каталоги (рис.</w:t>
      </w:r>
      <w:r>
        <w:t xml:space="preserve"> </w:t>
      </w:r>
      <w:hyperlink w:anchor="fig:021">
        <w:r>
          <w:rPr>
            <w:rStyle w:val="Hyperlink"/>
          </w:rPr>
          <w:t xml:space="preserve">21</w:t>
        </w:r>
      </w:hyperlink>
      <w:r>
        <w:t xml:space="preserve">).</w:t>
      </w:r>
    </w:p>
    <w:bookmarkStart w:id="0" w:name="fig:021"/>
    <w:p>
      <w:pPr>
        <w:pStyle w:val="CaptionedFigure"/>
      </w:pPr>
      <w:bookmarkStart w:id="52" w:name="fig:021"/>
      <w:r>
        <w:t xml:space="preserve">Figure 21: Создание необходимых каталогов</w:t>
      </w:r>
      <w:bookmarkEnd w:id="52"/>
    </w:p>
    <w:p>
      <w:pPr>
        <w:pStyle w:val="ImageCaption"/>
      </w:pPr>
      <w:r>
        <w:t xml:space="preserve">Figure 21: Создание необходимых каталогов</w:t>
      </w:r>
    </w:p>
    <w:bookmarkEnd w:id="0"/>
    <w:p>
      <w:pPr>
        <w:pStyle w:val="BodyText"/>
      </w:pPr>
      <w:r>
        <w:t xml:space="preserve">Отправила файлы на сервер (рис.</w:t>
      </w:r>
      <w:r>
        <w:t xml:space="preserve"> </w:t>
      </w:r>
      <w:hyperlink w:anchor="fig:022">
        <w:r>
          <w:rPr>
            <w:rStyle w:val="Hyperlink"/>
          </w:rPr>
          <w:t xml:space="preserve">22</w:t>
        </w:r>
      </w:hyperlink>
      <w:r>
        <w:t xml:space="preserve">).</w:t>
      </w:r>
    </w:p>
    <w:bookmarkStart w:id="0" w:name="fig:022"/>
    <w:p>
      <w:pPr>
        <w:pStyle w:val="CaptionedFigure"/>
      </w:pPr>
      <w:bookmarkStart w:id="53" w:name="fig:022"/>
      <w:r>
        <w:t xml:space="preserve">Figure 22: Отправка файлов на сервер</w:t>
      </w:r>
      <w:bookmarkEnd w:id="53"/>
    </w:p>
    <w:p>
      <w:pPr>
        <w:pStyle w:val="ImageCaption"/>
      </w:pPr>
      <w:r>
        <w:t xml:space="preserve">Figure 22: Отправка файлов на сервер</w:t>
      </w:r>
    </w:p>
    <w:bookmarkEnd w:id="0"/>
    <w:p>
      <w:pPr>
        <w:pStyle w:val="BodyText"/>
      </w:pPr>
      <w:r>
        <w:t xml:space="preserve">Репозиторий на GitHub (рис.</w:t>
      </w:r>
      <w:r>
        <w:t xml:space="preserve"> </w:t>
      </w:r>
      <w:hyperlink w:anchor="fig:023">
        <w:r>
          <w:rPr>
            <w:rStyle w:val="Hyperlink"/>
          </w:rPr>
          <w:t xml:space="preserve">23</w:t>
        </w:r>
      </w:hyperlink>
      <w:r>
        <w:t xml:space="preserve">).</w:t>
      </w:r>
    </w:p>
    <w:bookmarkStart w:id="0" w:name="fig:023"/>
    <w:p>
      <w:pPr>
        <w:pStyle w:val="CaptionedFigure"/>
      </w:pPr>
      <w:bookmarkStart w:id="54" w:name="fig:023"/>
      <w:r>
        <w:t xml:space="preserve">Figure 23: Репозиторий на GitHub</w:t>
      </w:r>
      <w:bookmarkEnd w:id="54"/>
    </w:p>
    <w:p>
      <w:pPr>
        <w:pStyle w:val="ImageCaption"/>
      </w:pPr>
      <w:r>
        <w:t xml:space="preserve">Figure 23: Репозиторий на GitHub</w:t>
      </w:r>
    </w:p>
    <w:bookmarkEnd w:id="0"/>
    <w:bookmarkEnd w:id="55"/>
    <w:bookmarkEnd w:id="56"/>
    <w:bookmarkEnd w:id="57"/>
    <w:bookmarkStart w:id="58"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изучила идеологию и применения средств контроля версий, освоила умения по рабое с git.</w:t>
      </w:r>
    </w:p>
    <w:bookmarkEnd w:id="58"/>
    <w:bookmarkStart w:id="59" w:name="контрольные-вопросы"/>
    <w:p>
      <w:pPr>
        <w:pStyle w:val="Heading1"/>
      </w:pPr>
      <w:r>
        <w:rPr>
          <w:rStyle w:val="SectionNumber"/>
        </w:rPr>
        <w:t xml:space="preserve">6</w:t>
      </w:r>
      <w:r>
        <w:tab/>
      </w:r>
      <w:r>
        <w:t xml:space="preserve">Контрольные вопросы</w:t>
      </w:r>
    </w:p>
    <w:p>
      <w:pPr>
        <w:numPr>
          <w:ilvl w:val="0"/>
          <w:numId w:val="1002"/>
        </w:numPr>
        <w:pStyle w:val="Compact"/>
      </w:pPr>
      <w:r>
        <w:t xml:space="preserve">Что такое системы контроля версий (VCS) и для решения каких задач они предназначаются?</w:t>
      </w:r>
    </w:p>
    <w:p>
      <w:pPr>
        <w:numPr>
          <w:ilvl w:val="0"/>
          <w:numId w:val="1003"/>
        </w:numPr>
        <w:pStyle w:val="Compact"/>
      </w:pPr>
      <w:r>
        <w:t xml:space="preserve">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(Version Control System, VCS) применяются для:</w:t>
      </w:r>
    </w:p>
    <w:p>
      <w:pPr>
        <w:numPr>
          <w:ilvl w:val="0"/>
          <w:numId w:val="1003"/>
        </w:numPr>
        <w:pStyle w:val="Compact"/>
      </w:pPr>
      <w:r>
        <w:t xml:space="preserve">Хранение полной истории изменений</w:t>
      </w:r>
    </w:p>
    <w:p>
      <w:pPr>
        <w:numPr>
          <w:ilvl w:val="0"/>
          <w:numId w:val="1003"/>
        </w:numPr>
        <w:pStyle w:val="Compact"/>
      </w:pPr>
      <w:r>
        <w:t xml:space="preserve">причин всех производимых изменений</w:t>
      </w:r>
    </w:p>
    <w:p>
      <w:pPr>
        <w:numPr>
          <w:ilvl w:val="0"/>
          <w:numId w:val="1003"/>
        </w:numPr>
        <w:pStyle w:val="Compact"/>
      </w:pPr>
      <w:r>
        <w:t xml:space="preserve">Откат изменений, если что-то пошло не так</w:t>
      </w:r>
    </w:p>
    <w:p>
      <w:pPr>
        <w:numPr>
          <w:ilvl w:val="0"/>
          <w:numId w:val="1003"/>
        </w:numPr>
        <w:pStyle w:val="Compact"/>
      </w:pPr>
      <w:r>
        <w:t xml:space="preserve">Поиск причины и ответственного за появления ошибок в программе</w:t>
      </w:r>
    </w:p>
    <w:p>
      <w:pPr>
        <w:numPr>
          <w:ilvl w:val="0"/>
          <w:numId w:val="1003"/>
        </w:numPr>
        <w:pStyle w:val="Compact"/>
      </w:pPr>
      <w:r>
        <w:t xml:space="preserve">Совместная работа группы над одним проектом</w:t>
      </w:r>
    </w:p>
    <w:p>
      <w:pPr>
        <w:numPr>
          <w:ilvl w:val="0"/>
          <w:numId w:val="1003"/>
        </w:numPr>
        <w:pStyle w:val="Compact"/>
      </w:pPr>
      <w:r>
        <w:t xml:space="preserve">Возможность изменять код, не мешая работе других пользователей</w:t>
      </w:r>
    </w:p>
    <w:p>
      <w:pPr>
        <w:numPr>
          <w:ilvl w:val="0"/>
          <w:numId w:val="1004"/>
        </w:numPr>
        <w:pStyle w:val="Compact"/>
      </w:pPr>
      <w:r>
        <w:t xml:space="preserve">Объясните следующие понятия VCS и их отношения: хранилище, commit, история, рабочая копия</w:t>
      </w:r>
    </w:p>
    <w:p>
      <w:pPr>
        <w:numPr>
          <w:ilvl w:val="0"/>
          <w:numId w:val="1005"/>
        </w:numPr>
        <w:pStyle w:val="Compact"/>
      </w:pPr>
      <w:r>
        <w:t xml:space="preserve">Репозиторий - хранилище версий - в нем хранятся все документы вместе с историей их изменения и другой служебной информацией.</w:t>
      </w:r>
    </w:p>
    <w:p>
      <w:pPr>
        <w:numPr>
          <w:ilvl w:val="0"/>
          <w:numId w:val="1005"/>
        </w:numPr>
        <w:pStyle w:val="Compact"/>
      </w:pPr>
      <w:r>
        <w:t xml:space="preserve">Commit — отслеживание изменений, сохраняет разницу в изменениях</w:t>
      </w:r>
    </w:p>
    <w:p>
      <w:pPr>
        <w:numPr>
          <w:ilvl w:val="0"/>
          <w:numId w:val="1005"/>
        </w:numPr>
        <w:pStyle w:val="Compact"/>
      </w:pPr>
      <w:r>
        <w:t xml:space="preserve">Рабочая копия - копия проекта, связанная с репозиторием (текущее состояние файлов проекта, основанное на версии из хранилища (обычно на последней)</w:t>
      </w:r>
    </w:p>
    <w:p>
      <w:pPr>
        <w:numPr>
          <w:ilvl w:val="0"/>
          <w:numId w:val="1005"/>
        </w:numPr>
        <w:pStyle w:val="Compact"/>
      </w:pPr>
      <w:r>
        <w:t xml:space="preserve">История хранит все изменения в проекте и позволяет при необходимости обратиться к нужным данным.</w:t>
      </w:r>
    </w:p>
    <w:p>
      <w:pPr>
        <w:numPr>
          <w:ilvl w:val="0"/>
          <w:numId w:val="1006"/>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numPr>
          <w:ilvl w:val="0"/>
          <w:numId w:val="1007"/>
        </w:numPr>
        <w:pStyle w:val="Compact"/>
      </w:pPr>
      <w:r>
        <w:t xml:space="preserve">Централизованные VCS (Subversion; CVS; TFS; VAULT; AccuRev):</w:t>
      </w:r>
    </w:p>
    <w:p>
      <w:pPr>
        <w:numPr>
          <w:ilvl w:val="0"/>
          <w:numId w:val="1007"/>
        </w:numPr>
        <w:pStyle w:val="Compact"/>
      </w:pPr>
      <w:r>
        <w:t xml:space="preserve">Одно основное хранилище всего проекта</w:t>
      </w:r>
    </w:p>
    <w:p>
      <w:pPr>
        <w:numPr>
          <w:ilvl w:val="0"/>
          <w:numId w:val="1007"/>
        </w:numPr>
        <w:pStyle w:val="Compact"/>
      </w:pPr>
      <w:r>
        <w:t xml:space="preserve">Каждый пользователь копирует себе необходимые ему файлы из этого репозитория, изменяет и, затем, добавляет свои изменения обратно Децентрализованные VCS (Git; Mercurial; Bazaar):</w:t>
      </w:r>
    </w:p>
    <w:p>
      <w:pPr>
        <w:numPr>
          <w:ilvl w:val="0"/>
          <w:numId w:val="1007"/>
        </w:numPr>
        <w:pStyle w:val="Compact"/>
      </w:pPr>
      <w:r>
        <w:t xml:space="preserve">У каждого пользователя свой вариант (возможно не один) репозитория</w:t>
      </w:r>
    </w:p>
    <w:p>
      <w:pPr>
        <w:numPr>
          <w:ilvl w:val="0"/>
          <w:numId w:val="1007"/>
        </w:numPr>
        <w:pStyle w:val="Compact"/>
      </w:pPr>
      <w:r>
        <w:t xml:space="preserve">Присутствует возможность добавлять и забирать изменения из любого репозитория .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В отличие от классических, в распределённых системах контроля версий центральный репозиторий не является</w:t>
      </w:r>
      <w:r>
        <w:t xml:space="preserve"> </w:t>
      </w:r>
      <w:r>
        <w:t xml:space="preserve">обязательным.</w:t>
      </w:r>
    </w:p>
    <w:p>
      <w:pPr>
        <w:numPr>
          <w:ilvl w:val="0"/>
          <w:numId w:val="1008"/>
        </w:numPr>
        <w:pStyle w:val="Compact"/>
      </w:pPr>
      <w:r>
        <w:t xml:space="preserve">Опишите действия с VCS при единоличной работе с хранилищем.</w:t>
      </w:r>
    </w:p>
    <w:p>
      <w:pPr>
        <w:numPr>
          <w:ilvl w:val="0"/>
          <w:numId w:val="1009"/>
        </w:numPr>
        <w:pStyle w:val="Compact"/>
      </w:pPr>
      <w:r>
        <w:t xml:space="preserve">Сначала создаем и подключаем удаленный репозиторий. Затем по мере изменения проекта отправлять эти изменения на сервер.</w:t>
      </w:r>
    </w:p>
    <w:p>
      <w:pPr>
        <w:numPr>
          <w:ilvl w:val="0"/>
          <w:numId w:val="1010"/>
        </w:numPr>
        <w:pStyle w:val="Compact"/>
      </w:pPr>
      <w:r>
        <w:t xml:space="preserve">Опишите порядок работы с общим хранилищем VCS.</w:t>
      </w:r>
    </w:p>
    <w:p>
      <w:pPr>
        <w:numPr>
          <w:ilvl w:val="0"/>
          <w:numId w:val="1011"/>
        </w:numPr>
        <w:pStyle w:val="Compact"/>
      </w:pP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12"/>
        </w:numPr>
        <w:pStyle w:val="Compact"/>
      </w:pPr>
      <w:r>
        <w:t xml:space="preserve">Каковы основные задачи, решаемые инструментальным средством git?</w:t>
      </w:r>
    </w:p>
    <w:p>
      <w:pPr>
        <w:numPr>
          <w:ilvl w:val="0"/>
          <w:numId w:val="1013"/>
        </w:numPr>
        <w:pStyle w:val="Compact"/>
      </w:pPr>
      <w:r>
        <w:t xml:space="preserve">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14"/>
        </w:numPr>
        <w:pStyle w:val="Compact"/>
      </w:pPr>
      <w:r>
        <w:t xml:space="preserve">Назовите и дайте краткую характеристику командам git.</w:t>
      </w:r>
    </w:p>
    <w:p>
      <w:pPr>
        <w:numPr>
          <w:ilvl w:val="0"/>
          <w:numId w:val="1015"/>
        </w:numPr>
        <w:pStyle w:val="Compact"/>
      </w:pPr>
      <w:r>
        <w:t xml:space="preserve">Наиболее часто используемые команды git: •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 • слияние ветки с текущим деревом: git merge –no-ff имя_ветки •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numPr>
          <w:ilvl w:val="0"/>
          <w:numId w:val="1016"/>
        </w:numPr>
        <w:pStyle w:val="Compact"/>
      </w:pPr>
      <w:r>
        <w:t xml:space="preserve">Приведите примеры использования при работе с локальным и удалённым репозиториями.</w:t>
      </w:r>
    </w:p>
    <w:p>
      <w:pPr>
        <w:numPr>
          <w:ilvl w:val="0"/>
          <w:numId w:val="1017"/>
        </w:numPr>
        <w:pStyle w:val="Compact"/>
      </w:pPr>
      <w:r>
        <w:t xml:space="preserve">git push –all (push origin master/любой branch)</w:t>
      </w:r>
    </w:p>
    <w:p>
      <w:pPr>
        <w:numPr>
          <w:ilvl w:val="0"/>
          <w:numId w:val="1018"/>
        </w:numPr>
        <w:pStyle w:val="Compact"/>
      </w:pPr>
      <w:r>
        <w:t xml:space="preserve">Что такое и зачем могут быть нужны ветви (branches)?</w:t>
      </w:r>
    </w:p>
    <w:p>
      <w:pPr>
        <w:numPr>
          <w:ilvl w:val="0"/>
          <w:numId w:val="1019"/>
        </w:numPr>
        <w:pStyle w:val="Compact"/>
      </w:pPr>
      <w:r>
        <w:t xml:space="preserve">Ветвление («ветка», branch) — один из параллельных участков истории в одном хранилище, исходящих из одной версии (точки ветвления). [3] • Обычно есть главная ветка (master), или ствол (trunk). • Между ветками, то есть их концами, возможно слияние. Используются для разработки новых функций.</w:t>
      </w:r>
    </w:p>
    <w:p>
      <w:pPr>
        <w:numPr>
          <w:ilvl w:val="0"/>
          <w:numId w:val="1020"/>
        </w:numPr>
        <w:pStyle w:val="Compact"/>
      </w:pPr>
      <w:r>
        <w:t xml:space="preserve">Как и зачем можно игнорировать некоторые файлы при commit?</w:t>
      </w:r>
    </w:p>
    <w:p>
      <w:pPr>
        <w:numPr>
          <w:ilvl w:val="0"/>
          <w:numId w:val="1021"/>
        </w:numPr>
        <w:pStyle w:val="Compact"/>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w:t>
      </w:r>
    </w:p>
    <w:bookmarkEnd w:id="59"/>
    <w:bookmarkStart w:id="61" w:name="список-литературы"/>
    <w:p>
      <w:pPr>
        <w:pStyle w:val="Heading1"/>
      </w:pPr>
      <w:r>
        <w:t xml:space="preserve">Список литературы</w:t>
      </w:r>
    </w:p>
    <w:p>
      <w:pPr>
        <w:numPr>
          <w:ilvl w:val="0"/>
          <w:numId w:val="1022"/>
        </w:numPr>
      </w:pPr>
      <w:r>
        <w:t xml:space="preserve">О системе контроля версий [Электронный ресурс] - Режим доступа:https://git-scm.com/book/ru/v2/Введение-О-системе-контроля-версий</w:t>
      </w:r>
    </w:p>
    <w:p>
      <w:pPr>
        <w:numPr>
          <w:ilvl w:val="0"/>
          <w:numId w:val="1022"/>
        </w:numPr>
      </w:pPr>
      <w:r>
        <w:t xml:space="preserve">Системы контроля версий [Электронный ресурс] - Режим доступа: http://uii.mpei.ru/study/courses/sdt/16/lecture02.2_vcs.slides.pdf.</w:t>
      </w:r>
    </w:p>
    <w:bookmarkStart w:id="60" w:name="refs"/>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1"/>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1"/>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9">
    <w:abstractNumId w:val="991"/>
  </w:num>
  <w:num w:numId="102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Доберштейн Алина Сергеевна</dc:creator>
  <dc:language>ru-RU</dc:language>
  <cp:keywords/>
  <dcterms:created xsi:type="dcterms:W3CDTF">2023-02-25T10:27:24Z</dcterms:created>
  <dcterms:modified xsi:type="dcterms:W3CDTF">2023-02-25T10:27:24Z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