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2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2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2"/>
        </w:numPr>
        <w:pStyle w:val="Compact"/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3733800" cy="3888994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r>
        <w:drawing>
          <wp:inline>
            <wp:extent cx="3733800" cy="3517347"/>
            <wp:effectExtent b="0" l="0" r="0" t="0"/>
            <wp:docPr descr="Рис. 2: 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numPr>
          <w:ilvl w:val="0"/>
          <w:numId w:val="1004"/>
        </w:numPr>
        <w:pStyle w:val="Compact"/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numPr>
          <w:ilvl w:val="0"/>
          <w:numId w:val="1004"/>
        </w:numPr>
        <w:pStyle w:val="Compact"/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numPr>
          <w:ilvl w:val="0"/>
          <w:numId w:val="1004"/>
        </w:numPr>
        <w:pStyle w:val="Compact"/>
      </w:pPr>
      <w:r>
        <w:t xml:space="preserve">сеть не имеет тупиков;</w:t>
      </w:r>
    </w:p>
    <w:p>
      <w:pPr>
        <w:numPr>
          <w:ilvl w:val="0"/>
          <w:numId w:val="1004"/>
        </w:numPr>
        <w:pStyle w:val="Compact"/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9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r>
        <w:drawing>
          <wp:inline>
            <wp:extent cx="3733800" cy="2597426"/>
            <wp:effectExtent b="0" l="0" r="0" t="0"/>
            <wp:docPr descr="Рис. 3: Модель задачи в CPN 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r>
        <w:drawing>
          <wp:inline>
            <wp:extent cx="2005532" cy="1544490"/>
            <wp:effectExtent b="0" l="0" r="0" t="0"/>
            <wp:docPr descr="Рис. 4: Задание деклара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r>
        <w:drawing>
          <wp:inline>
            <wp:extent cx="3733800" cy="2477012"/>
            <wp:effectExtent b="0" l="0" r="0" t="0"/>
            <wp:docPr descr="Рис. 5: Запуск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39"/>
    <w:bookmarkStart w:id="43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r>
        <w:drawing>
          <wp:inline>
            <wp:extent cx="3733800" cy="2362477"/>
            <wp:effectExtent b="0" l="0" r="0" t="0"/>
            <wp:docPr descr="Рис. 6: Граф пространства состояний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numPr>
          <w:ilvl w:val="0"/>
          <w:numId w:val="1005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5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5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5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5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5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 задание для самостоятельного выполнения, а именно провел анализ сети Петри, построил сеть в CPN Tools, построил граф состояний и провел его анализ.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Оганнисян Давит Багратович</dc:creator>
  <dc:language>ru-RU</dc:language>
  <cp:keywords/>
  <dcterms:created xsi:type="dcterms:W3CDTF">2025-05-03T19:40:23Z</dcterms:created>
  <dcterms:modified xsi:type="dcterms:W3CDTF">2025-05-03T19:40:23Z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