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52" w:rsidRPr="002C5952" w:rsidRDefault="002C5952" w:rsidP="002C5952">
      <w:pPr>
        <w:rPr>
          <w:rFonts w:ascii="Times" w:hAnsi="Times"/>
          <w:sz w:val="20"/>
          <w:szCs w:val="20"/>
          <w:u w:val="single"/>
          <w:lang w:val="en-GB" w:eastAsia="fr-FR"/>
        </w:rPr>
      </w:pPr>
      <w:r w:rsidRPr="002C5952">
        <w:rPr>
          <w:rFonts w:ascii="Helvetica" w:hAnsi="Helvetica"/>
          <w:caps/>
          <w:color w:val="333333"/>
          <w:sz w:val="38"/>
          <w:szCs w:val="38"/>
          <w:u w:val="single"/>
          <w:shd w:val="clear" w:color="auto" w:fill="FFFFFF"/>
          <w:lang w:val="en-GB" w:eastAsia="fr-FR"/>
        </w:rPr>
        <w:t>CONGRUENCES-BAC S LIBAN 2009</w:t>
      </w:r>
    </w:p>
    <w:p w:rsidR="007861EA" w:rsidRPr="007861EA" w:rsidRDefault="007861EA" w:rsidP="007861EA">
      <w:pPr>
        <w:rPr>
          <w:rFonts w:ascii="Times" w:hAnsi="Times"/>
          <w:sz w:val="20"/>
          <w:szCs w:val="20"/>
          <w:u w:val="single"/>
          <w:lang w:eastAsia="fr-FR"/>
        </w:rPr>
      </w:pPr>
    </w:p>
    <w:p w:rsidR="00822C8D" w:rsidRPr="007861EA" w:rsidRDefault="00822C8D">
      <w:pPr>
        <w:rPr>
          <w:rFonts w:ascii="Times" w:hAnsi="Times"/>
        </w:rPr>
      </w:pPr>
    </w:p>
    <w:p w:rsidR="007861EA" w:rsidRPr="00825600" w:rsidRDefault="007861EA">
      <w:pPr>
        <w:rPr>
          <w:rFonts w:ascii="Times" w:hAnsi="Times"/>
          <w:u w:val="single"/>
        </w:rPr>
      </w:pPr>
      <w:r w:rsidRPr="007861EA">
        <w:rPr>
          <w:rFonts w:ascii="Times" w:hAnsi="Times"/>
          <w:u w:val="single"/>
        </w:rPr>
        <w:t>PARTIE A</w:t>
      </w:r>
    </w:p>
    <w:p w:rsidR="007861EA" w:rsidRDefault="007861EA">
      <w:pPr>
        <w:rPr>
          <w:rFonts w:ascii="Times" w:hAnsi="Times"/>
        </w:rPr>
      </w:pPr>
    </w:p>
    <w:p w:rsidR="007861EA" w:rsidRPr="00FB1905" w:rsidRDefault="007861EA">
      <w:pPr>
        <w:rPr>
          <w:rFonts w:ascii="Times" w:hAnsi="Times"/>
        </w:rPr>
      </w:pPr>
      <w:r w:rsidRPr="00481C84">
        <w:rPr>
          <w:rFonts w:ascii="Times" w:hAnsi="Times"/>
          <w:b/>
        </w:rPr>
        <w:t>1)</w:t>
      </w:r>
      <w:r>
        <w:rPr>
          <w:rFonts w:ascii="Times" w:hAnsi="Times"/>
        </w:rPr>
        <w:t xml:space="preserve"> </w:t>
      </w:r>
      <w:r w:rsidR="00D8153E">
        <w:rPr>
          <w:rFonts w:ascii="Times" w:hAnsi="Times"/>
        </w:rPr>
        <w:t xml:space="preserve">En remarquant que </w:t>
      </w:r>
      <w:r w:rsidR="006055C8">
        <w:rPr>
          <w:rFonts w:ascii="Times" w:hAnsi="Times"/>
          <w:position w:val="-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0.15pt">
            <v:imagedata r:id="rId4" o:title=""/>
          </v:shape>
        </w:pict>
      </w:r>
      <w:r w:rsidR="00D8153E">
        <w:rPr>
          <w:rFonts w:ascii="Times" w:hAnsi="Times"/>
        </w:rPr>
        <w:t xml:space="preserve"> on peut écrire :</w:t>
      </w:r>
      <w:r w:rsidR="001033D1" w:rsidRPr="001033D1">
        <w:rPr>
          <w:rFonts w:ascii="Times" w:hAnsi="Times"/>
          <w:position w:val="-6"/>
        </w:rPr>
        <w:object w:dxaOrig="1340" w:dyaOrig="240">
          <v:shape id="_x0000_i1026" type="#_x0000_t75" style="width:67.5pt;height:12pt" o:ole="">
            <v:imagedata r:id="rId5" o:title=""/>
          </v:shape>
          <o:OLEObject Type="Embed" ProgID="Equation.3" ShapeID="_x0000_i1026" DrawAspect="Content" ObjectID="_1552653029" r:id="rId6"/>
        </w:object>
      </w:r>
      <w:r w:rsidR="00D8153E">
        <w:rPr>
          <w:rFonts w:ascii="Times" w:hAnsi="Times"/>
        </w:rPr>
        <w:t xml:space="preserve"> </w:t>
      </w:r>
      <w:r w:rsidR="001033D1" w:rsidRPr="001033D1">
        <w:rPr>
          <w:rFonts w:ascii="Times" w:hAnsi="Times"/>
          <w:position w:val="-6"/>
        </w:rPr>
        <w:object w:dxaOrig="1840" w:dyaOrig="300">
          <v:shape id="_x0000_i1027" type="#_x0000_t75" style="width:91.9pt;height:15.4pt" o:ole="">
            <v:imagedata r:id="rId7" o:title=""/>
          </v:shape>
          <o:OLEObject Type="Embed" ProgID="Equation.3" ShapeID="_x0000_i1027" DrawAspect="Content" ObjectID="_1552653030" r:id="rId8"/>
        </w:object>
      </w:r>
      <w:r w:rsidR="00FB1905">
        <w:rPr>
          <w:rFonts w:ascii="Times" w:hAnsi="Times"/>
        </w:rPr>
        <w:t xml:space="preserve">. Et puisque </w:t>
      </w:r>
      <w:r w:rsidR="006055C8">
        <w:rPr>
          <w:rFonts w:ascii="Times" w:hAnsi="Times"/>
          <w:position w:val="-2"/>
        </w:rPr>
        <w:pict>
          <v:shape id="_x0000_i1028" type="#_x0000_t75" style="width:55.5pt;height:10.15pt">
            <v:imagedata r:id="rId9" o:title=""/>
          </v:shape>
        </w:pict>
      </w:r>
      <w:r w:rsidR="00FB1905">
        <w:rPr>
          <w:rFonts w:ascii="Times" w:hAnsi="Times"/>
        </w:rPr>
        <w:t>, on a</w:t>
      </w:r>
      <w:r w:rsidR="001033D1">
        <w:rPr>
          <w:rFonts w:ascii="Times" w:hAnsi="Times"/>
        </w:rPr>
        <w:t xml:space="preserve"> </w:t>
      </w:r>
      <w:r w:rsidR="001033D1" w:rsidRPr="001033D1">
        <w:rPr>
          <w:rFonts w:ascii="Times" w:hAnsi="Times"/>
          <w:position w:val="-6"/>
        </w:rPr>
        <w:object w:dxaOrig="1400" w:dyaOrig="300">
          <v:shape id="_x0000_i1029" type="#_x0000_t75" style="width:70.15pt;height:15.4pt" o:ole="">
            <v:imagedata r:id="rId10" o:title=""/>
          </v:shape>
          <o:OLEObject Type="Embed" ProgID="Equation.3" ShapeID="_x0000_i1029" DrawAspect="Content" ObjectID="_1552653031" r:id="rId11"/>
        </w:object>
      </w:r>
      <w:r w:rsidR="00FB1905">
        <w:rPr>
          <w:rFonts w:ascii="Times" w:hAnsi="Times"/>
        </w:rPr>
        <w:t>, ce qui montre que le reste de la division euclidienne de 2009</w:t>
      </w:r>
      <w:r w:rsidR="00FB1905">
        <w:rPr>
          <w:rFonts w:ascii="Times" w:hAnsi="Times"/>
          <w:vertAlign w:val="superscript"/>
        </w:rPr>
        <w:t>2</w:t>
      </w:r>
      <w:r w:rsidR="00FB1905">
        <w:rPr>
          <w:rFonts w:ascii="Times" w:hAnsi="Times"/>
        </w:rPr>
        <w:t xml:space="preserve"> par 16 est égal à 1.</w:t>
      </w:r>
    </w:p>
    <w:p w:rsidR="00822C8D" w:rsidRPr="007861EA" w:rsidRDefault="00822C8D">
      <w:pPr>
        <w:rPr>
          <w:rFonts w:ascii="Times" w:hAnsi="Times"/>
        </w:rPr>
      </w:pPr>
    </w:p>
    <w:p w:rsidR="001033D1" w:rsidRDefault="00822C8D">
      <w:pPr>
        <w:rPr>
          <w:rFonts w:ascii="Times" w:hAnsi="Times"/>
        </w:rPr>
      </w:pPr>
      <w:r w:rsidRPr="00481C84">
        <w:rPr>
          <w:rFonts w:ascii="Times" w:hAnsi="Times"/>
          <w:b/>
        </w:rPr>
        <w:t>2)</w:t>
      </w:r>
      <w:r w:rsidRPr="007861EA">
        <w:rPr>
          <w:rFonts w:ascii="Times" w:hAnsi="Times"/>
        </w:rPr>
        <w:t xml:space="preserve"> </w:t>
      </w:r>
      <w:r w:rsidR="00FB1905">
        <w:rPr>
          <w:rFonts w:ascii="Times" w:hAnsi="Times"/>
        </w:rPr>
        <w:t>On en déduit que toute puissance paire de 2009 est congrue à 1 modulo 16 et que toute puissance impaire est congrue à 2009 modulo 16. D'où :</w:t>
      </w:r>
    </w:p>
    <w:p w:rsidR="00822C8D" w:rsidRPr="00FB1905" w:rsidRDefault="001033D1">
      <w:pPr>
        <w:rPr>
          <w:rFonts w:ascii="Times" w:hAnsi="Times"/>
        </w:rPr>
      </w:pPr>
      <w:r w:rsidRPr="001033D1">
        <w:rPr>
          <w:rFonts w:ascii="Times" w:hAnsi="Times"/>
          <w:position w:val="-6"/>
        </w:rPr>
        <w:object w:dxaOrig="2000" w:dyaOrig="300">
          <v:shape id="_x0000_i1030" type="#_x0000_t75" style="width:100.15pt;height:15.4pt" o:ole="">
            <v:imagedata r:id="rId12" o:title=""/>
          </v:shape>
          <o:OLEObject Type="Embed" ProgID="Equation.3" ShapeID="_x0000_i1030" DrawAspect="Content" ObjectID="_1552653032" r:id="rId13"/>
        </w:object>
      </w:r>
      <w:r w:rsidR="00FB1905">
        <w:rPr>
          <w:rFonts w:ascii="Times" w:hAnsi="Times"/>
        </w:rPr>
        <w:t>.</w:t>
      </w:r>
    </w:p>
    <w:p w:rsidR="00822C8D" w:rsidRPr="007861EA" w:rsidRDefault="00822C8D">
      <w:pPr>
        <w:rPr>
          <w:rFonts w:ascii="Times" w:hAnsi="Times"/>
        </w:rPr>
      </w:pPr>
    </w:p>
    <w:p w:rsidR="00CD2B54" w:rsidRPr="00825600" w:rsidRDefault="00CD2B54" w:rsidP="00822C8D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PARTIE B</w:t>
      </w:r>
    </w:p>
    <w:p w:rsidR="00CD2B54" w:rsidRDefault="00CD2B54" w:rsidP="00822C8D">
      <w:pPr>
        <w:rPr>
          <w:rFonts w:ascii="Times" w:hAnsi="Times"/>
        </w:rPr>
      </w:pPr>
    </w:p>
    <w:p w:rsidR="00977238" w:rsidRPr="00481C84" w:rsidRDefault="00822C8D" w:rsidP="00CD2B54">
      <w:pPr>
        <w:rPr>
          <w:rFonts w:ascii="Times" w:hAnsi="Times"/>
          <w:b/>
        </w:rPr>
      </w:pPr>
      <w:r w:rsidRPr="00481C84">
        <w:rPr>
          <w:rFonts w:ascii="Times" w:hAnsi="Times"/>
          <w:b/>
        </w:rPr>
        <w:t>1)</w:t>
      </w:r>
    </w:p>
    <w:p w:rsidR="00977238" w:rsidRDefault="00977238" w:rsidP="00977238">
      <w:pPr>
        <w:ind w:left="567"/>
        <w:rPr>
          <w:rFonts w:ascii="Times" w:hAnsi="Times"/>
        </w:rPr>
      </w:pPr>
      <w:r w:rsidRPr="00481C84">
        <w:rPr>
          <w:rFonts w:ascii="Times" w:hAnsi="Times"/>
          <w:b/>
        </w:rPr>
        <w:t>1.a)</w:t>
      </w:r>
      <w:r>
        <w:rPr>
          <w:rFonts w:ascii="Times" w:hAnsi="Times"/>
        </w:rPr>
        <w:t xml:space="preserve"> </w:t>
      </w:r>
      <w:r w:rsidR="001033D1" w:rsidRPr="00977238">
        <w:rPr>
          <w:rFonts w:ascii="Times" w:hAnsi="Times"/>
          <w:position w:val="-8"/>
        </w:rPr>
        <w:object w:dxaOrig="6600" w:dyaOrig="320">
          <v:shape id="_x0000_i1031" type="#_x0000_t75" style="width:330pt;height:16.15pt" o:ole="">
            <v:imagedata r:id="rId14" o:title=""/>
          </v:shape>
          <o:OLEObject Type="Embed" ProgID="Equation.3" ShapeID="_x0000_i1031" DrawAspect="Content" ObjectID="_1552653033" r:id="rId15"/>
        </w:object>
      </w:r>
      <w:r w:rsidR="00CE18CE">
        <w:rPr>
          <w:rFonts w:ascii="Times" w:hAnsi="Times"/>
        </w:rPr>
        <w:t xml:space="preserve">, ce qui </w:t>
      </w:r>
      <w:r w:rsidR="00240603">
        <w:rPr>
          <w:rFonts w:ascii="Times" w:hAnsi="Times"/>
        </w:rPr>
        <w:t xml:space="preserve">montre que </w:t>
      </w:r>
      <w:r w:rsidR="00240603">
        <w:rPr>
          <w:rFonts w:ascii="Times" w:hAnsi="Times"/>
          <w:i/>
        </w:rPr>
        <w:t>u</w:t>
      </w:r>
      <w:r w:rsidR="00240603" w:rsidRPr="00240603">
        <w:rPr>
          <w:rFonts w:ascii="Times" w:hAnsi="Times"/>
          <w:vertAlign w:val="subscript"/>
        </w:rPr>
        <w:t>0</w:t>
      </w:r>
      <w:r w:rsidR="00240603">
        <w:rPr>
          <w:rFonts w:ascii="Times" w:hAnsi="Times"/>
        </w:rPr>
        <w:t xml:space="preserve"> </w:t>
      </w:r>
      <w:r>
        <w:rPr>
          <w:rFonts w:ascii="Times" w:hAnsi="Times"/>
        </w:rPr>
        <w:t>est divisible par 5.</w:t>
      </w:r>
    </w:p>
    <w:p w:rsidR="00977238" w:rsidRDefault="00977238" w:rsidP="00977238">
      <w:pPr>
        <w:ind w:left="567"/>
        <w:rPr>
          <w:rFonts w:ascii="Times" w:hAnsi="Times"/>
        </w:rPr>
      </w:pPr>
    </w:p>
    <w:p w:rsidR="002F66F4" w:rsidRDefault="00977238" w:rsidP="00977238">
      <w:pPr>
        <w:ind w:left="567"/>
        <w:rPr>
          <w:rFonts w:ascii="Times" w:hAnsi="Times"/>
        </w:rPr>
      </w:pPr>
      <w:r w:rsidRPr="00481C84">
        <w:rPr>
          <w:rFonts w:ascii="Times" w:hAnsi="Times"/>
          <w:b/>
        </w:rPr>
        <w:t>1.b)</w:t>
      </w:r>
      <w:r>
        <w:rPr>
          <w:rFonts w:ascii="Times" w:hAnsi="Times"/>
        </w:rPr>
        <w:t xml:space="preserve"> La formule du binôme </w:t>
      </w:r>
      <w:r w:rsidR="002F66F4">
        <w:rPr>
          <w:rFonts w:ascii="Times" w:hAnsi="Times"/>
        </w:rPr>
        <w:t>d</w:t>
      </w:r>
      <w:r>
        <w:rPr>
          <w:rFonts w:ascii="Times" w:hAnsi="Times"/>
        </w:rPr>
        <w:t>e Newton</w:t>
      </w:r>
      <w:r w:rsidR="002F66F4">
        <w:rPr>
          <w:rFonts w:ascii="Times" w:hAnsi="Times"/>
        </w:rPr>
        <w:t xml:space="preserve"> appliquée à </w:t>
      </w:r>
      <w:r w:rsidR="006055C8">
        <w:rPr>
          <w:rFonts w:ascii="Times" w:hAnsi="Times"/>
          <w:position w:val="-8"/>
        </w:rPr>
        <w:pict>
          <v:shape id="_x0000_i1032" type="#_x0000_t75" style="width:40.15pt;height:16.15pt">
            <v:imagedata r:id="rId16" o:title=""/>
          </v:shape>
        </w:pict>
      </w:r>
      <w:r w:rsidR="002F66F4">
        <w:rPr>
          <w:rFonts w:ascii="Times" w:hAnsi="Times"/>
        </w:rPr>
        <w:t xml:space="preserve"> donne :</w:t>
      </w:r>
    </w:p>
    <w:p w:rsidR="00232D58" w:rsidRDefault="002F66F4" w:rsidP="00977238">
      <w:pPr>
        <w:ind w:left="567"/>
        <w:rPr>
          <w:rFonts w:ascii="Times" w:hAnsi="Times"/>
        </w:rPr>
      </w:pPr>
      <w:r w:rsidRPr="002F66F4">
        <w:rPr>
          <w:rFonts w:ascii="Times" w:hAnsi="Times"/>
          <w:position w:val="-8"/>
        </w:rPr>
        <w:object w:dxaOrig="4040" w:dyaOrig="320">
          <v:shape id="_x0000_i1033" type="#_x0000_t75" style="width:202.15pt;height:16.15pt" o:ole="">
            <v:imagedata r:id="rId17" o:title=""/>
          </v:shape>
          <o:OLEObject Type="Embed" ProgID="Equation.3" ShapeID="_x0000_i1033" DrawAspect="Content" ObjectID="_1552653034" r:id="rId18"/>
        </w:object>
      </w:r>
      <w:r>
        <w:rPr>
          <w:rFonts w:ascii="Times" w:hAnsi="Times"/>
        </w:rPr>
        <w:t>.</w:t>
      </w:r>
      <w:r w:rsidR="00232D58">
        <w:rPr>
          <w:rFonts w:ascii="Times" w:hAnsi="Times"/>
        </w:rPr>
        <w:t xml:space="preserve"> D'où :</w:t>
      </w:r>
    </w:p>
    <w:p w:rsidR="00CD3DB9" w:rsidRDefault="00232D58" w:rsidP="00977238">
      <w:pPr>
        <w:ind w:left="567"/>
        <w:rPr>
          <w:rFonts w:ascii="Times" w:hAnsi="Times"/>
        </w:rPr>
      </w:pPr>
      <w:r w:rsidRPr="00232D58">
        <w:rPr>
          <w:rFonts w:ascii="Times" w:hAnsi="Times"/>
          <w:position w:val="-8"/>
        </w:rPr>
        <w:object w:dxaOrig="4100" w:dyaOrig="320">
          <v:shape id="_x0000_i1034" type="#_x0000_t75" style="width:205.5pt;height:16.15pt" o:ole="">
            <v:imagedata r:id="rId19" o:title=""/>
          </v:shape>
          <o:OLEObject Type="Embed" ProgID="Equation.3" ShapeID="_x0000_i1034" DrawAspect="Content" ObjectID="_1552653035" r:id="rId20"/>
        </w:object>
      </w:r>
      <w:r>
        <w:rPr>
          <w:rFonts w:ascii="Times" w:hAnsi="Times"/>
        </w:rPr>
        <w:t>.</w:t>
      </w:r>
    </w:p>
    <w:p w:rsidR="00CD3DB9" w:rsidRDefault="00CD3DB9" w:rsidP="00977238">
      <w:pPr>
        <w:ind w:left="567"/>
        <w:rPr>
          <w:rFonts w:ascii="Times" w:hAnsi="Times"/>
        </w:rPr>
      </w:pPr>
    </w:p>
    <w:p w:rsidR="00977238" w:rsidRPr="00B86ADF" w:rsidRDefault="00CD3DB9" w:rsidP="00977238">
      <w:pPr>
        <w:ind w:left="567"/>
        <w:rPr>
          <w:rFonts w:ascii="Times" w:hAnsi="Times"/>
        </w:rPr>
      </w:pPr>
      <w:r w:rsidRPr="00481C84">
        <w:rPr>
          <w:rFonts w:ascii="Times" w:hAnsi="Times"/>
          <w:b/>
        </w:rPr>
        <w:t>1.c)</w:t>
      </w:r>
      <w:r w:rsidR="00F614E5">
        <w:rPr>
          <w:rFonts w:ascii="Times" w:hAnsi="Times"/>
        </w:rPr>
        <w:t xml:space="preserve"> La proposition est vraie pour </w:t>
      </w:r>
      <w:r w:rsidR="00F614E5">
        <w:rPr>
          <w:rFonts w:ascii="Times" w:hAnsi="Times"/>
          <w:i/>
        </w:rPr>
        <w:t>u</w:t>
      </w:r>
      <w:r w:rsidR="00F614E5">
        <w:rPr>
          <w:rFonts w:ascii="Times" w:hAnsi="Times"/>
          <w:vertAlign w:val="subscript"/>
        </w:rPr>
        <w:t>0</w:t>
      </w:r>
      <w:r w:rsidR="00F614E5">
        <w:rPr>
          <w:rFonts w:ascii="Times" w:hAnsi="Times"/>
        </w:rPr>
        <w:t xml:space="preserve"> (cf. 1.a). Montrons que si elle vraie pour </w:t>
      </w:r>
      <w:r w:rsidR="00F614E5">
        <w:rPr>
          <w:rFonts w:ascii="Times" w:hAnsi="Times"/>
          <w:i/>
        </w:rPr>
        <w:t>u</w:t>
      </w:r>
      <w:r w:rsidR="00F614E5">
        <w:rPr>
          <w:rFonts w:ascii="Times" w:hAnsi="Times"/>
          <w:i/>
          <w:vertAlign w:val="subscript"/>
        </w:rPr>
        <w:t>n</w:t>
      </w:r>
      <w:r w:rsidR="00F614E5">
        <w:rPr>
          <w:rFonts w:ascii="Times" w:hAnsi="Times"/>
        </w:rPr>
        <w:t xml:space="preserve"> elle l'est aussi pour </w:t>
      </w:r>
      <w:r w:rsidR="00F614E5">
        <w:rPr>
          <w:rFonts w:ascii="Times" w:hAnsi="Times"/>
          <w:i/>
        </w:rPr>
        <w:t>u</w:t>
      </w:r>
      <w:r w:rsidR="00F614E5">
        <w:rPr>
          <w:rFonts w:ascii="Times" w:hAnsi="Times"/>
          <w:i/>
          <w:vertAlign w:val="subscript"/>
        </w:rPr>
        <w:t>n</w:t>
      </w:r>
      <w:r w:rsidR="00F614E5">
        <w:rPr>
          <w:rFonts w:ascii="Times" w:hAnsi="Times"/>
          <w:vertAlign w:val="subscript"/>
        </w:rPr>
        <w:t>+1</w:t>
      </w:r>
      <w:r w:rsidR="00F614E5">
        <w:rPr>
          <w:rFonts w:ascii="Times" w:hAnsi="Times"/>
        </w:rPr>
        <w:t xml:space="preserve">. Posons </w:t>
      </w:r>
      <w:r w:rsidR="00F5297D" w:rsidRPr="00F614E5">
        <w:rPr>
          <w:rFonts w:ascii="Times" w:hAnsi="Times"/>
          <w:position w:val="-8"/>
        </w:rPr>
        <w:object w:dxaOrig="1280" w:dyaOrig="320">
          <v:shape id="_x0000_i1035" type="#_x0000_t75" style="width:64.15pt;height:16.15pt" o:ole="">
            <v:imagedata r:id="rId21" o:title=""/>
          </v:shape>
          <o:OLEObject Type="Embed" ProgID="Equation.3" ShapeID="_x0000_i1035" DrawAspect="Content" ObjectID="_1552653036" r:id="rId22"/>
        </w:object>
      </w:r>
      <w:r w:rsidR="00F5297D">
        <w:rPr>
          <w:rFonts w:ascii="Times" w:hAnsi="Times"/>
        </w:rPr>
        <w:t>. D'après ce qui précède, on peut écrire :</w:t>
      </w:r>
      <w:r w:rsidR="00F5297D" w:rsidRPr="00F5297D">
        <w:rPr>
          <w:rFonts w:ascii="Times" w:hAnsi="Times"/>
        </w:rPr>
        <w:t xml:space="preserve"> </w:t>
      </w:r>
      <w:r w:rsidR="00B86ADF" w:rsidRPr="00232D58">
        <w:rPr>
          <w:rFonts w:ascii="Times" w:hAnsi="Times"/>
          <w:position w:val="-8"/>
        </w:rPr>
        <w:object w:dxaOrig="8420" w:dyaOrig="320">
          <v:shape id="_x0000_i1036" type="#_x0000_t75" style="width:421.5pt;height:16.15pt" o:ole="">
            <v:imagedata r:id="rId23" o:title=""/>
          </v:shape>
          <o:OLEObject Type="Embed" ProgID="Equation.3" ShapeID="_x0000_i1036" DrawAspect="Content" ObjectID="_1552653037" r:id="rId24"/>
        </w:object>
      </w:r>
      <w:r w:rsidR="00B86ADF">
        <w:rPr>
          <w:rFonts w:ascii="Times" w:hAnsi="Times"/>
        </w:rPr>
        <w:t xml:space="preserve">, soit : </w:t>
      </w:r>
      <w:r w:rsidR="001033D1" w:rsidRPr="00B86ADF">
        <w:rPr>
          <w:rFonts w:ascii="Times" w:hAnsi="Times"/>
          <w:position w:val="-8"/>
        </w:rPr>
        <w:object w:dxaOrig="5960" w:dyaOrig="320">
          <v:shape id="_x0000_i1037" type="#_x0000_t75" style="width:298.15pt;height:16.15pt" o:ole="">
            <v:imagedata r:id="rId25" o:title=""/>
          </v:shape>
          <o:OLEObject Type="Embed" ProgID="Equation.3" ShapeID="_x0000_i1037" DrawAspect="Content" ObjectID="_1552653038" r:id="rId26"/>
        </w:object>
      </w:r>
      <w:r w:rsidR="00B86ADF">
        <w:rPr>
          <w:rFonts w:ascii="Times" w:hAnsi="Times"/>
        </w:rPr>
        <w:t xml:space="preserve">, ce qui démontre que </w:t>
      </w:r>
      <w:r w:rsidR="00B86ADF">
        <w:rPr>
          <w:rFonts w:ascii="Times" w:hAnsi="Times"/>
          <w:i/>
        </w:rPr>
        <w:t>u</w:t>
      </w:r>
      <w:r w:rsidR="00B86ADF">
        <w:rPr>
          <w:rFonts w:ascii="Times" w:hAnsi="Times"/>
          <w:i/>
          <w:vertAlign w:val="subscript"/>
        </w:rPr>
        <w:t>n</w:t>
      </w:r>
      <w:r w:rsidR="00B86ADF">
        <w:rPr>
          <w:rFonts w:ascii="Times" w:hAnsi="Times"/>
          <w:vertAlign w:val="subscript"/>
        </w:rPr>
        <w:t>+1</w:t>
      </w:r>
      <w:r w:rsidR="00B86ADF">
        <w:rPr>
          <w:rFonts w:ascii="Times" w:hAnsi="Times"/>
        </w:rPr>
        <w:t xml:space="preserve"> est divisible par 5</w:t>
      </w:r>
      <w:r w:rsidR="00B86ADF">
        <w:rPr>
          <w:rFonts w:ascii="Times" w:hAnsi="Times"/>
          <w:i/>
          <w:vertAlign w:val="superscript"/>
        </w:rPr>
        <w:t>n</w:t>
      </w:r>
      <w:r w:rsidR="00B86ADF">
        <w:rPr>
          <w:rFonts w:ascii="Times" w:hAnsi="Times"/>
          <w:vertAlign w:val="superscript"/>
        </w:rPr>
        <w:t>+2</w:t>
      </w:r>
      <w:r w:rsidR="00B86ADF">
        <w:rPr>
          <w:rFonts w:ascii="Times" w:hAnsi="Times"/>
        </w:rPr>
        <w:t>. La proposition est donc vr</w:t>
      </w:r>
      <w:r w:rsidR="006055C8">
        <w:rPr>
          <w:rFonts w:ascii="Times" w:hAnsi="Times"/>
        </w:rPr>
        <w:t>a</w:t>
      </w:r>
      <w:bookmarkStart w:id="0" w:name="_GoBack"/>
      <w:bookmarkEnd w:id="0"/>
      <w:r w:rsidR="00B86ADF">
        <w:rPr>
          <w:rFonts w:ascii="Times" w:hAnsi="Times"/>
        </w:rPr>
        <w:t>ie pour tous les termes de la suite (</w:t>
      </w:r>
      <w:r w:rsidR="00B86ADF">
        <w:rPr>
          <w:rFonts w:ascii="Times" w:hAnsi="Times"/>
          <w:i/>
        </w:rPr>
        <w:t>u</w:t>
      </w:r>
      <w:r w:rsidR="00B86ADF">
        <w:rPr>
          <w:rFonts w:ascii="Times" w:hAnsi="Times"/>
          <w:i/>
          <w:vertAlign w:val="subscript"/>
        </w:rPr>
        <w:t>n</w:t>
      </w:r>
      <w:r w:rsidR="00B86ADF">
        <w:rPr>
          <w:rFonts w:ascii="Times" w:hAnsi="Times"/>
        </w:rPr>
        <w:t>).</w:t>
      </w:r>
    </w:p>
    <w:p w:rsidR="00232D58" w:rsidRDefault="00232D58" w:rsidP="00CD2B54">
      <w:pPr>
        <w:rPr>
          <w:rFonts w:ascii="Times" w:hAnsi="Times"/>
        </w:rPr>
      </w:pPr>
    </w:p>
    <w:p w:rsidR="00232D58" w:rsidRPr="00481C84" w:rsidRDefault="00232D58" w:rsidP="00CD2B54">
      <w:pPr>
        <w:rPr>
          <w:rFonts w:ascii="Times" w:hAnsi="Times"/>
          <w:b/>
        </w:rPr>
      </w:pPr>
      <w:r w:rsidRPr="00481C84">
        <w:rPr>
          <w:rFonts w:ascii="Times" w:hAnsi="Times"/>
          <w:b/>
        </w:rPr>
        <w:t>2)</w:t>
      </w:r>
    </w:p>
    <w:p w:rsidR="00232D58" w:rsidRDefault="00232D58" w:rsidP="00232D58">
      <w:pPr>
        <w:ind w:left="567"/>
        <w:rPr>
          <w:rFonts w:ascii="Times" w:hAnsi="Times"/>
        </w:rPr>
      </w:pPr>
      <w:r w:rsidRPr="00481C84">
        <w:rPr>
          <w:rFonts w:ascii="Times" w:hAnsi="Times"/>
          <w:b/>
        </w:rPr>
        <w:t>2.a)</w:t>
      </w:r>
      <w:r>
        <w:rPr>
          <w:rFonts w:ascii="Times" w:hAnsi="Times"/>
        </w:rPr>
        <w:t xml:space="preserve"> Démontrons par récurrence que </w:t>
      </w:r>
      <w:r w:rsidRPr="00232D58">
        <w:rPr>
          <w:rFonts w:ascii="Times" w:hAnsi="Times"/>
          <w:position w:val="-8"/>
        </w:rPr>
        <w:object w:dxaOrig="1620" w:dyaOrig="360">
          <v:shape id="_x0000_i1038" type="#_x0000_t75" style="width:81.4pt;height:18pt" o:ole="">
            <v:imagedata r:id="rId27" o:title=""/>
          </v:shape>
          <o:OLEObject Type="Embed" ProgID="Equation.3" ShapeID="_x0000_i1038" DrawAspect="Content" ObjectID="_1552653039" r:id="rId28"/>
        </w:object>
      </w:r>
      <w:r>
        <w:rPr>
          <w:rFonts w:ascii="Times" w:hAnsi="Times"/>
        </w:rPr>
        <w:t xml:space="preserve">. Ceci est vrai pour </w:t>
      </w:r>
      <w:r w:rsidRPr="00232D58">
        <w:rPr>
          <w:rFonts w:ascii="Times" w:hAnsi="Times"/>
          <w:position w:val="-8"/>
        </w:rPr>
        <w:object w:dxaOrig="1620" w:dyaOrig="360">
          <v:shape id="_x0000_i1039" type="#_x0000_t75" style="width:81.4pt;height:18pt" o:ole="">
            <v:imagedata r:id="rId29" o:title=""/>
          </v:shape>
          <o:OLEObject Type="Embed" ProgID="Equation.3" ShapeID="_x0000_i1039" DrawAspect="Content" ObjectID="_1552653040" r:id="rId30"/>
        </w:object>
      </w:r>
      <w:r>
        <w:rPr>
          <w:rFonts w:ascii="Times" w:hAnsi="Times"/>
        </w:rPr>
        <w:t xml:space="preserve">. Si la proposition est vraie pour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 xml:space="preserve">, montrons qu'elle est vraie pour 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  <w:vertAlign w:val="subscript"/>
        </w:rPr>
        <w:t>+1</w:t>
      </w:r>
      <w:r>
        <w:rPr>
          <w:rFonts w:ascii="Times" w:hAnsi="Times"/>
        </w:rPr>
        <w:t>:</w:t>
      </w:r>
    </w:p>
    <w:p w:rsidR="00F614E5" w:rsidRDefault="00CD3DB9" w:rsidP="00232D58">
      <w:pPr>
        <w:ind w:left="567"/>
        <w:rPr>
          <w:rFonts w:ascii="Times" w:hAnsi="Times"/>
        </w:rPr>
      </w:pPr>
      <w:r w:rsidRPr="00232D58">
        <w:rPr>
          <w:rFonts w:ascii="Times" w:hAnsi="Times"/>
          <w:position w:val="-8"/>
        </w:rPr>
        <w:object w:dxaOrig="5420" w:dyaOrig="360">
          <v:shape id="_x0000_i1040" type="#_x0000_t75" style="width:271.15pt;height:18pt" o:ole="">
            <v:imagedata r:id="rId31" o:title=""/>
          </v:shape>
          <o:OLEObject Type="Embed" ProgID="Equation.3" ShapeID="_x0000_i1040" DrawAspect="Content" ObjectID="_1552653041" r:id="rId32"/>
        </w:object>
      </w:r>
      <w:r>
        <w:rPr>
          <w:rFonts w:ascii="Times" w:hAnsi="Times"/>
        </w:rPr>
        <w:t>. Ainsi la proposition est vraie pour tous les termes de la suite (</w:t>
      </w:r>
      <w:r>
        <w:rPr>
          <w:rFonts w:ascii="Times" w:hAnsi="Times"/>
          <w:i/>
        </w:rPr>
        <w:t>u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 xml:space="preserve">). Alors </w:t>
      </w:r>
      <w:r w:rsidRPr="00CD3DB9">
        <w:rPr>
          <w:rFonts w:ascii="Times" w:hAnsi="Times"/>
          <w:position w:val="-8"/>
        </w:rPr>
        <w:object w:dxaOrig="2880" w:dyaOrig="360">
          <v:shape id="_x0000_i1041" type="#_x0000_t75" style="width:2in;height:18pt" o:ole="">
            <v:imagedata r:id="rId33" o:title=""/>
          </v:shape>
          <o:OLEObject Type="Embed" ProgID="Equation.3" ShapeID="_x0000_i1041" DrawAspect="Content" ObjectID="_1552653042" r:id="rId34"/>
        </w:object>
      </w:r>
      <w:r w:rsidR="00F614E5">
        <w:rPr>
          <w:rFonts w:ascii="Times" w:hAnsi="Times"/>
        </w:rPr>
        <w:t>.</w:t>
      </w:r>
    </w:p>
    <w:p w:rsidR="00B86ADF" w:rsidRDefault="00CD3DB9" w:rsidP="00232D58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D'après ce qui précède </w:t>
      </w:r>
      <w:r>
        <w:rPr>
          <w:rFonts w:ascii="Times" w:hAnsi="Times"/>
          <w:i/>
        </w:rPr>
        <w:t>u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 est divisible par 5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= 625. Donc </w:t>
      </w:r>
      <w:r w:rsidR="00F614E5">
        <w:rPr>
          <w:rFonts w:ascii="Times" w:hAnsi="Times"/>
        </w:rPr>
        <w:t>:</w:t>
      </w:r>
      <w:r w:rsidR="001033D1" w:rsidRPr="00CD3DB9">
        <w:rPr>
          <w:rFonts w:ascii="Times" w:hAnsi="Times"/>
          <w:position w:val="-6"/>
        </w:rPr>
        <w:object w:dxaOrig="3960" w:dyaOrig="300">
          <v:shape id="_x0000_i1042" type="#_x0000_t75" style="width:198.75pt;height:15.4pt" o:ole="">
            <v:imagedata r:id="rId35" o:title=""/>
          </v:shape>
          <o:OLEObject Type="Embed" ProgID="Equation.3" ShapeID="_x0000_i1042" DrawAspect="Content" ObjectID="_1552653043" r:id="rId36"/>
        </w:object>
      </w:r>
      <w:r>
        <w:rPr>
          <w:rFonts w:ascii="Times" w:hAnsi="Times"/>
        </w:rPr>
        <w:t>.</w:t>
      </w:r>
    </w:p>
    <w:p w:rsidR="00B86ADF" w:rsidRDefault="00B86ADF" w:rsidP="00232D58">
      <w:pPr>
        <w:ind w:left="567"/>
        <w:rPr>
          <w:rFonts w:ascii="Times" w:hAnsi="Times"/>
        </w:rPr>
      </w:pPr>
    </w:p>
    <w:p w:rsidR="001F60FA" w:rsidRDefault="00B86ADF" w:rsidP="00232D58">
      <w:pPr>
        <w:ind w:left="567"/>
        <w:rPr>
          <w:rFonts w:ascii="Times" w:hAnsi="Times"/>
        </w:rPr>
      </w:pPr>
      <w:r w:rsidRPr="00481C84">
        <w:rPr>
          <w:rFonts w:ascii="Times" w:hAnsi="Times"/>
          <w:b/>
        </w:rPr>
        <w:t>2.b)</w:t>
      </w:r>
      <w:r>
        <w:rPr>
          <w:rFonts w:ascii="Times" w:hAnsi="Times"/>
        </w:rPr>
        <w:t xml:space="preserve"> On remarque que </w:t>
      </w:r>
      <w:r w:rsidR="001F60FA" w:rsidRPr="00B86ADF">
        <w:rPr>
          <w:rFonts w:ascii="Times" w:hAnsi="Times"/>
          <w:position w:val="-2"/>
        </w:rPr>
        <w:object w:dxaOrig="1600" w:dyaOrig="200">
          <v:shape id="_x0000_i1043" type="#_x0000_t75" style="width:79.9pt;height:10.15pt" o:ole="">
            <v:imagedata r:id="rId37" o:title=""/>
          </v:shape>
          <o:OLEObject Type="Embed" ProgID="Equation.3" ShapeID="_x0000_i1043" DrawAspect="Content" ObjectID="_1552653044" r:id="rId38"/>
        </w:object>
      </w:r>
      <w:r w:rsidR="001F60FA">
        <w:rPr>
          <w:rFonts w:ascii="Times" w:hAnsi="Times"/>
        </w:rPr>
        <w:t>. Donc :</w:t>
      </w:r>
    </w:p>
    <w:p w:rsidR="001F60FA" w:rsidRDefault="001033D1" w:rsidP="00232D58">
      <w:pPr>
        <w:ind w:left="567"/>
        <w:rPr>
          <w:rFonts w:ascii="Times" w:hAnsi="Times"/>
        </w:rPr>
      </w:pPr>
      <w:r w:rsidRPr="001F60FA">
        <w:rPr>
          <w:rFonts w:ascii="Times" w:hAnsi="Times"/>
          <w:position w:val="-12"/>
        </w:rPr>
        <w:object w:dxaOrig="5440" w:dyaOrig="440">
          <v:shape id="_x0000_i1044" type="#_x0000_t75" style="width:271.9pt;height:22.15pt" o:ole="">
            <v:imagedata r:id="rId39" o:title=""/>
          </v:shape>
          <o:OLEObject Type="Embed" ProgID="Equation.3" ShapeID="_x0000_i1044" DrawAspect="Content" ObjectID="_1552653045" r:id="rId40"/>
        </w:object>
      </w:r>
      <w:r w:rsidR="001F60FA">
        <w:rPr>
          <w:rFonts w:ascii="Times" w:hAnsi="Times"/>
        </w:rPr>
        <w:t>.</w:t>
      </w:r>
    </w:p>
    <w:p w:rsidR="00977238" w:rsidRPr="00CD3DB9" w:rsidRDefault="00977238" w:rsidP="00232D58">
      <w:pPr>
        <w:ind w:left="567"/>
        <w:rPr>
          <w:rFonts w:ascii="Times" w:hAnsi="Times"/>
        </w:rPr>
      </w:pPr>
    </w:p>
    <w:p w:rsidR="001F60FA" w:rsidRPr="00825600" w:rsidRDefault="001F60FA" w:rsidP="001F60FA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PARTIE C</w:t>
      </w:r>
    </w:p>
    <w:p w:rsidR="001F60FA" w:rsidRDefault="001F60FA" w:rsidP="00CD2B54">
      <w:pPr>
        <w:rPr>
          <w:rFonts w:ascii="Times" w:hAnsi="Times"/>
        </w:rPr>
      </w:pPr>
    </w:p>
    <w:p w:rsidR="00972BFC" w:rsidRDefault="001F60FA" w:rsidP="001F60FA">
      <w:pPr>
        <w:rPr>
          <w:rFonts w:ascii="Times" w:hAnsi="Times"/>
        </w:rPr>
      </w:pPr>
      <w:r w:rsidRPr="00481C84">
        <w:rPr>
          <w:rFonts w:ascii="Times" w:hAnsi="Times"/>
          <w:b/>
        </w:rPr>
        <w:t>1</w:t>
      </w:r>
      <w:r w:rsidR="00822C8D" w:rsidRPr="00481C84">
        <w:rPr>
          <w:rFonts w:ascii="Times" w:hAnsi="Times"/>
          <w:b/>
        </w:rPr>
        <w:t>)</w:t>
      </w:r>
      <w:r w:rsidR="00F94E30">
        <w:rPr>
          <w:rFonts w:ascii="Times" w:hAnsi="Times"/>
        </w:rPr>
        <w:t xml:space="preserve"> </w:t>
      </w:r>
      <w:r w:rsidR="00972BFC">
        <w:rPr>
          <w:rFonts w:ascii="Times" w:hAnsi="Times"/>
        </w:rPr>
        <w:t xml:space="preserve">Un corollaire du théorème de Gauss énonce que si un nombre entier </w:t>
      </w:r>
      <w:r w:rsidR="00972BFC">
        <w:rPr>
          <w:rFonts w:ascii="Times" w:hAnsi="Times"/>
          <w:i/>
        </w:rPr>
        <w:t>a</w:t>
      </w:r>
      <w:r w:rsidR="00972BFC">
        <w:rPr>
          <w:rFonts w:ascii="Times" w:hAnsi="Times"/>
        </w:rPr>
        <w:t xml:space="preserve"> est divisible par deux nombres entiers</w:t>
      </w:r>
      <w:r w:rsidR="00972BFC">
        <w:rPr>
          <w:rFonts w:ascii="Times" w:hAnsi="Times"/>
          <w:i/>
        </w:rPr>
        <w:t xml:space="preserve"> b</w:t>
      </w:r>
      <w:r w:rsidR="00972BFC">
        <w:rPr>
          <w:rFonts w:ascii="Times" w:hAnsi="Times"/>
        </w:rPr>
        <w:t xml:space="preserve"> et </w:t>
      </w:r>
      <w:r w:rsidR="00972BFC">
        <w:rPr>
          <w:rFonts w:ascii="Times" w:hAnsi="Times"/>
          <w:i/>
        </w:rPr>
        <w:t>c</w:t>
      </w:r>
      <w:r w:rsidR="00972BFC">
        <w:rPr>
          <w:rFonts w:ascii="Times" w:hAnsi="Times"/>
        </w:rPr>
        <w:t xml:space="preserve"> premiers entre eux, alors </w:t>
      </w:r>
      <w:r w:rsidR="00972BFC">
        <w:rPr>
          <w:rFonts w:ascii="Times" w:hAnsi="Times"/>
          <w:i/>
        </w:rPr>
        <w:t>a</w:t>
      </w:r>
      <w:r w:rsidR="00972BFC">
        <w:rPr>
          <w:rFonts w:ascii="Times" w:hAnsi="Times"/>
        </w:rPr>
        <w:t xml:space="preserve"> est divisible par le produit </w:t>
      </w:r>
      <w:proofErr w:type="spellStart"/>
      <w:r w:rsidR="00972BFC">
        <w:rPr>
          <w:rFonts w:ascii="Times" w:hAnsi="Times"/>
          <w:i/>
        </w:rPr>
        <w:t>bc</w:t>
      </w:r>
      <w:proofErr w:type="spellEnd"/>
      <w:r w:rsidR="00972BFC">
        <w:rPr>
          <w:rFonts w:ascii="Times" w:hAnsi="Times"/>
        </w:rPr>
        <w:t>.</w:t>
      </w:r>
    </w:p>
    <w:p w:rsidR="000F04E1" w:rsidRPr="00972BFC" w:rsidRDefault="00972BFC" w:rsidP="001F60FA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Dans ce qui précède, nous avons démontré que </w:t>
      </w:r>
      <w:r w:rsidR="001033D1" w:rsidRPr="00972BFC">
        <w:rPr>
          <w:rFonts w:ascii="Times" w:hAnsi="Times"/>
          <w:position w:val="-2"/>
        </w:rPr>
        <w:object w:dxaOrig="1520" w:dyaOrig="260">
          <v:shape id="_x0000_i1045" type="#_x0000_t75" style="width:76.15pt;height:13.5pt" o:ole="">
            <v:imagedata r:id="rId41" o:title=""/>
          </v:shape>
          <o:OLEObject Type="Embed" ProgID="Equation.3" ShapeID="_x0000_i1045" DrawAspect="Content" ObjectID="_1552653046" r:id="rId42"/>
        </w:object>
      </w:r>
      <w:r>
        <w:rPr>
          <w:rFonts w:ascii="Times" w:hAnsi="Times"/>
        </w:rPr>
        <w:t xml:space="preserve"> est divisible par 16 et 625 qui sont premiers entre eux. Il s'ensuit que </w:t>
      </w:r>
      <w:r w:rsidRPr="00972BFC">
        <w:rPr>
          <w:rFonts w:ascii="Times" w:hAnsi="Times"/>
          <w:position w:val="-2"/>
        </w:rPr>
        <w:object w:dxaOrig="1520" w:dyaOrig="260">
          <v:shape id="_x0000_i1046" type="#_x0000_t75" style="width:76.15pt;height:13.5pt" o:ole="">
            <v:imagedata r:id="rId41" o:title=""/>
          </v:shape>
          <o:OLEObject Type="Embed" ProgID="Equation.3" ShapeID="_x0000_i1046" DrawAspect="Content" ObjectID="_1552653047" r:id="rId43"/>
        </w:object>
      </w:r>
      <w:r>
        <w:rPr>
          <w:rFonts w:ascii="Times" w:hAnsi="Times"/>
        </w:rPr>
        <w:t xml:space="preserve"> est divisible par </w:t>
      </w:r>
      <w:r w:rsidRPr="00972BFC">
        <w:rPr>
          <w:rFonts w:ascii="Times" w:hAnsi="Times"/>
          <w:position w:val="-2"/>
        </w:rPr>
        <w:object w:dxaOrig="1680" w:dyaOrig="200">
          <v:shape id="_x0000_i1047" type="#_x0000_t75" style="width:84pt;height:10.15pt" o:ole="">
            <v:imagedata r:id="rId44" o:title=""/>
          </v:shape>
          <o:OLEObject Type="Embed" ProgID="Equation.3" ShapeID="_x0000_i1047" DrawAspect="Content" ObjectID="_1552653048" r:id="rId45"/>
        </w:object>
      </w:r>
      <w:r>
        <w:rPr>
          <w:rFonts w:ascii="Times" w:hAnsi="Times"/>
        </w:rPr>
        <w:t>.</w:t>
      </w:r>
    </w:p>
    <w:p w:rsidR="00375FA9" w:rsidRPr="007861EA" w:rsidRDefault="00375FA9">
      <w:pPr>
        <w:rPr>
          <w:rFonts w:ascii="Times" w:hAnsi="Times"/>
        </w:rPr>
      </w:pPr>
    </w:p>
    <w:p w:rsidR="00F77F48" w:rsidRPr="001F60FA" w:rsidRDefault="001F60FA" w:rsidP="001F60FA">
      <w:pPr>
        <w:rPr>
          <w:rFonts w:ascii="Times" w:hAnsi="Times"/>
        </w:rPr>
      </w:pPr>
      <w:r w:rsidRPr="00481C84">
        <w:rPr>
          <w:rFonts w:ascii="Times" w:hAnsi="Times"/>
          <w:b/>
        </w:rPr>
        <w:t>2</w:t>
      </w:r>
      <w:r w:rsidR="00375FA9" w:rsidRPr="00481C84">
        <w:rPr>
          <w:rFonts w:ascii="Times" w:hAnsi="Times"/>
          <w:b/>
        </w:rPr>
        <w:t>)</w:t>
      </w:r>
      <w:r w:rsidR="00481C84">
        <w:rPr>
          <w:rFonts w:ascii="Times" w:hAnsi="Times"/>
        </w:rPr>
        <w:t xml:space="preserve"> En remarquant que </w:t>
      </w:r>
      <w:r w:rsidR="00481C84" w:rsidRPr="00481C84">
        <w:rPr>
          <w:rFonts w:ascii="Times" w:hAnsi="Times"/>
          <w:position w:val="-2"/>
        </w:rPr>
        <w:object w:dxaOrig="1580" w:dyaOrig="200">
          <v:shape id="_x0000_i1048" type="#_x0000_t75" style="width:79.5pt;height:10.15pt" o:ole="">
            <v:imagedata r:id="rId46" o:title=""/>
          </v:shape>
          <o:OLEObject Type="Embed" ProgID="Equation.3" ShapeID="_x0000_i1048" DrawAspect="Content" ObjectID="_1552653049" r:id="rId47"/>
        </w:object>
      </w:r>
      <w:r w:rsidR="00481C84">
        <w:rPr>
          <w:rFonts w:ascii="Times" w:hAnsi="Times"/>
        </w:rPr>
        <w:t xml:space="preserve">, on peut conclure que le nombre </w:t>
      </w:r>
      <w:r w:rsidR="001033D1" w:rsidRPr="00481C84">
        <w:rPr>
          <w:rFonts w:ascii="Times" w:hAnsi="Times"/>
          <w:position w:val="-12"/>
        </w:rPr>
        <w:object w:dxaOrig="1080" w:dyaOrig="440">
          <v:shape id="_x0000_i1049" type="#_x0000_t75" style="width:54pt;height:22.15pt" o:ole="">
            <v:imagedata r:id="rId48" o:title=""/>
          </v:shape>
          <o:OLEObject Type="Embed" ProgID="Equation.3" ShapeID="_x0000_i1049" DrawAspect="Content" ObjectID="_1552653050" r:id="rId49"/>
        </w:object>
      </w:r>
      <w:r w:rsidR="00481C84">
        <w:rPr>
          <w:rFonts w:ascii="Times" w:hAnsi="Times"/>
        </w:rPr>
        <w:t xml:space="preserve"> est un cube dont</w:t>
      </w:r>
      <w:r w:rsidR="00AC2C1B">
        <w:rPr>
          <w:rFonts w:ascii="Times" w:hAnsi="Times"/>
        </w:rPr>
        <w:t xml:space="preserve"> l'écriture décimale se termin</w:t>
      </w:r>
      <w:r w:rsidR="00481C84">
        <w:rPr>
          <w:rFonts w:ascii="Times" w:hAnsi="Times"/>
        </w:rPr>
        <w:t xml:space="preserve">e par 2009, c'est à dire tel que </w:t>
      </w:r>
      <w:r w:rsidR="001033D1" w:rsidRPr="00481C84">
        <w:rPr>
          <w:rFonts w:ascii="Times" w:hAnsi="Times"/>
          <w:position w:val="-12"/>
        </w:rPr>
        <w:object w:dxaOrig="2640" w:dyaOrig="440">
          <v:shape id="_x0000_i1050" type="#_x0000_t75" style="width:132pt;height:22.15pt" o:ole="">
            <v:imagedata r:id="rId50" o:title=""/>
          </v:shape>
          <o:OLEObject Type="Embed" ProgID="Equation.3" ShapeID="_x0000_i1050" DrawAspect="Content" ObjectID="_1552653051" r:id="rId51"/>
        </w:object>
      </w:r>
      <w:r w:rsidR="00481C84">
        <w:rPr>
          <w:rFonts w:ascii="Times" w:hAnsi="Times"/>
        </w:rPr>
        <w:t>.</w:t>
      </w:r>
    </w:p>
    <w:p w:rsidR="00822C8D" w:rsidRPr="007861EA" w:rsidRDefault="00822C8D">
      <w:pPr>
        <w:rPr>
          <w:rFonts w:ascii="Times" w:hAnsi="Times"/>
        </w:rPr>
      </w:pPr>
    </w:p>
    <w:sectPr w:rsidR="00822C8D" w:rsidRPr="007861EA" w:rsidSect="00822C8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22C8D"/>
    <w:rsid w:val="000F04E1"/>
    <w:rsid w:val="001033D1"/>
    <w:rsid w:val="00174BE6"/>
    <w:rsid w:val="001F60FA"/>
    <w:rsid w:val="0022464A"/>
    <w:rsid w:val="00232D58"/>
    <w:rsid w:val="00240603"/>
    <w:rsid w:val="002C5952"/>
    <w:rsid w:val="002F66F4"/>
    <w:rsid w:val="00375FA9"/>
    <w:rsid w:val="00481C84"/>
    <w:rsid w:val="0058412D"/>
    <w:rsid w:val="006055C8"/>
    <w:rsid w:val="007861EA"/>
    <w:rsid w:val="00800677"/>
    <w:rsid w:val="00822C8D"/>
    <w:rsid w:val="00825600"/>
    <w:rsid w:val="00972BFC"/>
    <w:rsid w:val="00977238"/>
    <w:rsid w:val="009C330B"/>
    <w:rsid w:val="00AC2C1B"/>
    <w:rsid w:val="00B86ADF"/>
    <w:rsid w:val="00C75C1B"/>
    <w:rsid w:val="00C9305D"/>
    <w:rsid w:val="00C93744"/>
    <w:rsid w:val="00CD2B54"/>
    <w:rsid w:val="00CD3DB9"/>
    <w:rsid w:val="00CE18CE"/>
    <w:rsid w:val="00D8153E"/>
    <w:rsid w:val="00F5297D"/>
    <w:rsid w:val="00F614E5"/>
    <w:rsid w:val="00F77F48"/>
    <w:rsid w:val="00F94E30"/>
    <w:rsid w:val="00FB19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3CBB"/>
  <w15:docId w15:val="{082C8DBF-5DEC-47CE-B1A2-0AE083B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75C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5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 Bonnel</cp:lastModifiedBy>
  <cp:revision>9</cp:revision>
  <cp:lastPrinted>2017-04-02T13:42:00Z</cp:lastPrinted>
  <dcterms:created xsi:type="dcterms:W3CDTF">2017-03-22T17:32:00Z</dcterms:created>
  <dcterms:modified xsi:type="dcterms:W3CDTF">2017-04-02T13:44:00Z</dcterms:modified>
</cp:coreProperties>
</file>