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A81C" w14:textId="7A8B2954" w:rsidR="001F149D" w:rsidRPr="002929E4" w:rsidRDefault="001E19C5" w:rsidP="004C2157">
      <w:pPr>
        <w:pStyle w:val="Title"/>
        <w:spacing w:after="0"/>
        <w:jc w:val="center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 xml:space="preserve">MXV </w:t>
      </w:r>
      <w:r w:rsidR="001F149D" w:rsidRPr="002929E4">
        <w:rPr>
          <w:b/>
          <w:bCs/>
          <w:color w:val="000000" w:themeColor="text1"/>
          <w:sz w:val="48"/>
          <w:szCs w:val="48"/>
        </w:rPr>
        <w:t xml:space="preserve">AI </w:t>
      </w:r>
      <w:r w:rsidR="006512B3" w:rsidRPr="002929E4">
        <w:rPr>
          <w:b/>
          <w:bCs/>
          <w:color w:val="000000" w:themeColor="text1"/>
          <w:sz w:val="48"/>
          <w:szCs w:val="48"/>
        </w:rPr>
        <w:t xml:space="preserve">Hackathon </w:t>
      </w:r>
      <w:r w:rsidR="001F149D" w:rsidRPr="002929E4">
        <w:rPr>
          <w:b/>
          <w:bCs/>
          <w:color w:val="000000" w:themeColor="text1"/>
          <w:sz w:val="48"/>
          <w:szCs w:val="48"/>
        </w:rPr>
        <w:t>2.0</w:t>
      </w:r>
    </w:p>
    <w:p w14:paraId="2CAD4664" w14:textId="73F4CA28" w:rsidR="006512B3" w:rsidRPr="006512B3" w:rsidRDefault="006512B3" w:rsidP="004C2157">
      <w:pPr>
        <w:spacing w:after="0"/>
        <w:jc w:val="center"/>
        <w:rPr>
          <w:i/>
          <w:iCs/>
          <w:color w:val="000000" w:themeColor="text1"/>
          <w:sz w:val="22"/>
          <w:szCs w:val="22"/>
        </w:rPr>
      </w:pPr>
      <w:r w:rsidRPr="006512B3">
        <w:rPr>
          <w:i/>
          <w:iCs/>
          <w:color w:val="000000" w:themeColor="text1"/>
          <w:sz w:val="22"/>
          <w:szCs w:val="22"/>
        </w:rPr>
        <w:t>Building a Sales Intelligence AI Assistant</w:t>
      </w:r>
    </w:p>
    <w:p w14:paraId="45810372" w14:textId="77777777" w:rsidR="004C2157" w:rsidRPr="002929E4" w:rsidRDefault="004C2157" w:rsidP="004C2157">
      <w:pPr>
        <w:spacing w:after="0"/>
        <w:rPr>
          <w:b/>
          <w:bCs/>
          <w:color w:val="000000" w:themeColor="text1"/>
          <w:sz w:val="22"/>
          <w:szCs w:val="22"/>
        </w:rPr>
      </w:pPr>
    </w:p>
    <w:p w14:paraId="0E723A21" w14:textId="208FBE37" w:rsidR="006512B3" w:rsidRPr="002929E4" w:rsidRDefault="006512B3" w:rsidP="004C2157">
      <w:pPr>
        <w:pStyle w:val="Heading1"/>
        <w:spacing w:after="0"/>
        <w:rPr>
          <w:b/>
          <w:bCs/>
          <w:color w:val="000000" w:themeColor="text1"/>
          <w:sz w:val="24"/>
          <w:szCs w:val="24"/>
        </w:rPr>
      </w:pPr>
      <w:r w:rsidRPr="002929E4">
        <w:rPr>
          <w:b/>
          <w:bCs/>
          <w:color w:val="000000" w:themeColor="text1"/>
          <w:sz w:val="24"/>
          <w:szCs w:val="24"/>
        </w:rPr>
        <w:t>Context</w:t>
      </w:r>
    </w:p>
    <w:p w14:paraId="4F2CC89F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You are part of an internal AI team tasked with building a </w:t>
      </w:r>
      <w:r w:rsidRPr="006512B3">
        <w:rPr>
          <w:b/>
          <w:bCs/>
          <w:color w:val="000000" w:themeColor="text1"/>
          <w:sz w:val="22"/>
          <w:szCs w:val="22"/>
        </w:rPr>
        <w:t>Sales Intelligence Assistant</w:t>
      </w:r>
      <w:r w:rsidRPr="006512B3">
        <w:rPr>
          <w:color w:val="000000" w:themeColor="text1"/>
          <w:sz w:val="22"/>
          <w:szCs w:val="22"/>
        </w:rPr>
        <w:t xml:space="preserve"> for a mid-sized Indian enterprise. The organization has 50 salespersons operating across territories, categories, and management hierarchies. Leadership wants a </w:t>
      </w:r>
      <w:r w:rsidRPr="006512B3">
        <w:rPr>
          <w:b/>
          <w:bCs/>
          <w:color w:val="000000" w:themeColor="text1"/>
          <w:sz w:val="22"/>
          <w:szCs w:val="22"/>
        </w:rPr>
        <w:t>single AI-powered interface</w:t>
      </w:r>
      <w:r w:rsidRPr="006512B3">
        <w:rPr>
          <w:color w:val="000000" w:themeColor="text1"/>
          <w:sz w:val="22"/>
          <w:szCs w:val="22"/>
        </w:rPr>
        <w:t xml:space="preserve"> that works for:</w:t>
      </w:r>
    </w:p>
    <w:p w14:paraId="0419644A" w14:textId="77777777" w:rsidR="006512B3" w:rsidRPr="006512B3" w:rsidRDefault="006512B3" w:rsidP="004C2157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b/>
          <w:bCs/>
          <w:color w:val="000000" w:themeColor="text1"/>
          <w:sz w:val="22"/>
          <w:szCs w:val="22"/>
        </w:rPr>
        <w:t>Salespersons</w:t>
      </w:r>
      <w:r w:rsidRPr="006512B3">
        <w:rPr>
          <w:color w:val="000000" w:themeColor="text1"/>
          <w:sz w:val="22"/>
          <w:szCs w:val="22"/>
        </w:rPr>
        <w:t>: to query policies, incentives, leave rules, and eligibility</w:t>
      </w:r>
    </w:p>
    <w:p w14:paraId="0FBA875C" w14:textId="6DB4A2D9" w:rsidR="006512B3" w:rsidRPr="006512B3" w:rsidRDefault="006512B3" w:rsidP="004C2157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b/>
          <w:bCs/>
          <w:color w:val="000000" w:themeColor="text1"/>
          <w:sz w:val="22"/>
          <w:szCs w:val="22"/>
        </w:rPr>
        <w:t>Leadership</w:t>
      </w:r>
      <w:r w:rsidRPr="006512B3">
        <w:rPr>
          <w:color w:val="000000" w:themeColor="text1"/>
          <w:sz w:val="22"/>
          <w:szCs w:val="22"/>
        </w:rPr>
        <w:t>: to see reliable, explainable summaries they can trust</w:t>
      </w:r>
      <w:r w:rsidR="004C2157" w:rsidRPr="002929E4">
        <w:rPr>
          <w:color w:val="000000" w:themeColor="text1"/>
          <w:sz w:val="22"/>
          <w:szCs w:val="22"/>
        </w:rPr>
        <w:t xml:space="preserve"> </w:t>
      </w:r>
      <w:r w:rsidR="004C2157" w:rsidRPr="006512B3">
        <w:rPr>
          <w:color w:val="000000" w:themeColor="text1"/>
          <w:sz w:val="22"/>
          <w:szCs w:val="22"/>
        </w:rPr>
        <w:t>to analyze team performance, target achievement, risks, and trends</w:t>
      </w:r>
    </w:p>
    <w:p w14:paraId="6B06525B" w14:textId="77777777" w:rsidR="002929E4" w:rsidRPr="002929E4" w:rsidRDefault="002929E4" w:rsidP="004C2157">
      <w:pPr>
        <w:spacing w:after="0"/>
        <w:rPr>
          <w:color w:val="000000" w:themeColor="text1"/>
          <w:sz w:val="22"/>
          <w:szCs w:val="22"/>
        </w:rPr>
      </w:pPr>
    </w:p>
    <w:p w14:paraId="01E79F5B" w14:textId="50C9DBE9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The goal is not to build dashboards or static reports. The goal is to build a </w:t>
      </w:r>
      <w:r w:rsidRPr="006512B3">
        <w:rPr>
          <w:b/>
          <w:bCs/>
          <w:color w:val="000000" w:themeColor="text1"/>
          <w:sz w:val="22"/>
          <w:szCs w:val="22"/>
        </w:rPr>
        <w:t>conversational, data-backed AI system</w:t>
      </w:r>
      <w:r w:rsidRPr="006512B3">
        <w:rPr>
          <w:color w:val="000000" w:themeColor="text1"/>
          <w:sz w:val="22"/>
          <w:szCs w:val="22"/>
        </w:rPr>
        <w:t xml:space="preserve"> that can answer real business questions accurately, consistently, and measurably.</w:t>
      </w:r>
    </w:p>
    <w:p w14:paraId="7AA4863D" w14:textId="13755CAE" w:rsidR="006512B3" w:rsidRPr="006512B3" w:rsidRDefault="006512B3" w:rsidP="004C2157">
      <w:pPr>
        <w:pStyle w:val="Heading1"/>
        <w:spacing w:after="0"/>
        <w:rPr>
          <w:b/>
          <w:bCs/>
          <w:color w:val="000000" w:themeColor="text1"/>
          <w:sz w:val="24"/>
          <w:szCs w:val="24"/>
        </w:rPr>
      </w:pPr>
      <w:r w:rsidRPr="006512B3">
        <w:rPr>
          <w:b/>
          <w:bCs/>
          <w:color w:val="000000" w:themeColor="text1"/>
          <w:sz w:val="24"/>
          <w:szCs w:val="24"/>
        </w:rPr>
        <w:t>What You Are Given</w:t>
      </w:r>
    </w:p>
    <w:p w14:paraId="14BEB990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All teams will work with the same inputs to ensure comparability.</w:t>
      </w:r>
    </w:p>
    <w:p w14:paraId="73E19643" w14:textId="7EB3F4A8" w:rsidR="006512B3" w:rsidRPr="002929E4" w:rsidRDefault="006512B3" w:rsidP="002929E4">
      <w:pPr>
        <w:pStyle w:val="Heading2"/>
        <w:rPr>
          <w:b/>
          <w:bCs/>
          <w:color w:val="000000" w:themeColor="text1"/>
          <w:sz w:val="22"/>
          <w:szCs w:val="22"/>
        </w:rPr>
      </w:pPr>
      <w:r w:rsidRPr="002929E4">
        <w:rPr>
          <w:b/>
          <w:bCs/>
          <w:color w:val="000000" w:themeColor="text1"/>
          <w:sz w:val="22"/>
          <w:szCs w:val="22"/>
        </w:rPr>
        <w:t>1. Structured Sales Performance Dataset</w:t>
      </w:r>
    </w:p>
    <w:p w14:paraId="304E7716" w14:textId="131D5044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You are provided a single table with:</w:t>
      </w:r>
    </w:p>
    <w:p w14:paraId="4D3B4C73" w14:textId="77777777" w:rsidR="006512B3" w:rsidRPr="006512B3" w:rsidRDefault="006512B3" w:rsidP="004C2157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One row per salesperson (CY25)</w:t>
      </w:r>
    </w:p>
    <w:p w14:paraId="76F0C039" w14:textId="77777777" w:rsidR="006512B3" w:rsidRPr="006512B3" w:rsidRDefault="006512B3" w:rsidP="004C2157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Monthly revenue columns (Jan–Dec)</w:t>
      </w:r>
    </w:p>
    <w:p w14:paraId="0D0B52DB" w14:textId="77777777" w:rsidR="006512B3" w:rsidRPr="006512B3" w:rsidRDefault="006512B3" w:rsidP="004C2157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Annual totals, targets, deal counts, active days, leave days</w:t>
      </w:r>
    </w:p>
    <w:p w14:paraId="067650B0" w14:textId="77777777" w:rsidR="006512B3" w:rsidRPr="006512B3" w:rsidRDefault="006512B3" w:rsidP="004C2157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Territory, category, incentive eligibility</w:t>
      </w:r>
    </w:p>
    <w:p w14:paraId="04021B1A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This dataset is authoritative for </w:t>
      </w:r>
      <w:r w:rsidRPr="006512B3">
        <w:rPr>
          <w:b/>
          <w:bCs/>
          <w:color w:val="000000" w:themeColor="text1"/>
          <w:sz w:val="22"/>
          <w:szCs w:val="22"/>
        </w:rPr>
        <w:t>all quantitative questions</w:t>
      </w:r>
      <w:r w:rsidRPr="006512B3">
        <w:rPr>
          <w:color w:val="000000" w:themeColor="text1"/>
          <w:sz w:val="22"/>
          <w:szCs w:val="22"/>
        </w:rPr>
        <w:t>.</w:t>
      </w:r>
    </w:p>
    <w:p w14:paraId="5FD65989" w14:textId="17ED2743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</w:p>
    <w:p w14:paraId="3D35B33D" w14:textId="2393B7DB" w:rsidR="006512B3" w:rsidRPr="006512B3" w:rsidRDefault="006512B3" w:rsidP="002929E4">
      <w:pPr>
        <w:pStyle w:val="Heading2"/>
        <w:rPr>
          <w:b/>
          <w:bCs/>
          <w:color w:val="000000" w:themeColor="text1"/>
          <w:sz w:val="22"/>
          <w:szCs w:val="22"/>
        </w:rPr>
      </w:pPr>
      <w:r w:rsidRPr="006512B3">
        <w:rPr>
          <w:b/>
          <w:bCs/>
          <w:color w:val="000000" w:themeColor="text1"/>
          <w:sz w:val="22"/>
          <w:szCs w:val="22"/>
        </w:rPr>
        <w:t xml:space="preserve">2. Policy Documents </w:t>
      </w:r>
    </w:p>
    <w:p w14:paraId="5029F62A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You are provided five long, realistic policy documents that contain:</w:t>
      </w:r>
    </w:p>
    <w:p w14:paraId="0E3D36F2" w14:textId="77777777" w:rsidR="006512B3" w:rsidRPr="006512B3" w:rsidRDefault="006512B3" w:rsidP="004C2157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Sales incentives and eligibility</w:t>
      </w:r>
    </w:p>
    <w:p w14:paraId="5D718EDF" w14:textId="77777777" w:rsidR="006512B3" w:rsidRPr="006512B3" w:rsidRDefault="006512B3" w:rsidP="004C2157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Leave and attendance rules</w:t>
      </w:r>
    </w:p>
    <w:p w14:paraId="6882DA40" w14:textId="77777777" w:rsidR="006512B3" w:rsidRPr="006512B3" w:rsidRDefault="006512B3" w:rsidP="004C2157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Performance ratings</w:t>
      </w:r>
    </w:p>
    <w:p w14:paraId="7EFBAFE6" w14:textId="77777777" w:rsidR="006512B3" w:rsidRPr="006512B3" w:rsidRDefault="006512B3" w:rsidP="004C2157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Territory reassignment</w:t>
      </w:r>
    </w:p>
    <w:p w14:paraId="189804EA" w14:textId="77777777" w:rsidR="006512B3" w:rsidRPr="006512B3" w:rsidRDefault="006512B3" w:rsidP="004C2157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Disciplinary and escalation rules</w:t>
      </w:r>
    </w:p>
    <w:p w14:paraId="1B015050" w14:textId="3745B4CE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These documents are</w:t>
      </w:r>
      <w:r w:rsidRPr="002929E4">
        <w:rPr>
          <w:color w:val="000000" w:themeColor="text1"/>
          <w:sz w:val="22"/>
          <w:szCs w:val="22"/>
        </w:rPr>
        <w:t xml:space="preserve"> </w:t>
      </w:r>
      <w:r w:rsidRPr="006512B3">
        <w:rPr>
          <w:color w:val="000000" w:themeColor="text1"/>
          <w:sz w:val="22"/>
          <w:szCs w:val="22"/>
        </w:rPr>
        <w:t xml:space="preserve">for </w:t>
      </w:r>
      <w:r w:rsidRPr="006512B3">
        <w:rPr>
          <w:b/>
          <w:bCs/>
          <w:color w:val="000000" w:themeColor="text1"/>
          <w:sz w:val="22"/>
          <w:szCs w:val="22"/>
        </w:rPr>
        <w:t>all policy-related questions</w:t>
      </w:r>
      <w:r w:rsidRPr="006512B3">
        <w:rPr>
          <w:color w:val="000000" w:themeColor="text1"/>
          <w:sz w:val="22"/>
          <w:szCs w:val="22"/>
        </w:rPr>
        <w:t>.</w:t>
      </w:r>
    </w:p>
    <w:p w14:paraId="7C78FB76" w14:textId="77777777" w:rsidR="006512B3" w:rsidRPr="006512B3" w:rsidRDefault="006512B3" w:rsidP="00631F85">
      <w:pPr>
        <w:pStyle w:val="Heading1"/>
        <w:spacing w:after="0"/>
        <w:rPr>
          <w:b/>
          <w:bCs/>
          <w:color w:val="000000" w:themeColor="text1"/>
          <w:sz w:val="24"/>
          <w:szCs w:val="24"/>
        </w:rPr>
      </w:pPr>
      <w:r w:rsidRPr="006512B3">
        <w:rPr>
          <w:b/>
          <w:bCs/>
          <w:color w:val="000000" w:themeColor="text1"/>
          <w:sz w:val="24"/>
          <w:szCs w:val="24"/>
        </w:rPr>
        <w:t>The Product You Must Build</w:t>
      </w:r>
    </w:p>
    <w:p w14:paraId="4853D680" w14:textId="578DF065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You must build a </w:t>
      </w:r>
      <w:r w:rsidRPr="006512B3">
        <w:rPr>
          <w:b/>
          <w:bCs/>
          <w:color w:val="000000" w:themeColor="text1"/>
          <w:sz w:val="22"/>
          <w:szCs w:val="22"/>
        </w:rPr>
        <w:t>web</w:t>
      </w:r>
      <w:r w:rsidRPr="002929E4">
        <w:rPr>
          <w:b/>
          <w:bCs/>
          <w:color w:val="000000" w:themeColor="text1"/>
          <w:sz w:val="22"/>
          <w:szCs w:val="22"/>
        </w:rPr>
        <w:t xml:space="preserve">-app </w:t>
      </w:r>
      <w:r w:rsidRPr="006512B3">
        <w:rPr>
          <w:b/>
          <w:bCs/>
          <w:color w:val="000000" w:themeColor="text1"/>
          <w:sz w:val="22"/>
          <w:szCs w:val="22"/>
        </w:rPr>
        <w:t>based AI assistant</w:t>
      </w:r>
      <w:r w:rsidRPr="006512B3">
        <w:rPr>
          <w:color w:val="000000" w:themeColor="text1"/>
          <w:sz w:val="22"/>
          <w:szCs w:val="22"/>
        </w:rPr>
        <w:t xml:space="preserve"> with the following characteristics:</w:t>
      </w:r>
    </w:p>
    <w:p w14:paraId="5358D76C" w14:textId="77777777" w:rsidR="006512B3" w:rsidRPr="006512B3" w:rsidRDefault="006512B3" w:rsidP="004C215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A </w:t>
      </w:r>
      <w:r w:rsidRPr="006512B3">
        <w:rPr>
          <w:b/>
          <w:bCs/>
          <w:color w:val="000000" w:themeColor="text1"/>
          <w:sz w:val="22"/>
          <w:szCs w:val="22"/>
        </w:rPr>
        <w:t>single conversational interface</w:t>
      </w:r>
    </w:p>
    <w:p w14:paraId="3595D141" w14:textId="77777777" w:rsidR="006512B3" w:rsidRPr="006512B3" w:rsidRDefault="006512B3" w:rsidP="004C215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Supports </w:t>
      </w:r>
      <w:r w:rsidRPr="006512B3">
        <w:rPr>
          <w:b/>
          <w:bCs/>
          <w:color w:val="000000" w:themeColor="text1"/>
          <w:sz w:val="22"/>
          <w:szCs w:val="22"/>
        </w:rPr>
        <w:t>both policy queries and performance queries</w:t>
      </w:r>
    </w:p>
    <w:p w14:paraId="4F898188" w14:textId="77777777" w:rsidR="006512B3" w:rsidRPr="006512B3" w:rsidRDefault="006512B3" w:rsidP="004C215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Deployed as a web app</w:t>
      </w:r>
    </w:p>
    <w:p w14:paraId="693B0CDB" w14:textId="77777777" w:rsidR="006512B3" w:rsidRPr="006512B3" w:rsidRDefault="006512B3" w:rsidP="004C215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lastRenderedPageBreak/>
        <w:t>Hosted publicly using GitHub + Vercel</w:t>
      </w:r>
    </w:p>
    <w:p w14:paraId="19690E38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This is not a notebook or demo. It must behave like a usable product.</w:t>
      </w:r>
    </w:p>
    <w:p w14:paraId="09E34E04" w14:textId="64608748" w:rsidR="006512B3" w:rsidRPr="006512B3" w:rsidRDefault="006512B3" w:rsidP="004C2157">
      <w:pPr>
        <w:pStyle w:val="Heading1"/>
        <w:spacing w:after="0"/>
        <w:rPr>
          <w:b/>
          <w:bCs/>
          <w:color w:val="000000" w:themeColor="text1"/>
          <w:sz w:val="24"/>
          <w:szCs w:val="24"/>
        </w:rPr>
      </w:pPr>
      <w:r w:rsidRPr="006512B3">
        <w:rPr>
          <w:b/>
          <w:bCs/>
          <w:color w:val="000000" w:themeColor="text1"/>
          <w:sz w:val="24"/>
          <w:szCs w:val="24"/>
        </w:rPr>
        <w:t>Core Functional Requirements</w:t>
      </w:r>
    </w:p>
    <w:p w14:paraId="7034930B" w14:textId="77777777" w:rsidR="006512B3" w:rsidRPr="006512B3" w:rsidRDefault="006512B3" w:rsidP="00631F85">
      <w:pPr>
        <w:pStyle w:val="Heading2"/>
        <w:rPr>
          <w:b/>
          <w:bCs/>
          <w:color w:val="000000" w:themeColor="text1"/>
          <w:sz w:val="22"/>
          <w:szCs w:val="22"/>
        </w:rPr>
      </w:pPr>
      <w:r w:rsidRPr="006512B3">
        <w:rPr>
          <w:b/>
          <w:bCs/>
          <w:color w:val="000000" w:themeColor="text1"/>
          <w:sz w:val="22"/>
          <w:szCs w:val="22"/>
        </w:rPr>
        <w:t>1. Dual-Mode Intelligence (Mandatory)</w:t>
      </w:r>
    </w:p>
    <w:p w14:paraId="2BF9F18D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Your assistant must handle:</w:t>
      </w:r>
    </w:p>
    <w:p w14:paraId="2EB47F12" w14:textId="77777777" w:rsidR="006512B3" w:rsidRPr="006512B3" w:rsidRDefault="006512B3" w:rsidP="004C2157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b/>
          <w:bCs/>
          <w:color w:val="000000" w:themeColor="text1"/>
          <w:sz w:val="22"/>
          <w:szCs w:val="22"/>
        </w:rPr>
        <w:t>RAG-based queries</w:t>
      </w:r>
      <w:r w:rsidRPr="006512B3">
        <w:rPr>
          <w:color w:val="000000" w:themeColor="text1"/>
          <w:sz w:val="22"/>
          <w:szCs w:val="22"/>
        </w:rPr>
        <w:br/>
        <w:t>Example:</w:t>
      </w:r>
      <w:r w:rsidRPr="006512B3">
        <w:rPr>
          <w:color w:val="000000" w:themeColor="text1"/>
          <w:sz w:val="22"/>
          <w:szCs w:val="22"/>
        </w:rPr>
        <w:br/>
        <w:t>“Am I eligible for incentives if I missed my target but exceeded deal count?”</w:t>
      </w:r>
    </w:p>
    <w:p w14:paraId="5D7BAF01" w14:textId="07477D5E" w:rsidR="006512B3" w:rsidRPr="006512B3" w:rsidRDefault="006512B3" w:rsidP="004C2157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2929E4">
        <w:rPr>
          <w:b/>
          <w:bCs/>
          <w:color w:val="000000" w:themeColor="text1"/>
          <w:sz w:val="22"/>
          <w:szCs w:val="22"/>
        </w:rPr>
        <w:t>A</w:t>
      </w:r>
      <w:r w:rsidRPr="006512B3">
        <w:rPr>
          <w:b/>
          <w:bCs/>
          <w:color w:val="000000" w:themeColor="text1"/>
          <w:sz w:val="22"/>
          <w:szCs w:val="22"/>
        </w:rPr>
        <w:t>nalytical queries</w:t>
      </w:r>
      <w:r w:rsidRPr="006512B3">
        <w:rPr>
          <w:color w:val="000000" w:themeColor="text1"/>
          <w:sz w:val="22"/>
          <w:szCs w:val="22"/>
        </w:rPr>
        <w:br/>
        <w:t>Example:</w:t>
      </w:r>
      <w:r w:rsidRPr="006512B3">
        <w:rPr>
          <w:color w:val="000000" w:themeColor="text1"/>
          <w:sz w:val="22"/>
          <w:szCs w:val="22"/>
        </w:rPr>
        <w:br/>
        <w:t>“Which Enterprise salespersons missed targets despite being incentive eligible?”</w:t>
      </w:r>
    </w:p>
    <w:p w14:paraId="6CF58E8E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The user should not need to know which mode is being used.</w:t>
      </w:r>
    </w:p>
    <w:p w14:paraId="236ACB95" w14:textId="61B0D6EC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</w:p>
    <w:p w14:paraId="5310DF7B" w14:textId="77777777" w:rsidR="006512B3" w:rsidRPr="006512B3" w:rsidRDefault="006512B3" w:rsidP="00631F85">
      <w:pPr>
        <w:pStyle w:val="Heading2"/>
        <w:rPr>
          <w:b/>
          <w:bCs/>
          <w:color w:val="000000" w:themeColor="text1"/>
          <w:sz w:val="22"/>
          <w:szCs w:val="22"/>
        </w:rPr>
      </w:pPr>
      <w:r w:rsidRPr="006512B3">
        <w:rPr>
          <w:b/>
          <w:bCs/>
          <w:color w:val="000000" w:themeColor="text1"/>
          <w:sz w:val="22"/>
          <w:szCs w:val="22"/>
        </w:rPr>
        <w:t>2. Role-Sensitive Reasoning (Mandatory)</w:t>
      </w:r>
    </w:p>
    <w:p w14:paraId="495A4F0B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The same system should support:</w:t>
      </w:r>
    </w:p>
    <w:p w14:paraId="28973F46" w14:textId="77777777" w:rsidR="006512B3" w:rsidRPr="006512B3" w:rsidRDefault="006512B3" w:rsidP="004C215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Salesperson-style questions (policies, eligibility, personal performance)</w:t>
      </w:r>
    </w:p>
    <w:p w14:paraId="4D6337F2" w14:textId="77777777" w:rsidR="006512B3" w:rsidRPr="006512B3" w:rsidRDefault="006512B3" w:rsidP="004C215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Manager-style questions (comparisons, trends, exceptions)</w:t>
      </w:r>
    </w:p>
    <w:p w14:paraId="72661EBF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You may infer intent from phrasing, context, or system prompts.</w:t>
      </w:r>
    </w:p>
    <w:p w14:paraId="52B66B70" w14:textId="59B3CC48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</w:p>
    <w:p w14:paraId="3B4490D0" w14:textId="77777777" w:rsidR="006512B3" w:rsidRPr="006512B3" w:rsidRDefault="006512B3" w:rsidP="00631F85">
      <w:pPr>
        <w:pStyle w:val="Heading2"/>
        <w:rPr>
          <w:b/>
          <w:bCs/>
          <w:color w:val="000000" w:themeColor="text1"/>
          <w:sz w:val="22"/>
          <w:szCs w:val="22"/>
        </w:rPr>
      </w:pPr>
      <w:r w:rsidRPr="006512B3">
        <w:rPr>
          <w:b/>
          <w:bCs/>
          <w:color w:val="000000" w:themeColor="text1"/>
          <w:sz w:val="22"/>
          <w:szCs w:val="22"/>
        </w:rPr>
        <w:t>3. Evaluation and Measurement (Mandatory)</w:t>
      </w:r>
    </w:p>
    <w:p w14:paraId="50744F55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You will be given:</w:t>
      </w:r>
    </w:p>
    <w:p w14:paraId="19144C91" w14:textId="77777777" w:rsidR="006512B3" w:rsidRPr="006512B3" w:rsidRDefault="006512B3" w:rsidP="004C2157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A fixed set of </w:t>
      </w:r>
      <w:r w:rsidRPr="006512B3">
        <w:rPr>
          <w:b/>
          <w:bCs/>
          <w:color w:val="000000" w:themeColor="text1"/>
          <w:sz w:val="22"/>
          <w:szCs w:val="22"/>
        </w:rPr>
        <w:t>management questions with correct answers</w:t>
      </w:r>
    </w:p>
    <w:p w14:paraId="3ACA249A" w14:textId="77777777" w:rsidR="006512B3" w:rsidRPr="006512B3" w:rsidRDefault="006512B3" w:rsidP="004C2157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A fixed set of </w:t>
      </w:r>
      <w:r w:rsidRPr="006512B3">
        <w:rPr>
          <w:b/>
          <w:bCs/>
          <w:color w:val="000000" w:themeColor="text1"/>
          <w:sz w:val="22"/>
          <w:szCs w:val="22"/>
        </w:rPr>
        <w:t>salesperson policy questions with correct answers</w:t>
      </w:r>
    </w:p>
    <w:p w14:paraId="77EAFE2F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You must:</w:t>
      </w:r>
    </w:p>
    <w:p w14:paraId="0D2653E7" w14:textId="77777777" w:rsidR="006512B3" w:rsidRPr="006512B3" w:rsidRDefault="006512B3" w:rsidP="004C2157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Run your system against these questions</w:t>
      </w:r>
    </w:p>
    <w:p w14:paraId="126D7E17" w14:textId="7121CBD4" w:rsidR="006512B3" w:rsidRPr="006512B3" w:rsidRDefault="006512B3" w:rsidP="004C2157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Compute </w:t>
      </w:r>
      <w:r w:rsidRPr="006512B3">
        <w:rPr>
          <w:b/>
          <w:bCs/>
          <w:color w:val="000000" w:themeColor="text1"/>
          <w:sz w:val="22"/>
          <w:szCs w:val="22"/>
        </w:rPr>
        <w:t>Accuracy, Precision, Recall</w:t>
      </w:r>
      <w:r w:rsidR="00FE091B" w:rsidRPr="002929E4">
        <w:rPr>
          <w:b/>
          <w:bCs/>
          <w:color w:val="000000" w:themeColor="text1"/>
          <w:sz w:val="22"/>
          <w:szCs w:val="22"/>
        </w:rPr>
        <w:t xml:space="preserve"> or n8n Evaluations for Correctness</w:t>
      </w:r>
    </w:p>
    <w:p w14:paraId="0D8B028A" w14:textId="77777777" w:rsidR="006512B3" w:rsidRPr="006512B3" w:rsidRDefault="006512B3" w:rsidP="004C2157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Clearly document:</w:t>
      </w:r>
    </w:p>
    <w:p w14:paraId="28ED14DE" w14:textId="09A0A10C" w:rsidR="006512B3" w:rsidRPr="006512B3" w:rsidRDefault="006512B3" w:rsidP="004C2157">
      <w:pPr>
        <w:numPr>
          <w:ilvl w:val="1"/>
          <w:numId w:val="9"/>
        </w:numPr>
        <w:tabs>
          <w:tab w:val="num" w:pos="144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What failed</w:t>
      </w:r>
      <w:r w:rsidR="00FE091B" w:rsidRPr="002929E4">
        <w:rPr>
          <w:color w:val="000000" w:themeColor="text1"/>
          <w:sz w:val="22"/>
          <w:szCs w:val="22"/>
        </w:rPr>
        <w:t xml:space="preserve"> / scored low</w:t>
      </w:r>
    </w:p>
    <w:p w14:paraId="2A464CFC" w14:textId="77777777" w:rsidR="006512B3" w:rsidRPr="006512B3" w:rsidRDefault="006512B3" w:rsidP="004C2157">
      <w:pPr>
        <w:numPr>
          <w:ilvl w:val="1"/>
          <w:numId w:val="9"/>
        </w:numPr>
        <w:tabs>
          <w:tab w:val="num" w:pos="144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Why it failed</w:t>
      </w:r>
    </w:p>
    <w:p w14:paraId="66042C32" w14:textId="77777777" w:rsidR="006512B3" w:rsidRPr="006512B3" w:rsidRDefault="006512B3" w:rsidP="004C2157">
      <w:pPr>
        <w:numPr>
          <w:ilvl w:val="1"/>
          <w:numId w:val="9"/>
        </w:numPr>
        <w:tabs>
          <w:tab w:val="num" w:pos="144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What you changed to improve it</w:t>
      </w:r>
    </w:p>
    <w:p w14:paraId="49207366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This is not optional. Measurement discipline matters.</w:t>
      </w:r>
    </w:p>
    <w:p w14:paraId="7CF7E5D8" w14:textId="4E8EDCA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</w:p>
    <w:p w14:paraId="4D398ED9" w14:textId="77777777" w:rsidR="006512B3" w:rsidRPr="006512B3" w:rsidRDefault="006512B3" w:rsidP="00631F85">
      <w:pPr>
        <w:pStyle w:val="Heading2"/>
        <w:rPr>
          <w:b/>
          <w:bCs/>
          <w:color w:val="000000" w:themeColor="text1"/>
          <w:sz w:val="22"/>
          <w:szCs w:val="22"/>
        </w:rPr>
      </w:pPr>
      <w:r w:rsidRPr="006512B3">
        <w:rPr>
          <w:b/>
          <w:bCs/>
          <w:color w:val="000000" w:themeColor="text1"/>
          <w:sz w:val="22"/>
          <w:szCs w:val="22"/>
        </w:rPr>
        <w:t>4. Iteration and Improvement (Mandatory)</w:t>
      </w:r>
    </w:p>
    <w:p w14:paraId="3429EC94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After your first evaluation:</w:t>
      </w:r>
    </w:p>
    <w:p w14:paraId="4765CA20" w14:textId="77777777" w:rsidR="006512B3" w:rsidRPr="006512B3" w:rsidRDefault="006512B3" w:rsidP="004C2157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Make </w:t>
      </w:r>
      <w:r w:rsidRPr="006512B3">
        <w:rPr>
          <w:b/>
          <w:bCs/>
          <w:color w:val="000000" w:themeColor="text1"/>
          <w:sz w:val="22"/>
          <w:szCs w:val="22"/>
        </w:rPr>
        <w:t>intentional improvements</w:t>
      </w:r>
      <w:r w:rsidRPr="006512B3">
        <w:rPr>
          <w:color w:val="000000" w:themeColor="text1"/>
          <w:sz w:val="22"/>
          <w:szCs w:val="22"/>
        </w:rPr>
        <w:t>, such as:</w:t>
      </w:r>
    </w:p>
    <w:p w14:paraId="2707F7BB" w14:textId="77777777" w:rsidR="006512B3" w:rsidRPr="006512B3" w:rsidRDefault="006512B3" w:rsidP="004C2157">
      <w:pPr>
        <w:numPr>
          <w:ilvl w:val="1"/>
          <w:numId w:val="10"/>
        </w:numPr>
        <w:tabs>
          <w:tab w:val="num" w:pos="144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Prompt restructuring</w:t>
      </w:r>
    </w:p>
    <w:p w14:paraId="77B78D0F" w14:textId="77777777" w:rsidR="006512B3" w:rsidRPr="006512B3" w:rsidRDefault="006512B3" w:rsidP="004C2157">
      <w:pPr>
        <w:numPr>
          <w:ilvl w:val="1"/>
          <w:numId w:val="10"/>
        </w:numPr>
        <w:tabs>
          <w:tab w:val="num" w:pos="144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Better chunking or retrieval logic</w:t>
      </w:r>
    </w:p>
    <w:p w14:paraId="65A58E6B" w14:textId="77777777" w:rsidR="006512B3" w:rsidRPr="006512B3" w:rsidRDefault="006512B3" w:rsidP="004C2157">
      <w:pPr>
        <w:numPr>
          <w:ilvl w:val="1"/>
          <w:numId w:val="10"/>
        </w:numPr>
        <w:tabs>
          <w:tab w:val="num" w:pos="144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Model selection changes</w:t>
      </w:r>
    </w:p>
    <w:p w14:paraId="1B557C3C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Then:</w:t>
      </w:r>
    </w:p>
    <w:p w14:paraId="398BC9B6" w14:textId="77777777" w:rsidR="006512B3" w:rsidRPr="006512B3" w:rsidRDefault="006512B3" w:rsidP="004C2157">
      <w:pPr>
        <w:numPr>
          <w:ilvl w:val="0"/>
          <w:numId w:val="11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Re-run evaluations</w:t>
      </w:r>
    </w:p>
    <w:p w14:paraId="42C622A2" w14:textId="77777777" w:rsidR="006512B3" w:rsidRPr="006512B3" w:rsidRDefault="006512B3" w:rsidP="004C2157">
      <w:pPr>
        <w:numPr>
          <w:ilvl w:val="0"/>
          <w:numId w:val="11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lastRenderedPageBreak/>
        <w:t>Show measurable improvement</w:t>
      </w:r>
    </w:p>
    <w:p w14:paraId="462B80AF" w14:textId="77777777" w:rsidR="006512B3" w:rsidRPr="006512B3" w:rsidRDefault="006512B3" w:rsidP="004C2157">
      <w:pPr>
        <w:numPr>
          <w:ilvl w:val="0"/>
          <w:numId w:val="11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Redeploy the updated version to Vercel</w:t>
      </w:r>
    </w:p>
    <w:p w14:paraId="0DF49FA1" w14:textId="638AF186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</w:p>
    <w:p w14:paraId="7C9CA619" w14:textId="77777777" w:rsidR="006512B3" w:rsidRPr="006512B3" w:rsidRDefault="006512B3" w:rsidP="00631F85">
      <w:pPr>
        <w:pStyle w:val="Heading2"/>
        <w:rPr>
          <w:b/>
          <w:bCs/>
          <w:color w:val="000000" w:themeColor="text1"/>
          <w:sz w:val="22"/>
          <w:szCs w:val="22"/>
        </w:rPr>
      </w:pPr>
      <w:r w:rsidRPr="006512B3">
        <w:rPr>
          <w:b/>
          <w:bCs/>
          <w:color w:val="000000" w:themeColor="text1"/>
          <w:sz w:val="22"/>
          <w:szCs w:val="22"/>
        </w:rPr>
        <w:t>5. Engineering Hygiene (Mandatory)</w:t>
      </w:r>
    </w:p>
    <w:p w14:paraId="209CF948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You must:</w:t>
      </w:r>
    </w:p>
    <w:p w14:paraId="4113FDB9" w14:textId="77777777" w:rsidR="006512B3" w:rsidRPr="006512B3" w:rsidRDefault="006512B3" w:rsidP="004C2157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Use </w:t>
      </w:r>
      <w:r w:rsidRPr="006512B3">
        <w:rPr>
          <w:b/>
          <w:bCs/>
          <w:color w:val="000000" w:themeColor="text1"/>
          <w:sz w:val="22"/>
          <w:szCs w:val="22"/>
        </w:rPr>
        <w:t>GitHub</w:t>
      </w:r>
      <w:r w:rsidRPr="006512B3">
        <w:rPr>
          <w:color w:val="000000" w:themeColor="text1"/>
          <w:sz w:val="22"/>
          <w:szCs w:val="22"/>
        </w:rPr>
        <w:t xml:space="preserve"> for version control</w:t>
      </w:r>
    </w:p>
    <w:p w14:paraId="36F96F62" w14:textId="77777777" w:rsidR="006512B3" w:rsidRPr="006512B3" w:rsidRDefault="006512B3" w:rsidP="004C2157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Make at least </w:t>
      </w:r>
      <w:r w:rsidRPr="006512B3">
        <w:rPr>
          <w:b/>
          <w:bCs/>
          <w:color w:val="000000" w:themeColor="text1"/>
          <w:sz w:val="22"/>
          <w:szCs w:val="22"/>
        </w:rPr>
        <w:t>two meaningful commits</w:t>
      </w:r>
      <w:r w:rsidRPr="006512B3">
        <w:rPr>
          <w:color w:val="000000" w:themeColor="text1"/>
          <w:sz w:val="22"/>
          <w:szCs w:val="22"/>
        </w:rPr>
        <w:t xml:space="preserve"> (before and after improvement)</w:t>
      </w:r>
    </w:p>
    <w:p w14:paraId="1A32DFE4" w14:textId="77777777" w:rsidR="006512B3" w:rsidRPr="006512B3" w:rsidRDefault="006512B3" w:rsidP="004C2157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Maintain a simple change log explaining what changed and why</w:t>
      </w:r>
    </w:p>
    <w:p w14:paraId="2CC3E6C6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Your final submission must include:</w:t>
      </w:r>
    </w:p>
    <w:p w14:paraId="72791590" w14:textId="77777777" w:rsidR="006512B3" w:rsidRPr="006512B3" w:rsidRDefault="006512B3" w:rsidP="004C2157">
      <w:pPr>
        <w:numPr>
          <w:ilvl w:val="0"/>
          <w:numId w:val="13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GitHub repository link</w:t>
      </w:r>
    </w:p>
    <w:p w14:paraId="2A3D3B23" w14:textId="77777777" w:rsidR="006512B3" w:rsidRPr="006512B3" w:rsidRDefault="006512B3" w:rsidP="004C2157">
      <w:pPr>
        <w:numPr>
          <w:ilvl w:val="0"/>
          <w:numId w:val="13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Live Vercel URL</w:t>
      </w:r>
    </w:p>
    <w:p w14:paraId="0A127114" w14:textId="77777777" w:rsidR="006512B3" w:rsidRPr="006512B3" w:rsidRDefault="006512B3" w:rsidP="004C2157">
      <w:pPr>
        <w:numPr>
          <w:ilvl w:val="0"/>
          <w:numId w:val="13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Evaluation results (before and after)</w:t>
      </w:r>
    </w:p>
    <w:p w14:paraId="0088CB0F" w14:textId="77777777" w:rsidR="006512B3" w:rsidRPr="006512B3" w:rsidRDefault="006512B3" w:rsidP="004C2157">
      <w:pPr>
        <w:numPr>
          <w:ilvl w:val="0"/>
          <w:numId w:val="13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Brief system report</w:t>
      </w:r>
    </w:p>
    <w:p w14:paraId="070CD48C" w14:textId="3F7A2C16" w:rsidR="006512B3" w:rsidRPr="006512B3" w:rsidRDefault="006512B3" w:rsidP="004C2157">
      <w:pPr>
        <w:pStyle w:val="Heading1"/>
        <w:spacing w:after="0"/>
        <w:rPr>
          <w:b/>
          <w:bCs/>
          <w:color w:val="000000" w:themeColor="text1"/>
          <w:sz w:val="24"/>
          <w:szCs w:val="24"/>
        </w:rPr>
      </w:pPr>
      <w:r w:rsidRPr="006512B3">
        <w:rPr>
          <w:b/>
          <w:bCs/>
          <w:color w:val="000000" w:themeColor="text1"/>
          <w:sz w:val="24"/>
          <w:szCs w:val="24"/>
        </w:rPr>
        <w:t xml:space="preserve">Bonus </w:t>
      </w:r>
    </w:p>
    <w:p w14:paraId="1242C46F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You may earn bonus points if you:</w:t>
      </w:r>
    </w:p>
    <w:p w14:paraId="26768FAF" w14:textId="57A4DE55" w:rsidR="006512B3" w:rsidRPr="006512B3" w:rsidRDefault="006512B3" w:rsidP="004C2157">
      <w:pPr>
        <w:numPr>
          <w:ilvl w:val="0"/>
          <w:numId w:val="14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Route queries dynamically between RAG and </w:t>
      </w:r>
      <w:r w:rsidR="000A3104" w:rsidRPr="002929E4">
        <w:rPr>
          <w:color w:val="000000" w:themeColor="text1"/>
          <w:sz w:val="22"/>
          <w:szCs w:val="22"/>
        </w:rPr>
        <w:t>Structured Data</w:t>
      </w:r>
    </w:p>
    <w:p w14:paraId="2D72F4FE" w14:textId="77777777" w:rsidR="006512B3" w:rsidRPr="006512B3" w:rsidRDefault="006512B3" w:rsidP="004C2157">
      <w:pPr>
        <w:numPr>
          <w:ilvl w:val="0"/>
          <w:numId w:val="14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Show partial reasoning or citations without leaking internals</w:t>
      </w:r>
    </w:p>
    <w:p w14:paraId="2503AC86" w14:textId="77777777" w:rsidR="006512B3" w:rsidRPr="006512B3" w:rsidRDefault="006512B3" w:rsidP="004C2157">
      <w:pPr>
        <w:numPr>
          <w:ilvl w:val="0"/>
          <w:numId w:val="14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Handle ambiguous questions gracefully</w:t>
      </w:r>
    </w:p>
    <w:p w14:paraId="6EBAF963" w14:textId="77777777" w:rsidR="006512B3" w:rsidRPr="006512B3" w:rsidRDefault="006512B3" w:rsidP="004C2157">
      <w:pPr>
        <w:pStyle w:val="Heading1"/>
        <w:spacing w:after="0"/>
        <w:rPr>
          <w:b/>
          <w:bCs/>
          <w:color w:val="000000" w:themeColor="text1"/>
          <w:sz w:val="24"/>
          <w:szCs w:val="24"/>
        </w:rPr>
      </w:pPr>
      <w:r w:rsidRPr="006512B3">
        <w:rPr>
          <w:b/>
          <w:bCs/>
          <w:color w:val="000000" w:themeColor="text1"/>
          <w:sz w:val="24"/>
          <w:szCs w:val="24"/>
        </w:rPr>
        <w:t>What We Are Evaluating</w:t>
      </w:r>
    </w:p>
    <w:p w14:paraId="15FE44BA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This hackathon is </w:t>
      </w:r>
      <w:r w:rsidRPr="006512B3">
        <w:rPr>
          <w:b/>
          <w:bCs/>
          <w:color w:val="000000" w:themeColor="text1"/>
          <w:sz w:val="22"/>
          <w:szCs w:val="22"/>
        </w:rPr>
        <w:t>not about UI polish or heavy engineering</w:t>
      </w:r>
      <w:r w:rsidRPr="006512B3">
        <w:rPr>
          <w:color w:val="000000" w:themeColor="text1"/>
          <w:sz w:val="22"/>
          <w:szCs w:val="22"/>
        </w:rPr>
        <w:t>.</w:t>
      </w:r>
    </w:p>
    <w:p w14:paraId="569F4D7D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We are evaluating:</w:t>
      </w:r>
    </w:p>
    <w:p w14:paraId="386C9DE9" w14:textId="77777777" w:rsidR="006512B3" w:rsidRPr="006512B3" w:rsidRDefault="006512B3" w:rsidP="004C2157">
      <w:pPr>
        <w:numPr>
          <w:ilvl w:val="0"/>
          <w:numId w:val="15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Ability to think in </w:t>
      </w:r>
      <w:r w:rsidRPr="006512B3">
        <w:rPr>
          <w:b/>
          <w:bCs/>
          <w:color w:val="000000" w:themeColor="text1"/>
          <w:sz w:val="22"/>
          <w:szCs w:val="22"/>
        </w:rPr>
        <w:t>systems</w:t>
      </w:r>
      <w:r w:rsidRPr="006512B3">
        <w:rPr>
          <w:color w:val="000000" w:themeColor="text1"/>
          <w:sz w:val="22"/>
          <w:szCs w:val="22"/>
        </w:rPr>
        <w:t>, not prompts</w:t>
      </w:r>
    </w:p>
    <w:p w14:paraId="39F2C3E5" w14:textId="692E16AF" w:rsidR="006512B3" w:rsidRPr="006512B3" w:rsidRDefault="006512B3" w:rsidP="004C2157">
      <w:pPr>
        <w:numPr>
          <w:ilvl w:val="0"/>
          <w:numId w:val="15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Discipline around </w:t>
      </w:r>
      <w:r w:rsidRPr="006512B3">
        <w:rPr>
          <w:b/>
          <w:bCs/>
          <w:color w:val="000000" w:themeColor="text1"/>
          <w:sz w:val="22"/>
          <w:szCs w:val="22"/>
        </w:rPr>
        <w:t>evaluation</w:t>
      </w:r>
      <w:r w:rsidR="000A3104" w:rsidRPr="002929E4">
        <w:rPr>
          <w:b/>
          <w:bCs/>
          <w:color w:val="000000" w:themeColor="text1"/>
          <w:sz w:val="22"/>
          <w:szCs w:val="22"/>
        </w:rPr>
        <w:t>, hosting, github,</w:t>
      </w:r>
      <w:r w:rsidRPr="006512B3">
        <w:rPr>
          <w:b/>
          <w:bCs/>
          <w:color w:val="000000" w:themeColor="text1"/>
          <w:sz w:val="22"/>
          <w:szCs w:val="22"/>
        </w:rPr>
        <w:t xml:space="preserve"> and iteration</w:t>
      </w:r>
      <w:r w:rsidR="000A3104" w:rsidRPr="002929E4">
        <w:rPr>
          <w:b/>
          <w:bCs/>
          <w:color w:val="000000" w:themeColor="text1"/>
          <w:sz w:val="22"/>
          <w:szCs w:val="22"/>
        </w:rPr>
        <w:t>s</w:t>
      </w:r>
    </w:p>
    <w:p w14:paraId="3151F046" w14:textId="77777777" w:rsidR="006512B3" w:rsidRPr="006512B3" w:rsidRDefault="006512B3" w:rsidP="004C2157">
      <w:pPr>
        <w:numPr>
          <w:ilvl w:val="0"/>
          <w:numId w:val="15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Comfort with </w:t>
      </w:r>
      <w:r w:rsidRPr="006512B3">
        <w:rPr>
          <w:b/>
          <w:bCs/>
          <w:color w:val="000000" w:themeColor="text1"/>
          <w:sz w:val="22"/>
          <w:szCs w:val="22"/>
        </w:rPr>
        <w:t>real-world ambiguity</w:t>
      </w:r>
    </w:p>
    <w:p w14:paraId="2F7B7D3B" w14:textId="77777777" w:rsidR="006512B3" w:rsidRPr="006512B3" w:rsidRDefault="006512B3" w:rsidP="004C2157">
      <w:pPr>
        <w:numPr>
          <w:ilvl w:val="0"/>
          <w:numId w:val="15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 xml:space="preserve">Understanding of </w:t>
      </w:r>
      <w:r w:rsidRPr="006512B3">
        <w:rPr>
          <w:b/>
          <w:bCs/>
          <w:color w:val="000000" w:themeColor="text1"/>
          <w:sz w:val="22"/>
          <w:szCs w:val="22"/>
        </w:rPr>
        <w:t>how AI actually fails</w:t>
      </w:r>
    </w:p>
    <w:p w14:paraId="4531CCC7" w14:textId="77777777" w:rsidR="006512B3" w:rsidRPr="006512B3" w:rsidRDefault="006512B3" w:rsidP="004C2157">
      <w:pPr>
        <w:pStyle w:val="Heading1"/>
        <w:spacing w:after="0"/>
        <w:rPr>
          <w:b/>
          <w:bCs/>
          <w:color w:val="000000" w:themeColor="text1"/>
          <w:sz w:val="24"/>
          <w:szCs w:val="24"/>
        </w:rPr>
      </w:pPr>
      <w:r w:rsidRPr="006512B3">
        <w:rPr>
          <w:b/>
          <w:bCs/>
          <w:color w:val="000000" w:themeColor="text1"/>
          <w:sz w:val="24"/>
          <w:szCs w:val="24"/>
        </w:rPr>
        <w:t>Final Outcome</w:t>
      </w:r>
    </w:p>
    <w:p w14:paraId="2289C596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By the end of this exercise, we should be able to see:</w:t>
      </w:r>
    </w:p>
    <w:p w14:paraId="1A6DD66C" w14:textId="77777777" w:rsidR="006512B3" w:rsidRPr="006512B3" w:rsidRDefault="006512B3" w:rsidP="004C2157">
      <w:pPr>
        <w:numPr>
          <w:ilvl w:val="0"/>
          <w:numId w:val="16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A working AI product</w:t>
      </w:r>
    </w:p>
    <w:p w14:paraId="02C7B94A" w14:textId="77777777" w:rsidR="006512B3" w:rsidRPr="006512B3" w:rsidRDefault="006512B3" w:rsidP="004C2157">
      <w:pPr>
        <w:numPr>
          <w:ilvl w:val="0"/>
          <w:numId w:val="16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Clear evidence of learning and improvement</w:t>
      </w:r>
    </w:p>
    <w:p w14:paraId="431C0D5F" w14:textId="77777777" w:rsidR="006512B3" w:rsidRPr="006512B3" w:rsidRDefault="006512B3" w:rsidP="004C2157">
      <w:pPr>
        <w:numPr>
          <w:ilvl w:val="0"/>
          <w:numId w:val="16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Measurable reliability</w:t>
      </w:r>
    </w:p>
    <w:p w14:paraId="2639C5EA" w14:textId="77777777" w:rsidR="006512B3" w:rsidRPr="006512B3" w:rsidRDefault="006512B3" w:rsidP="004C2157">
      <w:pPr>
        <w:numPr>
          <w:ilvl w:val="0"/>
          <w:numId w:val="16"/>
        </w:numPr>
        <w:tabs>
          <w:tab w:val="clear" w:pos="360"/>
          <w:tab w:val="num" w:pos="720"/>
        </w:tabs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Thoughtful trade-offs</w:t>
      </w:r>
    </w:p>
    <w:p w14:paraId="116A68AB" w14:textId="77777777" w:rsidR="006512B3" w:rsidRPr="006512B3" w:rsidRDefault="006512B3" w:rsidP="004C2157">
      <w:pPr>
        <w:spacing w:after="0"/>
        <w:rPr>
          <w:color w:val="000000" w:themeColor="text1"/>
          <w:sz w:val="22"/>
          <w:szCs w:val="22"/>
        </w:rPr>
      </w:pPr>
      <w:r w:rsidRPr="006512B3">
        <w:rPr>
          <w:color w:val="000000" w:themeColor="text1"/>
          <w:sz w:val="22"/>
          <w:szCs w:val="22"/>
        </w:rPr>
        <w:t>This is what real AI implementation looks like in practice.</w:t>
      </w:r>
    </w:p>
    <w:p w14:paraId="02520C2F" w14:textId="77777777" w:rsidR="00C107CC" w:rsidRPr="002929E4" w:rsidRDefault="00C107CC" w:rsidP="004C2157">
      <w:pPr>
        <w:spacing w:after="0"/>
        <w:rPr>
          <w:color w:val="000000" w:themeColor="text1"/>
          <w:sz w:val="22"/>
          <w:szCs w:val="22"/>
        </w:rPr>
      </w:pPr>
    </w:p>
    <w:sectPr w:rsidR="00C107CC" w:rsidRPr="00292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880"/>
    <w:multiLevelType w:val="multilevel"/>
    <w:tmpl w:val="A176B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38D4"/>
    <w:multiLevelType w:val="multilevel"/>
    <w:tmpl w:val="CE18F8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6C3A"/>
    <w:multiLevelType w:val="multilevel"/>
    <w:tmpl w:val="609E17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2D9D"/>
    <w:multiLevelType w:val="multilevel"/>
    <w:tmpl w:val="2E92EF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8677A"/>
    <w:multiLevelType w:val="multilevel"/>
    <w:tmpl w:val="FFD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800B0"/>
    <w:multiLevelType w:val="multilevel"/>
    <w:tmpl w:val="0F1C05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B644E"/>
    <w:multiLevelType w:val="multilevel"/>
    <w:tmpl w:val="8A460A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C5C3D"/>
    <w:multiLevelType w:val="multilevel"/>
    <w:tmpl w:val="D07003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417F4"/>
    <w:multiLevelType w:val="multilevel"/>
    <w:tmpl w:val="24AC56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417A"/>
    <w:multiLevelType w:val="multilevel"/>
    <w:tmpl w:val="70CCA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92D9A"/>
    <w:multiLevelType w:val="multilevel"/>
    <w:tmpl w:val="60342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D4C60"/>
    <w:multiLevelType w:val="multilevel"/>
    <w:tmpl w:val="84A421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37BC7"/>
    <w:multiLevelType w:val="multilevel"/>
    <w:tmpl w:val="A69AD5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65EE7"/>
    <w:multiLevelType w:val="multilevel"/>
    <w:tmpl w:val="3A08A1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328A4"/>
    <w:multiLevelType w:val="multilevel"/>
    <w:tmpl w:val="B70A7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C447B"/>
    <w:multiLevelType w:val="multilevel"/>
    <w:tmpl w:val="AB5C7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2700468">
    <w:abstractNumId w:val="3"/>
  </w:num>
  <w:num w:numId="2" w16cid:durableId="1710304513">
    <w:abstractNumId w:val="15"/>
  </w:num>
  <w:num w:numId="3" w16cid:durableId="863519197">
    <w:abstractNumId w:val="4"/>
  </w:num>
  <w:num w:numId="4" w16cid:durableId="1633097538">
    <w:abstractNumId w:val="0"/>
  </w:num>
  <w:num w:numId="5" w16cid:durableId="1701928157">
    <w:abstractNumId w:val="11"/>
  </w:num>
  <w:num w:numId="6" w16cid:durableId="2002196643">
    <w:abstractNumId w:val="8"/>
  </w:num>
  <w:num w:numId="7" w16cid:durableId="1525942905">
    <w:abstractNumId w:val="7"/>
  </w:num>
  <w:num w:numId="8" w16cid:durableId="2128235166">
    <w:abstractNumId w:val="14"/>
  </w:num>
  <w:num w:numId="9" w16cid:durableId="1330255179">
    <w:abstractNumId w:val="10"/>
  </w:num>
  <w:num w:numId="10" w16cid:durableId="1143040223">
    <w:abstractNumId w:val="2"/>
  </w:num>
  <w:num w:numId="11" w16cid:durableId="1782458635">
    <w:abstractNumId w:val="13"/>
  </w:num>
  <w:num w:numId="12" w16cid:durableId="1512528540">
    <w:abstractNumId w:val="9"/>
  </w:num>
  <w:num w:numId="13" w16cid:durableId="1796483395">
    <w:abstractNumId w:val="6"/>
  </w:num>
  <w:num w:numId="14" w16cid:durableId="1758861686">
    <w:abstractNumId w:val="1"/>
  </w:num>
  <w:num w:numId="15" w16cid:durableId="1366372976">
    <w:abstractNumId w:val="12"/>
  </w:num>
  <w:num w:numId="16" w16cid:durableId="1646231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B3"/>
    <w:rsid w:val="0003794B"/>
    <w:rsid w:val="000A3104"/>
    <w:rsid w:val="000E3690"/>
    <w:rsid w:val="001E19C5"/>
    <w:rsid w:val="001F149D"/>
    <w:rsid w:val="002929E4"/>
    <w:rsid w:val="004C2157"/>
    <w:rsid w:val="00536228"/>
    <w:rsid w:val="00631F85"/>
    <w:rsid w:val="006512B3"/>
    <w:rsid w:val="00734499"/>
    <w:rsid w:val="00C107CC"/>
    <w:rsid w:val="00DB1442"/>
    <w:rsid w:val="00FA4038"/>
    <w:rsid w:val="00FE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6A4F"/>
  <w15:chartTrackingRefBased/>
  <w15:docId w15:val="{F3EEFA28-9CAD-4600-8293-5E69C709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 Kadian</dc:creator>
  <cp:keywords/>
  <dc:description/>
  <cp:lastModifiedBy>Abhishek Singh Kadian</cp:lastModifiedBy>
  <cp:revision>11</cp:revision>
  <dcterms:created xsi:type="dcterms:W3CDTF">2025-12-23T19:16:00Z</dcterms:created>
  <dcterms:modified xsi:type="dcterms:W3CDTF">2025-12-23T20:00:00Z</dcterms:modified>
</cp:coreProperties>
</file>