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See Bid History</w:t>
      </w:r>
    </w:p>
    <w:p>
      <w:pPr>
        <w:pStyle w:val="Normal"/>
        <w:rPr>
          <w:b/>
          <w:bCs/>
        </w:rPr>
      </w:pPr>
      <w:r>
        <w:rPr>
          <w:b/>
          <w:bCs/>
        </w:rPr>
        <w:t>Prerequisites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User must be signed in and have bid on at least 1 auction</w:t>
      </w:r>
    </w:p>
    <w:p>
      <w:pPr>
        <w:pStyle w:val="Normal"/>
        <w:rPr>
          <w:b/>
          <w:bCs/>
        </w:rPr>
      </w:pPr>
      <w:r>
        <w:rPr>
          <w:b/>
          <w:bCs/>
        </w:rPr>
        <w:t>Postrequisites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User must be able to view auctions they have bid on in the past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Requirements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User navigates to their profile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User chooses to view their Bid History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must provide a way to navigate to and view the current user's profile information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System must provide an option to view their bid history. Once this option has been selected, the system must display all auctions the user has ever bid on.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View Auction Bid in Other Currencies</w:t>
      </w:r>
    </w:p>
    <w:p>
      <w:pPr>
        <w:pStyle w:val="Normal"/>
        <w:rPr>
          <w:b/>
          <w:bCs/>
        </w:rPr>
      </w:pPr>
      <w:r>
        <w:rPr>
          <w:b/>
          <w:bCs/>
        </w:rPr>
        <w:t>Prerequisites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User must be signed in and must be viewing an auction</w:t>
      </w:r>
    </w:p>
    <w:p>
      <w:pPr>
        <w:pStyle w:val="Normal"/>
        <w:rPr>
          <w:b/>
          <w:bCs/>
        </w:rPr>
      </w:pPr>
      <w:r>
        <w:rPr>
          <w:b/>
          <w:bCs/>
        </w:rPr>
        <w:t>Postrequisites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User must be able to see the current highest bid of an auction in a currency of their choosing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Requirements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selects the option to change the currency of their view of the auction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User chooses to view auction in a given currency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must provide a way to navigate to currency settings for an auction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System must provide currencies to choose from and must then convert the amount currently displayed to the currency of the user's choosing.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Essential Use Cases for “</w:t>
    </w:r>
    <w:r>
      <w:rPr/>
      <w:t>View Auction Details</w:t>
    </w:r>
    <w:r>
      <w:rPr/>
      <w:t>”</w:t>
    </w:r>
  </w:p>
  <w:p>
    <w:pPr>
      <w:pStyle w:val="Header"/>
      <w:rPr/>
    </w:pPr>
    <w:r>
      <w:rPr/>
      <w:t>Drew Boshardy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2014-10-12T18:12:20Z</dcterms:created>
  <dc:creator>Drew Boshardy</dc:creator>
  <dc:language>en-US</dc:language>
  <cp:lastModifiedBy>Drew Boshardy</cp:lastModifiedBy>
  <dcterms:modified xsi:type="dcterms:W3CDTF">2014-10-12T18:58:57Z</dcterms:modified>
  <cp:revision>1</cp:revision>
</cp:coreProperties>
</file>