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0F63" w14:textId="34C12359" w:rsidR="00AB3D37" w:rsidRDefault="00AB3D3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Panel Financiero – Visualizando tus activos.</w:t>
      </w:r>
    </w:p>
    <w:p w14:paraId="360F0C29" w14:textId="1E9D671A" w:rsidR="00501DD7" w:rsidRPr="00AB3D37" w:rsidRDefault="002F7E5F">
      <w:pPr>
        <w:rPr>
          <w:b/>
          <w:bCs/>
        </w:rPr>
      </w:pPr>
      <w:r w:rsidRPr="00AB3D37">
        <w:rPr>
          <w:b/>
          <w:bCs/>
        </w:rPr>
        <w:t xml:space="preserve">Documentación - </w:t>
      </w:r>
      <w:proofErr w:type="spellStart"/>
      <w:r w:rsidRPr="00AB3D37">
        <w:rPr>
          <w:b/>
          <w:bCs/>
        </w:rPr>
        <w:t>Power</w:t>
      </w:r>
      <w:proofErr w:type="spellEnd"/>
      <w:r w:rsidRPr="00AB3D37">
        <w:rPr>
          <w:b/>
          <w:bCs/>
        </w:rPr>
        <w:t xml:space="preserve"> BI – No Country</w:t>
      </w:r>
    </w:p>
    <w:p w14:paraId="4CF635E7" w14:textId="73DDFB94" w:rsidR="002F7E5F" w:rsidRDefault="002F7E5F">
      <w:pPr>
        <w:rPr>
          <w:sz w:val="24"/>
          <w:szCs w:val="24"/>
        </w:rPr>
      </w:pPr>
      <w:r w:rsidRPr="002F7E5F">
        <w:rPr>
          <w:sz w:val="24"/>
          <w:szCs w:val="24"/>
        </w:rPr>
        <w:t xml:space="preserve">Tomamos como origen de datos la Base de Datos MYSQL creada en </w:t>
      </w:r>
      <w:proofErr w:type="spellStart"/>
      <w:r w:rsidRPr="002F7E5F">
        <w:rPr>
          <w:sz w:val="24"/>
          <w:szCs w:val="24"/>
        </w:rPr>
        <w:t>Railway</w:t>
      </w:r>
      <w:proofErr w:type="spellEnd"/>
      <w:r w:rsidR="00FC3A4F">
        <w:rPr>
          <w:sz w:val="24"/>
          <w:szCs w:val="24"/>
        </w:rPr>
        <w:t xml:space="preserve"> con la tabla de Fecha, Moneda, Cotización y Volumen</w:t>
      </w:r>
      <w:r w:rsidRPr="002F7E5F">
        <w:rPr>
          <w:sz w:val="24"/>
          <w:szCs w:val="24"/>
        </w:rPr>
        <w:t xml:space="preserve"> y realizamos en </w:t>
      </w:r>
      <w:proofErr w:type="spellStart"/>
      <w:r w:rsidRPr="002F7E5F">
        <w:rPr>
          <w:sz w:val="24"/>
          <w:szCs w:val="24"/>
        </w:rPr>
        <w:t>Power</w:t>
      </w:r>
      <w:proofErr w:type="spellEnd"/>
      <w:r w:rsidRPr="002F7E5F">
        <w:rPr>
          <w:sz w:val="24"/>
          <w:szCs w:val="24"/>
        </w:rPr>
        <w:t xml:space="preserve"> </w:t>
      </w:r>
      <w:proofErr w:type="spellStart"/>
      <w:r w:rsidRPr="002F7E5F">
        <w:rPr>
          <w:sz w:val="24"/>
          <w:szCs w:val="24"/>
        </w:rPr>
        <w:t>Query</w:t>
      </w:r>
      <w:proofErr w:type="spellEnd"/>
      <w:r w:rsidRPr="002F7E5F">
        <w:rPr>
          <w:sz w:val="24"/>
          <w:szCs w:val="24"/>
        </w:rPr>
        <w:t xml:space="preserve"> el modelo de datos estrella de acuerdo a lo </w:t>
      </w:r>
      <w:r w:rsidR="00736599" w:rsidRPr="002F7E5F">
        <w:rPr>
          <w:sz w:val="24"/>
          <w:szCs w:val="24"/>
        </w:rPr>
        <w:t>óptimo</w:t>
      </w:r>
      <w:r w:rsidRPr="002F7E5F">
        <w:rPr>
          <w:sz w:val="24"/>
          <w:szCs w:val="24"/>
        </w:rPr>
        <w:t xml:space="preserve"> requerido por </w:t>
      </w:r>
      <w:proofErr w:type="spellStart"/>
      <w:r w:rsidRPr="002F7E5F">
        <w:rPr>
          <w:sz w:val="24"/>
          <w:szCs w:val="24"/>
        </w:rPr>
        <w:t>Power</w:t>
      </w:r>
      <w:proofErr w:type="spellEnd"/>
      <w:r w:rsidRPr="002F7E5F">
        <w:rPr>
          <w:sz w:val="24"/>
          <w:szCs w:val="24"/>
        </w:rPr>
        <w:t xml:space="preserve"> BI.</w:t>
      </w:r>
    </w:p>
    <w:p w14:paraId="079FF201" w14:textId="2F634F72" w:rsidR="00FC3A4F" w:rsidRDefault="00FC3A4F">
      <w:pPr>
        <w:rPr>
          <w:sz w:val="24"/>
          <w:szCs w:val="24"/>
        </w:rPr>
      </w:pPr>
      <w:r>
        <w:rPr>
          <w:sz w:val="24"/>
          <w:szCs w:val="24"/>
        </w:rPr>
        <w:t xml:space="preserve">Para esto dividimos primeramente en dos tablas, la que contiene todas las fechas con cada moneda, cotización y volumen, y creamos además la tabla de dimensiones de moneda, asignándole a cada una un ID, y relacionándola con el campo de la tabla de hechos, reemplazando los valores por los correspondientes al </w:t>
      </w:r>
      <w:proofErr w:type="spellStart"/>
      <w:r>
        <w:rPr>
          <w:sz w:val="24"/>
          <w:szCs w:val="24"/>
        </w:rPr>
        <w:t>IdMoneda</w:t>
      </w:r>
      <w:proofErr w:type="spellEnd"/>
      <w:r>
        <w:rPr>
          <w:sz w:val="24"/>
          <w:szCs w:val="24"/>
        </w:rPr>
        <w:t xml:space="preserve"> detallado en la tabla </w:t>
      </w:r>
      <w:proofErr w:type="spellStart"/>
      <w:r>
        <w:rPr>
          <w:sz w:val="24"/>
          <w:szCs w:val="24"/>
        </w:rPr>
        <w:t>Dim_Monedas</w:t>
      </w:r>
      <w:proofErr w:type="spellEnd"/>
      <w:r>
        <w:rPr>
          <w:sz w:val="24"/>
          <w:szCs w:val="24"/>
        </w:rPr>
        <w:t>.</w:t>
      </w:r>
    </w:p>
    <w:p w14:paraId="0A797392" w14:textId="77777777" w:rsidR="00FC3A4F" w:rsidRDefault="00FC3A4F" w:rsidP="00FC3A4F">
      <w:r>
        <w:t xml:space="preserve">La tabla </w:t>
      </w:r>
      <w:proofErr w:type="spellStart"/>
      <w:r>
        <w:t>Dim_Calendario</w:t>
      </w:r>
      <w:proofErr w:type="spellEnd"/>
      <w:r>
        <w:t xml:space="preserve"> la creamos con DAX desde el </w:t>
      </w:r>
      <w:proofErr w:type="spellStart"/>
      <w:r>
        <w:t>front</w:t>
      </w:r>
      <w:proofErr w:type="spellEnd"/>
      <w:r>
        <w:t xml:space="preserve"> de </w:t>
      </w:r>
      <w:proofErr w:type="spellStart"/>
      <w:r>
        <w:t>Power</w:t>
      </w:r>
      <w:proofErr w:type="spellEnd"/>
      <w:r>
        <w:t xml:space="preserve"> BI, con la dinámica de que nos tome actualizada la fecha por cada actualización incremental del set de datos.</w:t>
      </w:r>
    </w:p>
    <w:p w14:paraId="7ADA94B7" w14:textId="77777777" w:rsidR="00FC3A4F" w:rsidRDefault="00FC3A4F" w:rsidP="00FC3A4F">
      <w:r>
        <w:t>De esta manera nos quedamos con una tabla de hechos y dos de dimensiones.</w:t>
      </w:r>
    </w:p>
    <w:p w14:paraId="5993D4A8" w14:textId="37DCEEE7" w:rsidR="002F7E5F" w:rsidRPr="002F7E5F" w:rsidRDefault="002F7E5F">
      <w:pPr>
        <w:rPr>
          <w:b/>
          <w:bCs/>
          <w:sz w:val="24"/>
          <w:szCs w:val="24"/>
        </w:rPr>
      </w:pPr>
      <w:r w:rsidRPr="002F7E5F">
        <w:rPr>
          <w:b/>
          <w:bCs/>
          <w:noProof/>
          <w:sz w:val="24"/>
          <w:szCs w:val="24"/>
        </w:rPr>
        <w:drawing>
          <wp:inline distT="0" distB="0" distL="0" distR="0" wp14:anchorId="31C5E524" wp14:editId="0FF46C06">
            <wp:extent cx="5344271" cy="3915321"/>
            <wp:effectExtent l="0" t="0" r="8890" b="9525"/>
            <wp:docPr id="297191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91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AE24" w14:textId="3B44772F" w:rsidR="002F7E5F" w:rsidRDefault="00FC3A4F">
      <w:r>
        <w:t xml:space="preserve">Una vez finalizado este proceso, comenzamos a realizar </w:t>
      </w:r>
      <w:r w:rsidR="002F7E5F">
        <w:t xml:space="preserve">todas las medidas en DAX que nos permiten realizar visualizar nuestro lo que nos propusimos mostrar en nuestro </w:t>
      </w:r>
      <w:proofErr w:type="spellStart"/>
      <w:r w:rsidR="002F7E5F">
        <w:t>Dashboard</w:t>
      </w:r>
      <w:proofErr w:type="spellEnd"/>
      <w:r w:rsidR="002F7E5F">
        <w:t>.</w:t>
      </w:r>
    </w:p>
    <w:p w14:paraId="31D5E220" w14:textId="067F7148" w:rsidR="00FC3A4F" w:rsidRDefault="00FC3A4F">
      <w:r>
        <w:t>Este es el listado de Medidas:</w:t>
      </w:r>
    </w:p>
    <w:p w14:paraId="434B6A1A" w14:textId="226E5A00" w:rsidR="007F65F2" w:rsidRPr="00FC3A4F" w:rsidRDefault="007F65F2" w:rsidP="00FC3A4F">
      <w:pPr>
        <w:pStyle w:val="Prrafodelista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FC3A4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s-AR"/>
          <w14:ligatures w14:val="none"/>
        </w:rPr>
        <w:t>[Max Bitcoin]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FC3A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FC3A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MAX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Fact_</w:t>
      </w:r>
      <w:proofErr w:type="gram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Cotizaciones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[</w:t>
      </w:r>
      <w:proofErr w:type="spellStart"/>
      <w:proofErr w:type="gram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Cotizacion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), 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Dim_Monedas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[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IdMoneda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FC3A4F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1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3F3252AB" w14:textId="4F452A0C" w:rsidR="007F65F2" w:rsidRPr="00FC3A4F" w:rsidRDefault="007F65F2" w:rsidP="00FC3A4F">
      <w:pPr>
        <w:pStyle w:val="Prrafodelista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FC3A4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s-AR"/>
          <w14:ligatures w14:val="none"/>
        </w:rPr>
        <w:t>[Max Ethereum]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FC3A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FC3A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MAX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Fact_</w:t>
      </w:r>
      <w:proofErr w:type="gram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Cotizaciones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[</w:t>
      </w:r>
      <w:proofErr w:type="spellStart"/>
      <w:proofErr w:type="gram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Cotizacion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), 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Dim_Monedas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[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IdMoneda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FC3A4F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2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089A4131" w14:textId="48BD5390" w:rsidR="007F65F2" w:rsidRPr="00FC3A4F" w:rsidRDefault="007F65F2" w:rsidP="00FC3A4F">
      <w:pPr>
        <w:pStyle w:val="Prrafodelista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lastRenderedPageBreak/>
        <w:t>'Medidas'</w:t>
      </w:r>
      <w:r w:rsidRPr="00FC3A4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s-AR"/>
          <w14:ligatures w14:val="none"/>
        </w:rPr>
        <w:t>[Max S&amp;P500]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FC3A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FC3A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MAX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Fact_</w:t>
      </w:r>
      <w:proofErr w:type="gram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Cotizaciones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[</w:t>
      </w:r>
      <w:proofErr w:type="spellStart"/>
      <w:proofErr w:type="gram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Cotizacion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), 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Dim_Monedas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[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IdMoneda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FC3A4F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3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20C3AAD4" w14:textId="5BFB162E" w:rsidR="007F65F2" w:rsidRPr="00FC3A4F" w:rsidRDefault="007F65F2" w:rsidP="00FC3A4F">
      <w:pPr>
        <w:pStyle w:val="Prrafodelista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'Medidas'</w:t>
      </w:r>
      <w:r w:rsidRPr="00FC3A4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s-AR"/>
          <w14:ligatures w14:val="none"/>
        </w:rPr>
        <w:t>[Max Nasdaq]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FC3A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FC3A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MAX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Fact_</w:t>
      </w:r>
      <w:proofErr w:type="gram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Cotizaciones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[</w:t>
      </w:r>
      <w:proofErr w:type="spellStart"/>
      <w:proofErr w:type="gram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Cotizacion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), 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Dim_Monedas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[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IdMoneda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FC3A4F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4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0D7D3912" w14:textId="6764C50C" w:rsidR="007F65F2" w:rsidRPr="00FC3A4F" w:rsidRDefault="007F65F2" w:rsidP="00FC3A4F">
      <w:pPr>
        <w:pStyle w:val="Prrafodelista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'Medidas'</w:t>
      </w:r>
      <w:r w:rsidRPr="00FC3A4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s-AR"/>
          <w14:ligatures w14:val="none"/>
        </w:rPr>
        <w:t>[Max Gold]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FC3A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FC3A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MAX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Fact_</w:t>
      </w:r>
      <w:proofErr w:type="gram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Cotizaciones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[</w:t>
      </w:r>
      <w:proofErr w:type="spellStart"/>
      <w:proofErr w:type="gram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Cotizacion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), 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Dim_Monedas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[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IdMoneda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FC3A4F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5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180327E8" w14:textId="28A686D0" w:rsidR="007F65F2" w:rsidRPr="00FC3A4F" w:rsidRDefault="007F65F2" w:rsidP="00FC3A4F">
      <w:pPr>
        <w:pStyle w:val="Prrafodelista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FC3A4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s-AR"/>
          <w14:ligatures w14:val="none"/>
        </w:rPr>
        <w:t>[</w:t>
      </w:r>
      <w:proofErr w:type="spellStart"/>
      <w:r w:rsidRPr="00FC3A4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s-AR"/>
          <w14:ligatures w14:val="none"/>
        </w:rPr>
        <w:t>Fecha_Max_Volumen</w:t>
      </w:r>
      <w:proofErr w:type="spellEnd"/>
      <w:r w:rsidRPr="00FC3A4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s-AR"/>
          <w14:ligatures w14:val="none"/>
        </w:rPr>
        <w:t>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FC3A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(</w:t>
      </w:r>
    </w:p>
    <w:p w14:paraId="4C1EA3E1" w14:textId="467FF98E" w:rsidR="007F65F2" w:rsidRPr="00FC3A4F" w:rsidRDefault="007F65F2" w:rsidP="00FC3A4F">
      <w:pPr>
        <w:pStyle w:val="Prrafodelista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FC3A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MAX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</w:t>
      </w:r>
      <w:proofErr w:type="gramStart"/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( 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Dim</w:t>
      </w:r>
      <w:proofErr w:type="gram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_Calendario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[Date]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),</w:t>
      </w:r>
    </w:p>
    <w:p w14:paraId="4E81DC35" w14:textId="206BB432" w:rsidR="007F65F2" w:rsidRPr="00FC3A4F" w:rsidRDefault="007F65F2" w:rsidP="00FC3A4F">
      <w:pPr>
        <w:pStyle w:val="Prrafodelista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FC3A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FILTER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</w:t>
      </w:r>
      <w:proofErr w:type="gramStart"/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( 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Fact</w:t>
      </w:r>
      <w:proofErr w:type="gram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_Cotizaciones</w:t>
      </w:r>
      <w:proofErr w:type="spellEnd"/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Fact_Cotizaciones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[volumen]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FC3A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MAX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( 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Fact_Cotizaciones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[volumen]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 )</w:t>
      </w:r>
    </w:p>
    <w:p w14:paraId="66E9C58D" w14:textId="77777777" w:rsidR="007F65F2" w:rsidRDefault="007F65F2" w:rsidP="00FC3A4F">
      <w:pPr>
        <w:pStyle w:val="Prrafodelista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26522861" w14:textId="77777777" w:rsidR="00FC3A4F" w:rsidRPr="00FC3A4F" w:rsidRDefault="00FC3A4F" w:rsidP="00FC3A4F">
      <w:pPr>
        <w:pStyle w:val="Prrafodelista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314CAC6F" w14:textId="1AEF566B" w:rsidR="007F65F2" w:rsidRPr="00FC3A4F" w:rsidRDefault="007F65F2" w:rsidP="00FC3A4F">
      <w:pPr>
        <w:pStyle w:val="Prrafodelista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FC3A4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s-AR"/>
          <w14:ligatures w14:val="none"/>
        </w:rPr>
        <w:t>[Fecha de Actualización]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FC3A4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"Fecha de Actualización Informe "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&amp;</w:t>
      </w:r>
      <w:proofErr w:type="gramStart"/>
      <w:r w:rsidRPr="00FC3A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FORMAT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gramEnd"/>
      <w:r w:rsidRPr="00FC3A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LASTDATE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'Fecha Actualización'[Fecha Actualización]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), </w:t>
      </w:r>
      <w:r w:rsidRPr="00FC3A4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</w:t>
      </w:r>
      <w:proofErr w:type="spellStart"/>
      <w:r w:rsidRPr="00FC3A4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dd</w:t>
      </w:r>
      <w:proofErr w:type="spellEnd"/>
      <w:r w:rsidRPr="00FC3A4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/mm/</w:t>
      </w:r>
      <w:proofErr w:type="spellStart"/>
      <w:r w:rsidRPr="00FC3A4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yy</w:t>
      </w:r>
      <w:proofErr w:type="spellEnd"/>
      <w:r w:rsidRPr="00FC3A4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FC3A4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hh:mm</w:t>
      </w:r>
      <w:proofErr w:type="spellEnd"/>
      <w:r w:rsidRPr="00FC3A4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4BF996A2" w14:textId="020D6DFD" w:rsidR="00FC3A4F" w:rsidRDefault="00FC3A4F" w:rsidP="00FC3A4F">
      <w:pPr>
        <w:shd w:val="clear" w:color="auto" w:fill="FFFFFF"/>
        <w:spacing w:after="0" w:line="270" w:lineRule="atLeast"/>
        <w:ind w:firstLine="30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657FDB9D" w14:textId="4B8C5B32" w:rsidR="007F65F2" w:rsidRPr="00FC3A4F" w:rsidRDefault="007F65F2" w:rsidP="00FC3A4F">
      <w:pPr>
        <w:pStyle w:val="Prrafodelista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FC3A4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s-AR"/>
          <w14:ligatures w14:val="none"/>
        </w:rPr>
        <w:t>[Cotización Bitcoin]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FC3A4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VAR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FC3A4F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FechaHoy</w:t>
      </w:r>
      <w:proofErr w:type="spellEnd"/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proofErr w:type="gramStart"/>
      <w:r w:rsidRPr="00FC3A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TODAY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gramEnd"/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75190633" w14:textId="77777777" w:rsidR="007F65F2" w:rsidRPr="00FC3A4F" w:rsidRDefault="007F65F2" w:rsidP="00FC3A4F">
      <w:pPr>
        <w:pStyle w:val="Prrafodelista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FC3A4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RETURN</w:t>
      </w:r>
    </w:p>
    <w:p w14:paraId="5C0FCF82" w14:textId="40C3FFDA" w:rsidR="007F65F2" w:rsidRPr="00FC3A4F" w:rsidRDefault="007F65F2" w:rsidP="00FC3A4F">
      <w:pPr>
        <w:pStyle w:val="Prrafodelista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proofErr w:type="gramStart"/>
      <w:r w:rsidRPr="00FC3A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gramEnd"/>
    </w:p>
    <w:p w14:paraId="6598872A" w14:textId="6088195F" w:rsidR="007F65F2" w:rsidRPr="00FC3A4F" w:rsidRDefault="007F65F2" w:rsidP="00FC3A4F">
      <w:pPr>
        <w:pStyle w:val="Prrafodelista"/>
        <w:numPr>
          <w:ilvl w:val="1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FC3A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LASTNONBLANK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'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Fact_Cotizaciones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'[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Cotizacion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r w:rsidRPr="00FC3A4F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1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),</w:t>
      </w:r>
    </w:p>
    <w:p w14:paraId="27864767" w14:textId="0F0CF74C" w:rsidR="007F65F2" w:rsidRPr="00FC3A4F" w:rsidRDefault="007F65F2" w:rsidP="00FC3A4F">
      <w:pPr>
        <w:pStyle w:val="Prrafodelista"/>
        <w:numPr>
          <w:ilvl w:val="1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proofErr w:type="gramStart"/>
      <w:r w:rsidRPr="00FC3A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FILTER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gramEnd"/>
    </w:p>
    <w:p w14:paraId="656DF888" w14:textId="14CA888E" w:rsidR="007F65F2" w:rsidRPr="00FC3A4F" w:rsidRDefault="007F65F2" w:rsidP="00FC3A4F">
      <w:pPr>
        <w:pStyle w:val="Prrafodelista"/>
        <w:numPr>
          <w:ilvl w:val="2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'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Fact_Cotizaciones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'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,</w:t>
      </w:r>
    </w:p>
    <w:p w14:paraId="46E46980" w14:textId="61A4E623" w:rsidR="007F65F2" w:rsidRPr="00FC3A4F" w:rsidRDefault="007F65F2" w:rsidP="00FC3A4F">
      <w:pPr>
        <w:pStyle w:val="Prrafodelista"/>
        <w:numPr>
          <w:ilvl w:val="2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FC3A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MAX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'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Dim_Calendario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'[Date]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) = </w:t>
      </w:r>
      <w:proofErr w:type="spellStart"/>
      <w:r w:rsidRPr="00FC3A4F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FechaHoy</w:t>
      </w:r>
      <w:proofErr w:type="spellEnd"/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&amp;&amp;</w:t>
      </w:r>
    </w:p>
    <w:p w14:paraId="43B02326" w14:textId="5DDF33D6" w:rsidR="007F65F2" w:rsidRPr="00FC3A4F" w:rsidRDefault="007F65F2" w:rsidP="00FC3A4F">
      <w:pPr>
        <w:pStyle w:val="Prrafodelista"/>
        <w:numPr>
          <w:ilvl w:val="2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FC3A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RELATED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'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Dim_Monedas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'[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IdMoneda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) = </w:t>
      </w:r>
      <w:r w:rsidRPr="00FC3A4F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1</w:t>
      </w:r>
    </w:p>
    <w:p w14:paraId="574145DD" w14:textId="646E81D8" w:rsidR="007F65F2" w:rsidRPr="00FC3A4F" w:rsidRDefault="007F65F2" w:rsidP="00FC3A4F">
      <w:pPr>
        <w:pStyle w:val="Prrafodelista"/>
        <w:numPr>
          <w:ilvl w:val="1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7E22200C" w14:textId="741CF841" w:rsidR="007F65F2" w:rsidRPr="00FC3A4F" w:rsidRDefault="007F65F2" w:rsidP="00FC3A4F">
      <w:pPr>
        <w:pStyle w:val="Prrafodelista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45F80BD6" w14:textId="039A5CC7" w:rsidR="00FC3A4F" w:rsidRDefault="00FC3A4F" w:rsidP="00FC3A4F">
      <w:pPr>
        <w:shd w:val="clear" w:color="auto" w:fill="FFFFFF"/>
        <w:spacing w:after="0" w:line="270" w:lineRule="atLeast"/>
        <w:ind w:firstLine="30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7E347AB8" w14:textId="53E5E5EE" w:rsidR="007F65F2" w:rsidRPr="00FC3A4F" w:rsidRDefault="007F65F2" w:rsidP="00FC3A4F">
      <w:pPr>
        <w:pStyle w:val="Prrafodelista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FC3A4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s-AR"/>
          <w14:ligatures w14:val="none"/>
        </w:rPr>
        <w:t>[Total Volumen]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FC3A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SUM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Fact_Cotizaciones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[volumen]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3E54E98B" w14:textId="4D3C13B7" w:rsidR="007F65F2" w:rsidRPr="00FC3A4F" w:rsidRDefault="007F65F2" w:rsidP="00FC3A4F">
      <w:pPr>
        <w:pStyle w:val="Prrafodelista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FC3A4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s-AR"/>
          <w14:ligatures w14:val="none"/>
        </w:rPr>
        <w:t>[Min Bitcoin]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FC3A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FC3A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MIN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Fact_</w:t>
      </w:r>
      <w:proofErr w:type="gram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Cotizaciones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[</w:t>
      </w:r>
      <w:proofErr w:type="spellStart"/>
      <w:proofErr w:type="gram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Cotizacion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), 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Dim_Monedas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[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IdMoneda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FC3A4F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1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5A904758" w14:textId="42E0A5A0" w:rsidR="007F65F2" w:rsidRPr="00FC3A4F" w:rsidRDefault="007F65F2" w:rsidP="00FC3A4F">
      <w:pPr>
        <w:pStyle w:val="Prrafodelista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FC3A4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s-AR"/>
          <w14:ligatures w14:val="none"/>
        </w:rPr>
        <w:t>[Min Ethereum]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FC3A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FC3A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MIN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Fact_</w:t>
      </w:r>
      <w:proofErr w:type="gram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Cotizaciones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[</w:t>
      </w:r>
      <w:proofErr w:type="spellStart"/>
      <w:proofErr w:type="gram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Cotizacion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), 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Dim_Monedas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[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IdMoneda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FC3A4F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2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6C0DF09B" w14:textId="72FC44E4" w:rsidR="007F65F2" w:rsidRPr="00FC3A4F" w:rsidRDefault="007F65F2" w:rsidP="00FC3A4F">
      <w:pPr>
        <w:pStyle w:val="Prrafodelista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FC3A4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s-AR"/>
          <w14:ligatures w14:val="none"/>
        </w:rPr>
        <w:t>[Min Gold]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FC3A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FC3A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MIN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Fact_</w:t>
      </w:r>
      <w:proofErr w:type="gram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Cotizaciones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[</w:t>
      </w:r>
      <w:proofErr w:type="spellStart"/>
      <w:proofErr w:type="gram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Cotizacion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), 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Dim_Monedas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[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IdMoneda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FC3A4F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5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6DD44AE4" w14:textId="68F84B60" w:rsidR="007F65F2" w:rsidRPr="00FC3A4F" w:rsidRDefault="007F65F2" w:rsidP="00FC3A4F">
      <w:pPr>
        <w:pStyle w:val="Prrafodelista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FC3A4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s-AR"/>
          <w14:ligatures w14:val="none"/>
        </w:rPr>
        <w:t>[Min Nasdaq]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FC3A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FC3A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MIN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Fact_</w:t>
      </w:r>
      <w:proofErr w:type="gram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Cotizaciones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[</w:t>
      </w:r>
      <w:proofErr w:type="spellStart"/>
      <w:proofErr w:type="gram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Cotizacion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), 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Dim_Monedas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[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IdMoneda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FC3A4F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4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0449EBEB" w14:textId="45FF88C5" w:rsidR="007F65F2" w:rsidRPr="00FC3A4F" w:rsidRDefault="007F65F2" w:rsidP="00FC3A4F">
      <w:pPr>
        <w:pStyle w:val="Prrafodelista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FC3A4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s-AR"/>
          <w14:ligatures w14:val="none"/>
        </w:rPr>
        <w:t>[Min S&amp;P500]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proofErr w:type="gramStart"/>
      <w:r w:rsidRPr="00FC3A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gramEnd"/>
      <w:r w:rsidRPr="00FC3A4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min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Fact_Cotizaciones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[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Cotizacion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), 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Dim_Monedas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[</w:t>
      </w:r>
      <w:proofErr w:type="spellStart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IdMoneda</w:t>
      </w:r>
      <w:proofErr w:type="spellEnd"/>
      <w:r w:rsidRPr="00FC3A4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]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FC3A4F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3</w:t>
      </w:r>
      <w:r w:rsidRPr="00FC3A4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22EC36D1" w14:textId="77777777" w:rsidR="007F65F2" w:rsidRPr="007F65F2" w:rsidRDefault="007F65F2" w:rsidP="007F65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4EA83A34" w14:textId="72336D1B" w:rsidR="00736599" w:rsidRPr="00AB3D37" w:rsidRDefault="00736599">
      <w:pPr>
        <w:rPr>
          <w:b/>
          <w:bCs/>
          <w:u w:val="single"/>
        </w:rPr>
      </w:pPr>
      <w:r w:rsidRPr="00AB3D37">
        <w:rPr>
          <w:b/>
          <w:bCs/>
          <w:u w:val="single"/>
        </w:rPr>
        <w:t>El tablero cuenta con tres pestañas:</w:t>
      </w:r>
    </w:p>
    <w:p w14:paraId="6A9B8FF5" w14:textId="6113080B" w:rsidR="00736599" w:rsidRDefault="00736599" w:rsidP="00736599">
      <w:pPr>
        <w:pStyle w:val="Prrafodelista"/>
        <w:numPr>
          <w:ilvl w:val="0"/>
          <w:numId w:val="2"/>
        </w:numPr>
      </w:pPr>
      <w:r>
        <w:t>Resumen</w:t>
      </w:r>
    </w:p>
    <w:p w14:paraId="5609ED0C" w14:textId="00F706A4" w:rsidR="00736599" w:rsidRDefault="00736599" w:rsidP="00736599">
      <w:pPr>
        <w:pStyle w:val="Prrafodelista"/>
        <w:numPr>
          <w:ilvl w:val="0"/>
          <w:numId w:val="2"/>
        </w:numPr>
      </w:pPr>
      <w:r>
        <w:t>Evoluciones temporales</w:t>
      </w:r>
    </w:p>
    <w:p w14:paraId="1A65F8B2" w14:textId="489898DC" w:rsidR="00736599" w:rsidRDefault="00736599" w:rsidP="00736599">
      <w:pPr>
        <w:pStyle w:val="Prrafodelista"/>
        <w:numPr>
          <w:ilvl w:val="0"/>
          <w:numId w:val="2"/>
        </w:numPr>
      </w:pPr>
      <w:r>
        <w:t>Volumen y Composición.</w:t>
      </w:r>
    </w:p>
    <w:p w14:paraId="595D7E2E" w14:textId="6CE46EE5" w:rsidR="00736599" w:rsidRDefault="00736599" w:rsidP="00736599">
      <w:r>
        <w:t xml:space="preserve">A través del mismo buscamos analizar como ha evolucionado el mercado de activos financieros con la fuerte irrupción de las criptomonedas. Detectar que días son los que </w:t>
      </w:r>
      <w:proofErr w:type="spellStart"/>
      <w:r>
        <w:t>mas</w:t>
      </w:r>
      <w:proofErr w:type="spellEnd"/>
      <w:r>
        <w:t xml:space="preserve"> se opera, que porcentaje de volumen de compra ocupa cada activo, y en estos últimos 10 años, que porcentaje evolutivo ha ocupado cada uno y su importancia.</w:t>
      </w:r>
    </w:p>
    <w:p w14:paraId="3F57B98B" w14:textId="77777777" w:rsidR="00736599" w:rsidRDefault="00736599"/>
    <w:p w14:paraId="056CA2DD" w14:textId="3B6CE0AB" w:rsidR="002F7E5F" w:rsidRDefault="00736599">
      <w:r>
        <w:lastRenderedPageBreak/>
        <w:t xml:space="preserve">El tablero se realiza en </w:t>
      </w:r>
      <w:proofErr w:type="spellStart"/>
      <w:r>
        <w:t>Power</w:t>
      </w:r>
      <w:proofErr w:type="spellEnd"/>
      <w:r>
        <w:t xml:space="preserve"> BI Desktop, u</w:t>
      </w:r>
      <w:r w:rsidR="002F7E5F">
        <w:t xml:space="preserve">na vez realizado publicamos el mismo en la Nube de </w:t>
      </w:r>
      <w:proofErr w:type="spellStart"/>
      <w:r w:rsidR="002F7E5F">
        <w:t>Power</w:t>
      </w:r>
      <w:proofErr w:type="spellEnd"/>
      <w:r w:rsidR="002F7E5F">
        <w:t xml:space="preserve"> BI (app.powerbi.com), creamos una cuenta free de prueba que nos otorga la posibilidad de usar las funcionalidades por 60 días, y programamos diariamente una actualización del tablero para las 21:00 </w:t>
      </w:r>
      <w:proofErr w:type="spellStart"/>
      <w:r w:rsidR="002F7E5F">
        <w:t>hs</w:t>
      </w:r>
      <w:proofErr w:type="spellEnd"/>
      <w:r w:rsidR="002F7E5F">
        <w:t>.</w:t>
      </w:r>
    </w:p>
    <w:sectPr w:rsidR="002F7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630DC"/>
    <w:multiLevelType w:val="hybridMultilevel"/>
    <w:tmpl w:val="664E55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B43CB"/>
    <w:multiLevelType w:val="hybridMultilevel"/>
    <w:tmpl w:val="2E84D6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478417">
    <w:abstractNumId w:val="1"/>
  </w:num>
  <w:num w:numId="2" w16cid:durableId="98974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5F"/>
    <w:rsid w:val="00214E64"/>
    <w:rsid w:val="002F7E5F"/>
    <w:rsid w:val="00486B2A"/>
    <w:rsid w:val="00501DD7"/>
    <w:rsid w:val="006E3D98"/>
    <w:rsid w:val="00736599"/>
    <w:rsid w:val="007F65F2"/>
    <w:rsid w:val="00AB3D37"/>
    <w:rsid w:val="00B36179"/>
    <w:rsid w:val="00DC7974"/>
    <w:rsid w:val="00FC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E7F4"/>
  <w15:chartTrackingRefBased/>
  <w15:docId w15:val="{E20A3FF5-9D9B-42D6-8FD6-5F770362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4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512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Bouzada</dc:creator>
  <cp:keywords/>
  <dc:description/>
  <cp:lastModifiedBy>Diego Bouzada</cp:lastModifiedBy>
  <cp:revision>5</cp:revision>
  <dcterms:created xsi:type="dcterms:W3CDTF">2024-02-29T23:09:00Z</dcterms:created>
  <dcterms:modified xsi:type="dcterms:W3CDTF">2024-03-02T12:11:00Z</dcterms:modified>
</cp:coreProperties>
</file>