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Cleveland Business Mentors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EspoCRM Test Instance — Deployment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Deployment Record (operational reference)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Subject Instance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CBM EspoCRM Test Instance (CBMTEST)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Implementation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Cleveland Business Mentors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Active — reflects live system as of Last Updated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Last Updated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05-02-26 04:45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Source of Truth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The running server is the authoritative source for current state.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This document captures values verified at Last Updated and may drift over time.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Re-verify against the live system before relying on these values for operational work.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 w:val="false"/>
          <w:bCs w:val="false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7060"/>
      </w:tblGrid>
      <w:tr>
        <w:trPr>
          <w:tblHeader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1.0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05-02-26 04:45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Initial release. Reconstructed from on-server inspection (SSH diagnostic), live SSL certificate inspection, and DigitalOcean dashboard. The original deploy on 2026-03-28 predates the InstanceDeployConfig schema in the local CRM Builder database (migration _client_v9 applied 2026-05-02), so no in-app deployment audit row exists; the live server was the authoritative source for all values captured here.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 w:val="false"/>
          <w:bCs w:val="false"/>
        </w:rPr>
        <w:t xml:space="preserve">1. Document Purpose and Scope</w:t>
      </w:r>
    </w:p>
    <w:p>
      <w:r>
        <w:rPr>
          <w:rFonts w:ascii="Arial" w:cs="Arial" w:eastAsia="Arial" w:hAnsi="Arial"/>
          <w:b w:val="false"/>
          <w:bCs w:val="false"/>
        </w:rPr>
        <w:t xml:space="preserve">This document captures the as-deployed state of the Cleveland Business Mentors EspoCRM Test instance hosted at crm-test.clevelandbusinessmentors.org. Its purpose is to provide a single durable record of what was deployed, when, on what infrastructure, with what configuration, and which credentials govern access — without duplicating credential values that belong in the password manager. The document supports day-to-day operations, future upgrades, disaster recovery, and onboarding of any additional administrators.</w:t>
      </w:r>
    </w:p>
    <w:p>
      <w:r>
        <w:rPr>
          <w:rFonts w:ascii="Arial" w:cs="Arial" w:eastAsia="Arial" w:hAnsi="Arial"/>
          <w:b w:val="false"/>
          <w:bCs w:val="false"/>
        </w:rPr>
        <w:t xml:space="preserve">The document covers the Test instance only. A separate Deployment Record will be created for the Production instance when it is deployed; both records will live alongside one another in PRDs/deployment/.</w:t>
      </w:r>
    </w:p>
    <w:p>
      <w:r>
        <w:rPr>
          <w:rFonts w:ascii="Arial" w:cs="Arial" w:eastAsia="Arial" w:hAnsi="Arial"/>
          <w:b w:val="false"/>
          <w:bCs w:val="false"/>
        </w:rPr>
        <w:t xml:space="preserve">Scope includes: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deployed EspoCRM application instance — version, container set, install location, application URL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DigitalOcean Droplet hosting the application — region, size, OS, hardware, swap, firewall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domain and DNS configuration that routes traffic to the Droplet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TLS certificate and its renewal arrangement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SSH access to the server, including authorized keys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credentials inventory — by reference to Proton Pass entry names; never by value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Deployment and operational history — events that have occurred against this instance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Open items relating to this instance</w:t>
      </w:r>
    </w:p>
    <w:p>
      <w:r>
        <w:rPr>
          <w:rFonts w:ascii="Arial" w:cs="Arial" w:eastAsia="Arial" w:hAnsi="Arial"/>
          <w:b w:val="false"/>
          <w:bCs w:val="false"/>
        </w:rPr>
        <w:t xml:space="preserve">Scope does not include: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CRM Builder application itself — covered by the crmbuilder repository's product PRDs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YAML configuration that has been applied to this instance — covered by the YAML program files in programs/ and the ConfigurationRun audit in the per-client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Generic deployment instructions for any new client — covered by the CRM Builder Deployment Runbook (see Section 11)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Credential values — stored exclusively in Proton Pass; this document references entries by name only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 w:val="false"/>
          <w:bCs w:val="false"/>
        </w:rPr>
        <w:t xml:space="preserve">2. Deployment Summary</w:t>
      </w:r>
    </w:p>
    <w:p>
      <w:r>
        <w:rPr>
          <w:rFonts w:ascii="Arial" w:cs="Arial" w:eastAsia="Arial" w:hAnsi="Arial"/>
          <w:b w:val="false"/>
          <w:bCs w:val="false"/>
        </w:rPr>
        <w:t xml:space="preserve">At-a-glance summary of the deployed instance. Each value is detailed in subsequent sections.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Instance name and code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CBMTEST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Test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Application URL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https://crm-test.clevelandbusinessmentors.org/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Public IPv4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104.131.45.208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Hostname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CBM-TEST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Hosting provider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DigitalOcean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Region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NYC3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Droplet size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2 vCPU / 4 GB RAM / 80 GB SSD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Operating system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Ubuntu 22.04.5 LTS (jammy)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EspoCRM version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9.3.4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TLS certificate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Let's Encrypt; expires 2026-06-26; auto-renews nightly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Initial deploy date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2026-03-28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Initial deploy completed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2026-03-28 21:35:23 UTC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Deploy method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CRM Builder application (self-hosted scenario)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Active and operational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 w:val="false"/>
          <w:bCs w:val="false"/>
        </w:rPr>
        <w:t xml:space="preserve">3. DigitalOcean Droplet</w:t>
      </w:r>
    </w:p>
    <w:p>
      <w:r>
        <w:rPr>
          <w:rFonts w:ascii="Arial" w:cs="Arial" w:eastAsia="Arial" w:hAnsi="Arial"/>
          <w:b w:val="false"/>
          <w:bCs w:val="false"/>
        </w:rPr>
        <w:t xml:space="preserve">The instance runs on a single DigitalOcean Droplet provisioned manually in the DigitalOcean control panel before the CRM Builder Setup Wizard was run against it. The CRM Builder application does not provision Droplets; it requires that the Droplet exist and be reachable by SSH before deployment begins.</w:t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3.1 Droplet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Provider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DigitalOcean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Account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Referenced in Proton Pass entry: DigitalOcean-CRM Hosting - Test Instance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Region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NYC3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Hostname (server-side)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CBM-TEST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Public IPv4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104.131.45.208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3.2 Hardware and Image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Image at provisioning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Ubuntu 22.04 LTS x64 (clean image; no one-click app)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Current OS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Ubuntu 22.04.5 LTS (jammy)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Kernel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5.15.0-171-generic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CPU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2 vCPU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Memory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3.8 GiB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Disk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78 GB (root filesystem on /dev/vda1)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Swap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2 GB swapfile (/swapfile)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3.3 Firewall (ufw)</w:t>
      </w:r>
    </w:p>
    <w:p>
      <w:r>
        <w:rPr>
          <w:rFonts w:ascii="Arial" w:cs="Arial" w:eastAsia="Arial" w:hAnsi="Arial"/>
          <w:b w:val="false"/>
          <w:bCs w:val="false"/>
        </w:rPr>
        <w:t xml:space="preserve">ufw is active and configured to allow inbound traffic on the three ports required for the EspoCRM stack: 22 (SSH), 80 (HTTP, used for the Let's Encrypt HTTP-01 challenge and HTTP-to-HTTPS redirect), and 443 (HTTPS, the application's primary listener). Both IPv4 and IPv6 rules are present for each port. All other inbound traffic is denied by default.</w:t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3.4 Backups</w:t>
      </w:r>
    </w:p>
    <w:p>
      <w:r>
        <w:rPr>
          <w:rFonts w:ascii="Arial" w:cs="Arial" w:eastAsia="Arial" w:hAnsi="Arial"/>
          <w:b w:val="false"/>
          <w:bCs w:val="false"/>
        </w:rPr>
        <w:t xml:space="preserve">DigitalOcean automated backups are not currently enabled for this Droplet. This is acceptable for a test instance but should be reviewed before production-grade data accumulates. Enabling weekly DigitalOcean backups adds approximately 20% to the Droplet's monthly cost. See Section 11 Open Items.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 w:val="false"/>
          <w:bCs w:val="false"/>
        </w:rPr>
        <w:t xml:space="preserve">4. Domain and DNS</w:t>
      </w:r>
    </w:p>
    <w:p>
      <w:r>
        <w:rPr>
          <w:rFonts w:ascii="Arial" w:cs="Arial" w:eastAsia="Arial" w:hAnsi="Arial"/>
          <w:b w:val="false"/>
          <w:bCs w:val="false"/>
        </w:rPr>
        <w:t xml:space="preserve">The instance is reachable at the subdomain crm-test of the organization's primary domain. The crm-test subdomain is reserved by convention for the test environment; production will use the bare crm subdomain.</w:t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4.1 Domain and Registrar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Primary domain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clevelandbusinessmentors.org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Domain registrar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Porkbun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DNS provider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Porkbun (default — Porkbun nameservers)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Subdomain for this instance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crm-test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Production subdomain (reserved)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crm (will host the future Production instance)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4.2 A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Record type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A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Host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crm-test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Target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104.131.45.208 (Droplet public IPv4)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TTL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Default for Porkbun (verify in registrar dashboard if precision needed)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Proxy / CDN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None — direct A record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 w:val="false"/>
          <w:bCs w:val="false"/>
        </w:rPr>
        <w:t xml:space="preserve">DNS resolution was confirmed at Last Updated. The A record must remain in place for the application to be reachable and for Let's Encrypt certificate renewals to succeed.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 w:val="false"/>
          <w:bCs w:val="false"/>
        </w:rPr>
        <w:t xml:space="preserve">5. TLS Certificate</w:t>
      </w:r>
    </w:p>
    <w:p>
      <w:r>
        <w:rPr>
          <w:rFonts w:ascii="Arial" w:cs="Arial" w:eastAsia="Arial" w:hAnsi="Arial"/>
          <w:b w:val="false"/>
          <w:bCs w:val="false"/>
        </w:rPr>
        <w:t xml:space="preserve">All traffic to the application is served over HTTPS. The certificate is issued by Let's Encrypt and renewed automatically by a cron job inside the EspoCRM stack. There is no manual certificate management.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 (verified at Last Updated)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Issuer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Let's Encrypt (CN=E7, O=Let's Encrypt, C=US)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Subject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CN=crm-test.clevelandbusinessmentors.org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Issued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2026-03-28 20:35:38 UTC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Expires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2026-06-26 20:35:37 UTC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SHA-256 fingerprint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27:DB:E6:01:1B:37:83:FC:1F:4D:BB:B5:B3:BD:BE:FF:7A:0A:52:83:98:74:6E:E6:02:CA:22:F0:9E:85:77:72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Renewal mechanism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Crontab on the host runs /var/www/espocrm/command.sh cert-renew daily at 01:00 UTC; output appended to /var/www/espocrm/data/letsencrypt/renew.log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Renewal frequency check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Daily; Let's Encrypt issues a fresh certificate when the existing one is within 30 days of expiry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5.1 Renewal Failure Handling</w:t>
      </w:r>
    </w:p>
    <w:p>
      <w:r>
        <w:rPr>
          <w:rFonts w:ascii="Arial" w:cs="Arial" w:eastAsia="Arial" w:hAnsi="Arial"/>
          <w:b w:val="false"/>
          <w:bCs w:val="false"/>
        </w:rPr>
        <w:t xml:space="preserve">If certificate renewal fails the application will continue to serve the existing certificate until expiry. To diagnose, SSH to the server and inspect /var/www/espocrm/data/letsencrypt/renew.log for the most recent renewal attempt. Common causes are: an A-record change pointing the domain elsewhere (Let's Encrypt cannot complete the HTTP-01 challenge), ufw blocking port 80 inbound, or a Cloudflare-style proxy intercepting the challenge. Manual renewal can be triggered by running the command in the crontab line directly.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 w:val="false"/>
          <w:bCs w:val="false"/>
        </w:rPr>
        <w:t xml:space="preserve">6. EspoCRM Application</w:t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6.1 Application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Application name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EspoCRM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9.3.4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Application URL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https://crm-test.clevelandbusinessmentors.org/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Admin user (default)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Admin password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Referenced in Proton Pass entry: CBM-ESPOCRM-Test Instance Admin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6.2 Install Method</w:t>
      </w:r>
    </w:p>
    <w:p>
      <w:r>
        <w:rPr>
          <w:rFonts w:ascii="Arial" w:cs="Arial" w:eastAsia="Arial" w:hAnsi="Arial"/>
          <w:b w:val="false"/>
          <w:bCs w:val="false"/>
        </w:rPr>
        <w:t xml:space="preserve">The application was installed via the official EspoCRM installer (install.sh from github.com/espocrm/espocrm-installer/releases/latest), invoked with the SSL and Let's Encrypt flags. The installer file remains at /root/install.sh on the server (size 27,289 bytes; modification time Feb 6 — the date of that installer release). The installer set up the full Docker-based stack and obtained the initial Let's Encrypt certificate in a single run.</w:t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6.3 Container Stack</w:t>
      </w:r>
    </w:p>
    <w:p>
      <w:r>
        <w:rPr>
          <w:rFonts w:ascii="Arial" w:cs="Arial" w:eastAsia="Arial" w:hAnsi="Arial"/>
          <w:b w:val="false"/>
          <w:bCs w:val="false"/>
        </w:rPr>
        <w:t xml:space="preserve">The application runs as a five-container Docker Compose stack defined in /var/www/espocrm/docker-compose.yml. All containers were created on 2026-03-28 between 21:34:21 and 21:35:23 UTC and have been running continuously since.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Container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Image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espocrm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espocrm/espocrm:fpm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PHP-FPM application server (port 9000)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espocrm-daemon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espocrm/espocrm:fpm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Background daemon for EspoCRM scheduled jobs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espocrm-db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mariadb:latest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MariaDB database (port 3306, healthy)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espocrm-nginx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nginx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Public-facing web server, listening on 80/443 (IPv4 and IPv6)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espocrm-websocket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espocrm/espocrm:fpm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WebSocket server (port 8080, IPv4 and IPv6)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6.4 Install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Base path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/var/www/espocrm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Docker Compose file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/var/www/espocrm/docker-compose.yml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Application data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/var/www/espocrm/data/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Let's Encrypt artifacts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/var/www/espocrm/data/letsencrypt/ (managed inside the stack)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Installer command file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/var/www/espocrm/command.sh (used by the renewal cron job)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Install completed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2026-03-28 21:35:23 UTC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6.5 Database</w:t>
      </w:r>
    </w:p>
    <w:p>
      <w:r>
        <w:rPr>
          <w:rFonts w:ascii="Arial" w:cs="Arial" w:eastAsia="Arial" w:hAnsi="Arial"/>
          <w:b w:val="false"/>
          <w:bCs w:val="false"/>
        </w:rPr>
        <w:t xml:space="preserve">The application database is MariaDB, running in the espocrm-db container and reporting healthy at Last Updated. The MariaDB root password lives only in the running container's environment variables; it has been extracted and stored in Proton Pass as a recovery measure. The database is not exposed outside the Docker network.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Engine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MariaDB (mariadb:latest image)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Container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espocrm-db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Network exposure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Internal Docker network only; not bound to host port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MariaDB root password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Referenced in Proton Pass entry: ESPOCRM Root DB Password - Test Instance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 w:val="false"/>
          <w:bCs w:val="false"/>
        </w:rPr>
        <w:t xml:space="preserve">7. SSH Access</w:t>
      </w:r>
    </w:p>
    <w:p>
      <w:r>
        <w:rPr>
          <w:rFonts w:ascii="Arial" w:cs="Arial" w:eastAsia="Arial" w:hAnsi="Arial"/>
          <w:b w:val="false"/>
          <w:bCs w:val="false"/>
        </w:rPr>
        <w:t xml:space="preserve">Server administration is performed via SSH. Access is restricted to key-based authentication for the root user only; password SSH is not supported by the deployment toolchain.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Allowed user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root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Authentication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Key-based only (ED25519)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Authorized key comment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crm-deploy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Public key fingerprint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SHA256:v1HwnquAQ40MRhGJSyMsgUxFnyCar6ddO+0Sg+KDgf0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Key location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Repository root: ssh (private), ssh.pub (public) in dbower44022/ClevelandBusinessMentoring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Connection example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ssh -i /path/to/ssh root@crm-test.clevelandbusinessmentors.org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7.1 Adding an Additional Authorized Key</w:t>
      </w:r>
    </w:p>
    <w:p>
      <w:r>
        <w:rPr>
          <w:rFonts w:ascii="Arial" w:cs="Arial" w:eastAsia="Arial" w:hAnsi="Arial"/>
          <w:b w:val="false"/>
          <w:bCs w:val="false"/>
        </w:rPr>
        <w:t xml:space="preserve">To grant SSH access to an additional administrator without sharing the existing private key, append their public key to the server's authorized keys file: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SSH to the server using the existing crm-deploy key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Edit /root/.ssh/authorized_keys and append the new public key on its own 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Verify by having the new administrator connect with their key from a separate session before closing the original session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 w:val="false"/>
          <w:bCs w:val="false"/>
        </w:rPr>
        <w:t xml:space="preserve">8. Credentials Inventory</w:t>
      </w:r>
    </w:p>
    <w:p>
      <w:r>
        <w:rPr>
          <w:rFonts w:ascii="Arial" w:cs="Arial" w:eastAsia="Arial" w:hAnsi="Arial"/>
          <w:b w:val="false"/>
          <w:bCs w:val="false"/>
        </w:rPr>
        <w:t xml:space="preserve">All credential values for this instance are stored exclusively in CBM's Proton Pass vault. This document references each entry by its exact name; no credential value appears in this document and none should ever be added to this document or to the repository in any 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Credential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Proton Pass Entry Name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Used For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EspoCRM admin password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CBM-ESPOCRM-Test Instance Admin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Web UI and REST API access as admin user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MariaDB root password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ESPOCRM Root DB Password - Test Instance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Database administrative access; recovery and direct SQL operations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DigitalOcean account login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DigitalOcean-CRM Hosting - Test Instance</w:t>
            </w:r>
          </w:p>
        </w:tc>
        <w:tc>
          <w:tcPr>
            <w:tcW w:type="dxa" w:w="2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Droplet management, billing, DNS (if delegated to DO), Console access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 w:val="false"/>
          <w:bCs w:val="false"/>
        </w:rPr>
        <w:t xml:space="preserve">The SSH private key for the crm-deploy account is currently held in the ClevelandBusinessMentoring repository alongside its public counterpart. It is not stored in Proton Pass at this time. See Section 11 Open Items.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 w:val="false"/>
          <w:bCs w:val="false"/>
        </w:rPr>
        <w:t xml:space="preserve">9. Deployment History</w:t>
      </w:r>
    </w:p>
    <w:p>
      <w:r>
        <w:rPr>
          <w:rFonts w:ascii="Arial" w:cs="Arial" w:eastAsia="Arial" w:hAnsi="Arial"/>
          <w:b w:val="false"/>
          <w:bCs w:val="false"/>
        </w:rPr>
        <w:t xml:space="preserve">Chronological log of deployment-relevant events against this instance. Future re-deploys, version upgrades, recovery operations, and other significant lifecycle events should be appended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5460"/>
      </w:tblGrid>
      <w:tr>
        <w:trPr>
          <w:tblHeader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Date (UTC)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Event</w:t>
            </w:r>
          </w:p>
        </w:tc>
        <w:tc>
          <w:tcPr>
            <w:tcW w:type="dxa" w:w="5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2026-03-28 17:51:44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Droplet provisioned and booted</w:t>
            </w:r>
          </w:p>
        </w:tc>
        <w:tc>
          <w:tcPr>
            <w:tcW w:type="dxa" w:w="5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DigitalOcean NYC3 region; Ubuntu 22.04 LTS x64 base image; manual provisioning by Doug Bower in the DigitalOcean control panel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2026-03-28 20:35:38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TLS certificate issued</w:t>
            </w:r>
          </w:p>
        </w:tc>
        <w:tc>
          <w:tcPr>
            <w:tcW w:type="dxa" w:w="5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Let's Encrypt issued the initial certificate as part of the EspoCRM installer's --letsencrypt step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2026-03-28 21:33:52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EspoCRM stack created</w:t>
            </w:r>
          </w:p>
        </w:tc>
        <w:tc>
          <w:tcPr>
            <w:tcW w:type="dxa" w:w="5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Installer-driven creation of /var/www/espocrm/ directory structure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2026-03-28 21:35:23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EspoCRM stack online</w:t>
            </w:r>
          </w:p>
        </w:tc>
        <w:tc>
          <w:tcPr>
            <w:tcW w:type="dxa" w:w="5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All five Docker containers running; deploy considered complete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2026-04-13 17:48:08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Instance row created in CRM Builder DB</w:t>
            </w:r>
          </w:p>
        </w:tc>
        <w:tc>
          <w:tcPr>
            <w:tcW w:type="dxa" w:w="5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Manual addition via the CRM Builder application's instance management UI; not associated with a re-deploy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2026-05-02 04:45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Deployment Record v1.0 produced</w:t>
            </w:r>
          </w:p>
        </w:tc>
        <w:tc>
          <w:tcPr>
            <w:tcW w:type="dxa" w:w="5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This document; values reconstructed from on-server inspection because the InstanceDeployConfig schema (migration _client_v9) had not yet been applied at the time of the original deploy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2026-05-02 (same day)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MariaDB root password captured</w:t>
            </w:r>
          </w:p>
        </w:tc>
        <w:tc>
          <w:tcPr>
            <w:tcW w:type="dxa" w:w="5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Extracted from the running espocrm-db container's environment and stored in Proton Pass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 w:val="false"/>
          <w:bCs w:val="false"/>
        </w:rPr>
        <w:t xml:space="preserve">10. Operational Notes</w:t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10.1 Reaching the Server</w:t>
      </w:r>
    </w:p>
    <w:p>
      <w:r>
        <w:rPr>
          <w:rFonts w:ascii="Arial" w:cs="Arial" w:eastAsia="Arial" w:hAnsi="Arial"/>
          <w:b w:val="false"/>
          <w:bCs w:val="false"/>
        </w:rPr>
        <w:t xml:space="preserve">SSH using the crm-deploy private key. The DigitalOcean console (Droplet page in the DO dashboard) is also available as a fallback if SSH is unreachable for any reason.</w:t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10.2 Inspecting the Stack</w:t>
      </w:r>
    </w:p>
    <w:p>
      <w:r>
        <w:rPr>
          <w:rFonts w:ascii="Arial" w:cs="Arial" w:eastAsia="Arial" w:hAnsi="Arial"/>
          <w:b w:val="false"/>
          <w:bCs w:val="false"/>
        </w:rPr>
        <w:t xml:space="preserve">The following commands, run as root on the server, give a quick view of stack health. They are read-only: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docker compose -f /var/www/espocrm/docker-compose.yml ps — list all containers and their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docker logs espocrm --tail 100 — recent application server log 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docker logs espocrm-nginx --tail 100 — recent web server log 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docker logs espocrm-db --tail 100 — recent database log 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crontab -l — confirm the certificate renewal job is configured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tail /var/www/espocrm/data/letsencrypt/renew.log — most recent renewal attempts</w:t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10.3 Application Configuration</w:t>
      </w:r>
    </w:p>
    <w:p>
      <w:r>
        <w:rPr>
          <w:rFonts w:ascii="Arial" w:cs="Arial" w:eastAsia="Arial" w:hAnsi="Arial"/>
          <w:b w:val="false"/>
          <w:bCs w:val="false"/>
        </w:rPr>
        <w:t xml:space="preserve">YAML configuration applied to this instance is tracked in the ConfigurationRun table in the per-client CRM Builder database (.crmbuilder/CBM.db inside the local CBM project folder). At Last Updated, eleven ConfigurationRun rows are present — representing the FU domain Phase 9 work performed against this instance on 2026-05-01. This document does not enumerate the YAML configuration; consult the ConfigurationRun rows or programs/ in the CBM repository for that detail.</w:t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10.4 Decommissioning</w:t>
      </w:r>
    </w:p>
    <w:p>
      <w:r>
        <w:rPr>
          <w:rFonts w:ascii="Arial" w:cs="Arial" w:eastAsia="Arial" w:hAnsi="Arial"/>
          <w:b w:val="false"/>
          <w:bCs w:val="false"/>
        </w:rPr>
        <w:t xml:space="preserve">When this test instance is no longer needed, decommissioning involves: destroying the DigitalOcean Droplet (which deletes the application, database, certificates, and all data); removing the crm-test A record from Porkbun; deleting the Instance row from the CRM Builder per-client database; and archiving the relevant Proton Pass entries. This Deployment Record should be retained as a historical record and updated with a decommissioning entry in Section 9.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 w:val="false"/>
          <w:bCs w:val="false"/>
        </w:rPr>
        <w:t xml:space="preserve">11. Open Items</w:t>
      </w:r>
    </w:p>
    <w:p>
      <w:r>
        <w:rPr>
          <w:rFonts w:ascii="Arial" w:cs="Arial" w:eastAsia="Arial" w:hAnsi="Arial"/>
          <w:b w:val="false"/>
          <w:bCs w:val="false"/>
        </w:rPr>
        <w:t xml:space="preserve">Items relating to this instance that are tracked here for visibility rather than buried in a project tracker.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Status / Plan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DR-OI-001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DigitalOcean automated backups not enabled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Acceptable for a test instance. Review before any production-grade data accumulates. Decision: defer until production deploy at minimum.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DR-OI-002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SSH private key stored in Git repository alongside public counterpart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Flagged for security review. Set aside per current direction. When addressed, the recommended path is: move the private key to Proton Pass as a secure attachment, scrub the key from git history, rotate the keypair on the server, and update authorized_keys.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DR-OI-003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No InstanceDeployConfig row in local CRM Builder database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The original deploy on 2026-03-28 predated migration _client_v9, so the table was unavailable to receive the persistence write. The on-server state is fully captured in this document; no operational impact. If desired, an InstanceDeployConfig row can be backfilled via the application's connection_config_dialog backfill flow.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DR-OI-004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Deployment Runbook (generic) not yet authored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Companion document to this one. Will live at crmbuilder/PRDs/product/crmbuilder-automation-PRD/deployment-runbook.docx. Authoring is the second deliverable in the deployment-record work track.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 w:val="false"/>
          <w:bCs w:val="false"/>
        </w:rPr>
        <w:t xml:space="preserve">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7060"/>
      </w:tblGrid>
      <w:tr>
        <w:trPr>
          <w:tblHeader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Changes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1.0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05-02-26 04:45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Initial release. Eleven sections covering: document purpose and scope; deployment summary; DigitalOcean Droplet (identification, hardware, firewall, backups); domain and DNS (Porkbun registrar, A record); TLS certificate (Let's Encrypt; renewal arrangement); EspoCRM application (version 9.3.4; install method; five-container stack; install location; database); SSH access (key-based; crm-deploy key); credentials inventory (three Proton Pass entries by exact name); deployment history (seven events from Droplet boot to this document); operational notes; open items (four entries). All values verified against the live system at 2026-05-02 04:45 UTC.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2026-05-02T05:22:52.813Z</dcterms:created>
  <dcterms:modified xsi:type="dcterms:W3CDTF">2026-05-02T05:22:52.813Z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