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Text &amp; Callout Annotation Tools</w:t>
      </w:r>
    </w:p>
    <w:p>
      <w:pPr>
        <w:jc w:val="center"/>
      </w:pPr>
      <w:r>
        <w:rPr>
          <w:rFonts w:ascii="Arial" w:cs="Arial" w:eastAsia="Arial" w:hAnsi="Arial"/>
          <w:color w:val="666666"/>
          <w:sz w:val="28"/>
          <w:szCs w:val="28"/>
        </w:rPr>
        <w:t xml:space="preserve">Product Requirements Document</w:t>
      </w:r>
    </w:p>
    <w:p>
      <w:pPr>
        <w:spacing w:before="600"/>
        <w:jc w:val="center"/>
      </w:pPr>
      <w:r>
        <w:rPr>
          <w:rFonts w:ascii="Arial" w:cs="Arial" w:eastAsia="Arial" w:hAnsi="Arial"/>
          <w:color w:val="888888"/>
          <w:sz w:val="26"/>
          <w:szCs w:val="26"/>
        </w:rPr>
        <w:t xml:space="preserve">Text Box • Callout Bubble</w:t>
      </w:r>
    </w:p>
    <w:p>
      <w:pPr>
        <w:spacing w:before="1200"/>
        <w:jc w:val="center"/>
      </w:pPr>
      <w:r>
        <w:rPr>
          <w:color w:val="888888"/>
          <w:sz w:val="24"/>
          <w:szCs w:val="24"/>
        </w:rPr>
        <w:t xml:space="preserve">Version 1.1</w:t>
      </w:r>
    </w:p>
    <w:p>
      <w:pPr>
        <w:jc w:val="center"/>
      </w:pPr>
      <w:r>
        <w:rPr>
          <w:color w:val="888888"/>
          <w:sz w:val="24"/>
          <w:szCs w:val="24"/>
        </w:rPr>
        <w:t xml:space="preserve">February 2026</w:t>
      </w:r>
    </w:p>
    <w:p>
      <w:r>
        <w:br w:type="page"/>
      </w:r>
    </w:p>
    <w:p>
      <w:pPr>
        <w:pStyle w:val="Heading1"/>
      </w:pPr>
      <w:r>
        <w:t xml:space="preserve">Table of Contents</w:t>
      </w:r>
    </w:p>
    <w:p>
      <w:pPr>
        <w:spacing w:after="120"/>
      </w:pPr>
      <w:r>
        <w:t xml:space="preserve">1. Document Overview</w:t>
      </w:r>
    </w:p>
    <w:p>
      <w:pPr>
        <w:spacing w:after="120"/>
      </w:pPr>
      <w:r>
        <w:t xml:space="preserve">2. Rich Text Engine</w:t>
      </w:r>
    </w:p>
    <w:p>
      <w:pPr>
        <w:spacing w:after="120"/>
      </w:pPr>
      <w:r>
        <w:t xml:space="preserve">   2.1 Text Model Architecture</w:t>
      </w:r>
    </w:p>
    <w:p>
      <w:pPr>
        <w:spacing w:after="120"/>
      </w:pPr>
      <w:r>
        <w:t xml:space="preserve">   2.2 Supported Formatting</w:t>
      </w:r>
    </w:p>
    <w:p>
      <w:pPr>
        <w:spacing w:after="120"/>
      </w:pPr>
      <w:r>
        <w:t xml:space="preserve">   2.3 Text Layout &amp; Rendering</w:t>
      </w:r>
    </w:p>
    <w:p>
      <w:pPr>
        <w:spacing w:after="120"/>
      </w:pPr>
      <w:r>
        <w:t xml:space="preserve">   2.4 Inline Editing Mode</w:t>
      </w:r>
    </w:p>
    <w:p>
      <w:pPr>
        <w:spacing w:after="120"/>
      </w:pPr>
      <w:r>
        <w:t xml:space="preserve">   2.5 Text Selection &amp; Cursor</w:t>
      </w:r>
    </w:p>
    <w:p>
      <w:pPr>
        <w:spacing w:after="120"/>
      </w:pPr>
      <w:r>
        <w:t xml:space="preserve">   2.6 Keyboard Shortcuts (Text Editing)</w:t>
      </w:r>
    </w:p>
    <w:p>
      <w:pPr>
        <w:spacing w:after="120"/>
      </w:pPr>
      <w:r>
        <w:t xml:space="preserve">   2.7 Clipboard Integration</w:t>
      </w:r>
    </w:p>
    <w:p>
      <w:pPr>
        <w:spacing w:after="120"/>
      </w:pPr>
      <w:r>
        <w:t xml:space="preserve">   2.8 Find/Replace Within Text</w:t>
      </w:r>
    </w:p>
    <w:p>
      <w:pPr>
        <w:spacing w:after="120"/>
      </w:pPr>
      <w:r>
        <w:t xml:space="preserve">3. Text Box Tool</w:t>
      </w:r>
    </w:p>
    <w:p>
      <w:pPr>
        <w:spacing w:after="120"/>
      </w:pPr>
      <w:r>
        <w:t xml:space="preserve">   3.1 Tool Overview</w:t>
      </w:r>
    </w:p>
    <w:p>
      <w:pPr>
        <w:spacing w:after="120"/>
      </w:pPr>
      <w:r>
        <w:t xml:space="preserve">   3.2 Creation Workflow</w:t>
      </w:r>
    </w:p>
    <w:p>
      <w:pPr>
        <w:spacing w:after="120"/>
      </w:pPr>
      <w:r>
        <w:t xml:space="preserve">   3.3 Tool-Specific Properties</w:t>
      </w:r>
    </w:p>
    <w:p>
      <w:pPr>
        <w:spacing w:after="120"/>
      </w:pPr>
      <w:r>
        <w:t xml:space="preserve">   3.4 Auto-Size Behavior</w:t>
      </w:r>
    </w:p>
    <w:p>
      <w:pPr>
        <w:spacing w:after="120"/>
      </w:pPr>
      <w:r>
        <w:t xml:space="preserve">   3.5 Tool Options Bar</w:t>
      </w:r>
    </w:p>
    <w:p>
      <w:pPr>
        <w:spacing w:after="120"/>
      </w:pPr>
      <w:r>
        <w:t xml:space="preserve">   3.6 Post-Creation Editing</w:t>
      </w:r>
    </w:p>
    <w:p>
      <w:pPr>
        <w:spacing w:after="120"/>
      </w:pPr>
      <w:r>
        <w:t xml:space="preserve">   3.7 Rendering</w:t>
      </w:r>
    </w:p>
    <w:p>
      <w:pPr>
        <w:spacing w:after="120"/>
      </w:pPr>
      <w:r>
        <w:t xml:space="preserve">   3.8 Hit Testing</w:t>
      </w:r>
    </w:p>
    <w:p>
      <w:pPr>
        <w:spacing w:after="120"/>
      </w:pPr>
      <w:r>
        <w:t xml:space="preserve">4. Callout Bubble Tool</w:t>
      </w:r>
    </w:p>
    <w:p>
      <w:pPr>
        <w:spacing w:after="120"/>
      </w:pPr>
      <w:r>
        <w:t xml:space="preserve">   4.1 Tool Overview</w:t>
      </w:r>
    </w:p>
    <w:p>
      <w:pPr>
        <w:spacing w:after="120"/>
      </w:pPr>
      <w:r>
        <w:t xml:space="preserve">   4.2 Creation Workflow</w:t>
      </w:r>
    </w:p>
    <w:p>
      <w:pPr>
        <w:spacing w:after="120"/>
      </w:pPr>
      <w:r>
        <w:t xml:space="preserve">   4.3 Tool-Specific Properties</w:t>
      </w:r>
    </w:p>
    <w:p>
      <w:pPr>
        <w:spacing w:after="120"/>
      </w:pPr>
      <w:r>
        <w:t xml:space="preserve">   4.4 Bubble Shapes</w:t>
      </w:r>
    </w:p>
    <w:p>
      <w:pPr>
        <w:spacing w:after="120"/>
      </w:pPr>
      <w:r>
        <w:t xml:space="preserve">   4.5 Tail Geometry</w:t>
      </w:r>
    </w:p>
    <w:p>
      <w:pPr>
        <w:spacing w:after="120"/>
      </w:pPr>
      <w:r>
        <w:t xml:space="preserve">   4.6 Tool Options Bar</w:t>
      </w:r>
    </w:p>
    <w:p>
      <w:pPr>
        <w:spacing w:after="120"/>
      </w:pPr>
      <w:r>
        <w:t xml:space="preserve">   4.7 Post-Creation Editing</w:t>
      </w:r>
    </w:p>
    <w:p>
      <w:pPr>
        <w:spacing w:after="120"/>
      </w:pPr>
      <w:r>
        <w:t xml:space="preserve">   4.8 Rendering</w:t>
      </w:r>
    </w:p>
    <w:p>
      <w:pPr>
        <w:spacing w:after="120"/>
      </w:pPr>
      <w:r>
        <w:t xml:space="preserve">   4.9 Hit Testing</w:t>
      </w:r>
    </w:p>
    <w:p>
      <w:pPr>
        <w:spacing w:after="120"/>
      </w:pPr>
      <w:r>
        <w:t xml:space="preserve">5. Data Models</w:t>
      </w:r>
    </w:p>
    <w:p>
      <w:pPr>
        <w:spacing w:after="120"/>
      </w:pPr>
      <w:r>
        <w:t xml:space="preserve">6. Command Definitions</w:t>
      </w:r>
    </w:p>
    <w:p>
      <w:pPr>
        <w:spacing w:after="120"/>
      </w:pPr>
      <w:r>
        <w:t xml:space="preserve">7. Serialization</w:t>
      </w:r>
    </w:p>
    <w:p>
      <w:pPr>
        <w:spacing w:after="120"/>
      </w:pPr>
      <w:r>
        <w:t xml:space="preserve">8.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detailed functional requirements for the two text-bearing annotation tools in SnapMock: the Text Box tool and the Callout Bubble tool. Both tools share a common rich-text editing engine, so this PRD begins with a comprehensive specification of the shared text engine before covering each tool's unique behavior.</w:t>
      </w:r>
    </w:p>
    <w:p>
      <w:pPr>
        <w:pStyle w:val="Heading2"/>
      </w:pPr>
      <w:r>
        <w:t xml:space="preserve">1.2 Scope</w:t>
      </w:r>
    </w:p>
    <w:p>
      <w:pPr>
        <w:spacing w:after="120"/>
      </w:pPr>
      <w:r>
        <w:t xml:space="preserve">This PRD covers: the rich-text data model and rendering engine, inline text editing (cursor, selection, keyboard input), text-specific clipboard behavior, the Text Box tool's creation and editing workflow, the Callout Bubble tool's creation and editing workflow including tail and bubble geometry, data models, command definitions, serialization, and acceptance criteria.</w:t>
      </w:r>
    </w:p>
    <w:p>
      <w:pPr>
        <w:pStyle w:val="Heading2"/>
      </w:pPr>
      <w:r>
        <w:t xml:space="preserve">1.3 Dependencies</w:t>
      </w:r>
    </w:p>
    <w:p>
      <w:pPr>
        <w:pStyle w:val="ListParagraph"/>
        <w:numPr>
          <w:ilvl w:val="0"/>
          <w:numId w:val="2"/>
        </w:numPr>
        <w:spacing w:after="60"/>
      </w:pPr>
      <w:r>
        <w:t xml:space="preserve">Technical Architecture PRD: SnapGraphicsItem, VectorItem base, CommandStack, BaseTool interface.</w:t>
      </w:r>
    </w:p>
    <w:p>
      <w:pPr>
        <w:pStyle w:val="ListParagraph"/>
        <w:numPr>
          <w:ilvl w:val="0"/>
          <w:numId w:val="2"/>
        </w:numPr>
        <w:spacing w:after="60"/>
      </w:pPr>
      <w:r>
        <w:t xml:space="preserve">General UI PRD: Tool Options Bar text controls (font, size, bold/italic/underline, alignment, color).</w:t>
      </w:r>
    </w:p>
    <w:p>
      <w:pPr>
        <w:pStyle w:val="ListParagraph"/>
        <w:numPr>
          <w:ilvl w:val="0"/>
          <w:numId w:val="2"/>
        </w:numPr>
        <w:spacing w:after="60"/>
      </w:pPr>
      <w:r>
        <w:t xml:space="preserve">Navigation &amp; Raster Operations PRD: Select / Move tool handles post-creation selection, move, resize. TransformHandles for bounding box resize.</w:t>
      </w:r>
    </w:p>
    <w:p>
      <w:pPr>
        <w:pStyle w:val="ListParagraph"/>
        <w:numPr>
          <w:ilvl w:val="0"/>
          <w:numId w:val="2"/>
        </w:numPr>
        <w:spacing w:after="60"/>
      </w:pPr>
      <w:r>
        <w:t xml:space="preserve">Basic Shape Annotation Tools PRD: Shared VectorItem properties (stroke, fill, opacity, shadow) apply to the text box frame and callout bubble body.</w:t>
      </w:r>
    </w:p>
    <w:p>
      <w:r>
        <w:br w:type="page"/>
      </w:r>
    </w:p>
    <w:p>
      <w:pPr>
        <w:pStyle w:val="Heading1"/>
      </w:pPr>
      <w:r>
        <w:t xml:space="preserve">2. Rich Text Engine</w:t>
      </w:r>
    </w:p>
    <w:p>
      <w:pPr>
        <w:spacing w:after="120"/>
      </w:pPr>
      <w:r>
        <w:t xml:space="preserve">Both TextItem and CalloutItem contain rich text content. Rather than implementing a custom text engine from scratch, SnapMock leverages Qt's QTextDocument and QTextEdit infrastructure. This section defines how that infrastructure is configured and integrated.</w:t>
      </w:r>
    </w:p>
    <w:p>
      <w:pPr>
        <w:pStyle w:val="Heading2"/>
      </w:pPr>
      <w:r>
        <w:t xml:space="preserve">2.1 Text Model Architecture</w:t>
      </w:r>
    </w:p>
    <w:p>
      <w:pPr>
        <w:spacing w:after="120"/>
      </w:pPr>
      <w:r>
        <w:rPr>
          <w:b/>
          <w:bCs/>
        </w:rPr>
        <w:t xml:space="preserve">QTextDocument as Data Model:</w:t>
      </w:r>
    </w:p>
    <w:p>
      <w:pPr>
        <w:pStyle w:val="ListParagraph"/>
        <w:numPr>
          <w:ilvl w:val="0"/>
          <w:numId w:val="3"/>
        </w:numPr>
        <w:spacing w:after="60"/>
      </w:pPr>
      <w:r>
        <w:t xml:space="preserve">Each TextItem and CalloutItem owns a QTextDocument instance that stores the text content and formatting.</w:t>
      </w:r>
    </w:p>
    <w:p>
      <w:pPr>
        <w:pStyle w:val="ListParagraph"/>
        <w:numPr>
          <w:ilvl w:val="0"/>
          <w:numId w:val="3"/>
        </w:numPr>
        <w:spacing w:after="60"/>
      </w:pPr>
      <w:r>
        <w:t xml:space="preserve">QTextDocument provides a block-based model: a document contains blocks (paragraphs), each block contains text fragments with formatting (QTextCharFormat).</w:t>
      </w:r>
    </w:p>
    <w:p>
      <w:pPr>
        <w:pStyle w:val="ListParagraph"/>
        <w:numPr>
          <w:ilvl w:val="0"/>
          <w:numId w:val="3"/>
        </w:numPr>
        <w:spacing w:after="60"/>
      </w:pPr>
      <w:r>
        <w:t xml:space="preserve">This model supports mixed formatting within a single text item (e.g., one word bold, another italic, different colors).</w:t>
      </w:r>
    </w:p>
    <w:p>
      <w:pPr>
        <w:pStyle w:val="ListParagraph"/>
        <w:numPr>
          <w:ilvl w:val="0"/>
          <w:numId w:val="3"/>
        </w:numPr>
        <w:spacing w:after="60"/>
      </w:pPr>
      <w:r>
        <w:t xml:space="preserve">QTextDocument handles all text layout, line wrapping, and measurement.</w:t>
      </w:r>
    </w:p>
    <w:p>
      <w:pPr>
        <w:spacing w:after="120"/>
      </w:pPr>
      <w:r>
        <w:rPr>
          <w:b/>
          <w:bCs/>
        </w:rPr>
        <w:t xml:space="preserve">Integration with QGraphicsScene:</w:t>
      </w:r>
    </w:p>
    <w:p>
      <w:pPr>
        <w:pStyle w:val="ListParagraph"/>
        <w:numPr>
          <w:ilvl w:val="0"/>
          <w:numId w:val="4"/>
        </w:numPr>
        <w:spacing w:after="60"/>
      </w:pPr>
      <w:r>
        <w:t xml:space="preserve">Text items are NOT based on QGraphicsTextItem (which has limitations with custom rendering and transforms). Instead, they are custom SnapGraphicsItems that own a QTextDocument and render it via QPainter.</w:t>
      </w:r>
    </w:p>
    <w:p>
      <w:pPr>
        <w:pStyle w:val="ListParagraph"/>
        <w:numPr>
          <w:ilvl w:val="0"/>
          <w:numId w:val="4"/>
        </w:numPr>
        <w:spacing w:after="60"/>
      </w:pPr>
      <w:r>
        <w:t xml:space="preserve">This gives full control over rendering (custom backgrounds, borders, shadows, callout tails) while leveraging QTextDocument for text layout and editing.</w:t>
      </w:r>
    </w:p>
    <w:p>
      <w:pPr>
        <w:pStyle w:val="ListParagraph"/>
        <w:numPr>
          <w:ilvl w:val="0"/>
          <w:numId w:val="4"/>
        </w:numPr>
        <w:spacing w:after="60"/>
      </w:pPr>
      <w:r>
        <w:t xml:space="preserve">For inline editing, a hidden QTextEdit (or its document interface via QTextCursor) is used to handle keyboard input, cursor positioning, and text selection. The visual rendering is performed by the item itself.</w:t>
      </w:r>
    </w:p>
    <w:p>
      <w:pPr>
        <w:pStyle w:val="Heading2"/>
      </w:pPr>
      <w:r>
        <w:t xml:space="preserve">2.2 Supported Formatting</w:t>
      </w:r>
    </w:p>
    <w:p>
      <w:pPr>
        <w:spacing w:after="120"/>
      </w:pPr>
      <w:r>
        <w:rPr>
          <w:b/>
          <w:bCs/>
        </w:rPr>
        <w:t xml:space="preserve">Character-Level Formatting (QTextCharFormat):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Format</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Family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sans-serif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system-installed font. Displayed via QFontComboBox.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6 to 200pt, step 0.5pt.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Weight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(400), Bold (700). Future: full weight range 100-900.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Italic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Italic style.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Underline decoration.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Strikethrough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Strikethrough decoration.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 (black)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Foreground text 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Highlight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Per-character highlight color (like a marker pen). Distinct from the text box background fill.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Superscript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Superscript vertical alignment.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 vertical alignment.</w:t>
            </w:r>
          </w:p>
        </w:tc>
      </w:tr>
    </w:tbl>
    <w:p>
      <w:pPr>
        <w:spacing w:after="120"/>
      </w:pPr>
      <w:r>
        <w:rPr>
          <w:b/>
          <w:bCs/>
        </w:rPr>
        <w:t xml:space="preserve">Paragraph-Level Formatting (QTextBlockFormat):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Format</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Center, Right, Justify.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Spacing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height multiplier. Range: 0.5 to 5.0, step 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Before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above the paragraph in pixels.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After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below the paragraph in pixels.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Indent (First 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First-line indent in pixels.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Indent (Left)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indent for the entire paragraph.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Bullet (•), Numbered (1. 2. 3.), Dash (–).</w:t>
            </w:r>
          </w:p>
        </w:tc>
      </w:tr>
    </w:tbl>
    <w:p>
      <w:pPr>
        <w:pStyle w:val="Heading2"/>
      </w:pPr>
      <w:r>
        <w:t xml:space="preserve">2.3 Text Layout &amp; Rendering</w:t>
      </w:r>
    </w:p>
    <w:p>
      <w:pPr>
        <w:spacing w:after="120"/>
      </w:pPr>
      <w:r>
        <w:rPr>
          <w:b/>
          <w:bCs/>
        </w:rPr>
        <w:t xml:space="preserve">Text Area Calculation:</w:t>
      </w:r>
    </w:p>
    <w:p>
      <w:pPr>
        <w:pStyle w:val="ListParagraph"/>
        <w:numPr>
          <w:ilvl w:val="0"/>
          <w:numId w:val="5"/>
        </w:numPr>
        <w:spacing w:after="60"/>
      </w:pPr>
      <w:r>
        <w:t xml:space="preserve">The text area is the interior of the text box or callout bubble, inset by padding on all four sides.</w:t>
      </w:r>
    </w:p>
    <w:p>
      <w:pPr>
        <w:pStyle w:val="ListParagraph"/>
        <w:numPr>
          <w:ilvl w:val="0"/>
          <w:numId w:val="5"/>
        </w:numPr>
        <w:spacing w:after="60"/>
      </w:pPr>
      <w:r>
        <w:t xml:space="preserve">Padding default: 8px on all sides. Configurable per item.</w:t>
      </w:r>
    </w:p>
    <w:p>
      <w:pPr>
        <w:pStyle w:val="ListParagraph"/>
        <w:numPr>
          <w:ilvl w:val="0"/>
          <w:numId w:val="5"/>
        </w:numPr>
        <w:spacing w:after="60"/>
      </w:pPr>
      <w:r>
        <w:t xml:space="preserve">QTextDocument.setTextWidth() is called with the text area width to enable word wrapping.</w:t>
      </w:r>
    </w:p>
    <w:p>
      <w:pPr>
        <w:pStyle w:val="ListParagraph"/>
        <w:numPr>
          <w:ilvl w:val="0"/>
          <w:numId w:val="5"/>
        </w:numPr>
        <w:spacing w:after="60"/>
      </w:pPr>
      <w:r>
        <w:t xml:space="preserve">If auto_height is enabled (default for TextItem), the text box height grows to fit the content. QTextDocument.size().height() + top_padding + bottom_padding determines the item height.</w:t>
      </w:r>
    </w:p>
    <w:p>
      <w:pPr>
        <w:pStyle w:val="ListParagraph"/>
        <w:numPr>
          <w:ilvl w:val="0"/>
          <w:numId w:val="5"/>
        </w:numPr>
        <w:spacing w:after="60"/>
      </w:pPr>
      <w:r>
        <w:t xml:space="preserve">If auto_height is disabled (fixed-size mode), text that exceeds the box height is clipped at the bottom edge with a visual indicator (a subtle gradient fade or "..." ellipsis at the clip boundary).</w:t>
      </w:r>
    </w:p>
    <w:p>
      <w:pPr>
        <w:spacing w:after="120"/>
      </w:pPr>
      <w:r>
        <w:rPr>
          <w:b/>
          <w:bCs/>
        </w:rPr>
        <w:t xml:space="preserve">Rendering Pipeline:</w:t>
      </w:r>
    </w:p>
    <w:p>
      <w:pPr>
        <w:pStyle w:val="ListParagraph"/>
        <w:numPr>
          <w:ilvl w:val="0"/>
          <w:numId w:val="6"/>
        </w:numPr>
        <w:spacing w:after="60"/>
      </w:pPr>
      <w:r>
        <w:t xml:space="preserve">Draw the item shadow (if enabled).</w:t>
      </w:r>
    </w:p>
    <w:p>
      <w:pPr>
        <w:pStyle w:val="ListParagraph"/>
        <w:numPr>
          <w:ilvl w:val="0"/>
          <w:numId w:val="6"/>
        </w:numPr>
        <w:spacing w:after="60"/>
      </w:pPr>
      <w:r>
        <w:t xml:space="preserve">Draw the background fill (if enabled) clipped to the item's shape path.</w:t>
      </w:r>
    </w:p>
    <w:p>
      <w:pPr>
        <w:pStyle w:val="ListParagraph"/>
        <w:numPr>
          <w:ilvl w:val="0"/>
          <w:numId w:val="6"/>
        </w:numPr>
        <w:spacing w:after="60"/>
      </w:pPr>
      <w:r>
        <w:t xml:space="preserve">Draw the border/stroke (if enabled) along the item's shape path.</w:t>
      </w:r>
    </w:p>
    <w:p>
      <w:pPr>
        <w:pStyle w:val="ListParagraph"/>
        <w:numPr>
          <w:ilvl w:val="0"/>
          <w:numId w:val="6"/>
        </w:numPr>
        <w:spacing w:after="60"/>
      </w:pPr>
      <w:r>
        <w:t xml:space="preserve">Set the QPainter clip region to the text area (inset by padding from the shape boundary).</w:t>
      </w:r>
    </w:p>
    <w:p>
      <w:pPr>
        <w:pStyle w:val="ListParagraph"/>
        <w:numPr>
          <w:ilvl w:val="0"/>
          <w:numId w:val="6"/>
        </w:numPr>
        <w:spacing w:after="60"/>
      </w:pPr>
      <w:r>
        <w:t xml:space="preserve">Call QTextDocument.drawContents(painter, text_area_rect) to render the formatted text.</w:t>
      </w:r>
    </w:p>
    <w:p>
      <w:pPr>
        <w:pStyle w:val="ListParagraph"/>
        <w:numPr>
          <w:ilvl w:val="0"/>
          <w:numId w:val="6"/>
        </w:numPr>
        <w:spacing w:after="60"/>
      </w:pPr>
      <w:r>
        <w:t xml:space="preserve">If text is clipped (overflow), draw the overflow indicator.</w:t>
      </w:r>
    </w:p>
    <w:p>
      <w:pPr>
        <w:pStyle w:val="ListParagraph"/>
        <w:numPr>
          <w:ilvl w:val="0"/>
          <w:numId w:val="6"/>
        </w:numPr>
        <w:spacing w:after="60"/>
      </w:pPr>
      <w:r>
        <w:t xml:space="preserve">Draw any additional decorations (callout tail, resize handles when selected).</w:t>
      </w:r>
    </w:p>
    <w:p>
      <w:pPr>
        <w:spacing w:after="120"/>
      </w:pPr>
      <w:r>
        <w:rPr>
          <w:b/>
          <w:bCs/>
        </w:rPr>
        <w:t xml:space="preserve">Anti-Aliasing:</w:t>
      </w:r>
    </w:p>
    <w:p>
      <w:pPr>
        <w:spacing w:after="120"/>
      </w:pPr>
      <w:r>
        <w:t xml:space="preserve">Text is always rendered with QPainter.Antialiasing and QPainter.TextAntialiasing hints enabled for crisp rendering at all zoom levels. At zoom levels above 400%, sub-pixel text rendering may be disabled to show exact pixel boundaries.</w:t>
      </w:r>
    </w:p>
    <w:p>
      <w:pPr>
        <w:pStyle w:val="Heading2"/>
      </w:pPr>
      <w:r>
        <w:t xml:space="preserve">2.4 Inline Editing Mode</w:t>
      </w:r>
    </w:p>
    <w:p>
      <w:pPr>
        <w:spacing w:after="120"/>
      </w:pPr>
      <w:r>
        <w:rPr>
          <w:b/>
          <w:bCs/>
        </w:rPr>
        <w:t xml:space="preserve">Entering Edit Mode:</w:t>
      </w:r>
    </w:p>
    <w:p>
      <w:pPr>
        <w:pStyle w:val="ListParagraph"/>
        <w:numPr>
          <w:ilvl w:val="0"/>
          <w:numId w:val="7"/>
        </w:numPr>
        <w:spacing w:after="60"/>
      </w:pPr>
      <w:r>
        <w:t xml:space="preserve">Double-click a TextItem or CalloutItem with the Select tool to enter inline text editing mode.</w:t>
      </w:r>
    </w:p>
    <w:p>
      <w:pPr>
        <w:pStyle w:val="ListParagraph"/>
        <w:numPr>
          <w:ilvl w:val="0"/>
          <w:numId w:val="7"/>
        </w:numPr>
        <w:spacing w:after="60"/>
      </w:pPr>
      <w:r>
        <w:t xml:space="preserve">Alternatively, activating the Text tool (T) and clicking on an existing TextItem enters edit mode for that item.</w:t>
      </w:r>
    </w:p>
    <w:p>
      <w:pPr>
        <w:pStyle w:val="ListParagraph"/>
        <w:numPr>
          <w:ilvl w:val="0"/>
          <w:numId w:val="7"/>
        </w:numPr>
        <w:spacing w:after="60"/>
      </w:pPr>
      <w:r>
        <w:t xml:space="preserve">When the Text tool is active and the user clicks on empty canvas, a new TextItem is created and immediately enters edit mode.</w:t>
      </w:r>
    </w:p>
    <w:p>
      <w:pPr>
        <w:pStyle w:val="ListParagraph"/>
        <w:numPr>
          <w:ilvl w:val="0"/>
          <w:numId w:val="7"/>
        </w:numPr>
        <w:spacing w:after="60"/>
      </w:pPr>
      <w:r>
        <w:t xml:space="preserve">On entering edit mode: the item's appearance changes to show an editing state: the border becomes a solid accent-color line (2px), the background becomes slightly lighter/different to indicate editability, and a text cursor (blinking I-beam) appears at the click position within the text.</w:t>
      </w:r>
    </w:p>
    <w:p>
      <w:pPr>
        <w:spacing w:after="120"/>
      </w:pPr>
      <w:r>
        <w:rPr>
          <w:b/>
          <w:bCs/>
        </w:rPr>
        <w:t xml:space="preserve">Editing State:</w:t>
      </w:r>
    </w:p>
    <w:p>
      <w:pPr>
        <w:pStyle w:val="ListParagraph"/>
        <w:numPr>
          <w:ilvl w:val="0"/>
          <w:numId w:val="8"/>
        </w:numPr>
        <w:spacing w:after="60"/>
      </w:pPr>
      <w:r>
        <w:t xml:space="preserve">While in edit mode, all keyboard input is directed to the item's QTextDocument via a QTextCursor.</w:t>
      </w:r>
    </w:p>
    <w:p>
      <w:pPr>
        <w:pStyle w:val="ListParagraph"/>
        <w:numPr>
          <w:ilvl w:val="0"/>
          <w:numId w:val="8"/>
        </w:numPr>
        <w:spacing w:after="60"/>
      </w:pPr>
      <w:r>
        <w:t xml:space="preserve">The text cursor blinks at 500ms intervals (standard cursor blink rate).</w:t>
      </w:r>
    </w:p>
    <w:p>
      <w:pPr>
        <w:pStyle w:val="ListParagraph"/>
        <w:numPr>
          <w:ilvl w:val="0"/>
          <w:numId w:val="8"/>
        </w:numPr>
        <w:spacing w:after="60"/>
      </w:pPr>
      <w:r>
        <w:t xml:space="preserve">Typing inserts characters at the cursor position.</w:t>
      </w:r>
    </w:p>
    <w:p>
      <w:pPr>
        <w:pStyle w:val="ListParagraph"/>
        <w:numPr>
          <w:ilvl w:val="0"/>
          <w:numId w:val="8"/>
        </w:numPr>
        <w:spacing w:after="60"/>
      </w:pPr>
      <w:r>
        <w:t xml:space="preserve">Backspace deletes the character before the cursor. Delete removes the character after the cursor.</w:t>
      </w:r>
    </w:p>
    <w:p>
      <w:pPr>
        <w:pStyle w:val="ListParagraph"/>
        <w:numPr>
          <w:ilvl w:val="0"/>
          <w:numId w:val="8"/>
        </w:numPr>
        <w:spacing w:after="60"/>
      </w:pPr>
      <w:r>
        <w:t xml:space="preserve">Enter creates a new paragraph (new QTextBlock).</w:t>
      </w:r>
    </w:p>
    <w:p>
      <w:pPr>
        <w:pStyle w:val="ListParagraph"/>
        <w:numPr>
          <w:ilvl w:val="0"/>
          <w:numId w:val="8"/>
        </w:numPr>
        <w:spacing w:after="60"/>
      </w:pPr>
      <w:r>
        <w:t xml:space="preserve">Shift+Enter creates a soft line break (QTextCursor.insertText("\n") within the same block).</w:t>
      </w:r>
    </w:p>
    <w:p>
      <w:pPr>
        <w:pStyle w:val="ListParagraph"/>
        <w:numPr>
          <w:ilvl w:val="0"/>
          <w:numId w:val="8"/>
        </w:numPr>
        <w:spacing w:after="60"/>
      </w:pPr>
      <w:r>
        <w:t xml:space="preserve">Tab inserts 4 spaces (not a tab character, to avoid rendering inconsistency).</w:t>
      </w:r>
    </w:p>
    <w:p>
      <w:pPr>
        <w:pStyle w:val="ListParagraph"/>
        <w:numPr>
          <w:ilvl w:val="0"/>
          <w:numId w:val="8"/>
        </w:numPr>
        <w:spacing w:after="60"/>
      </w:pPr>
      <w:r>
        <w:t xml:space="preserve">All text modifications are recorded as TextEditCommand entries for undo/redo (see Section 6).</w:t>
      </w:r>
    </w:p>
    <w:p>
      <w:pPr>
        <w:spacing w:after="120"/>
      </w:pPr>
      <w:r>
        <w:rPr>
          <w:b/>
          <w:bCs/>
        </w:rPr>
        <w:t xml:space="preserve">Exiting Edit Mode:</w:t>
      </w:r>
    </w:p>
    <w:p>
      <w:pPr>
        <w:pStyle w:val="ListParagraph"/>
        <w:numPr>
          <w:ilvl w:val="0"/>
          <w:numId w:val="9"/>
        </w:numPr>
        <w:spacing w:after="60"/>
      </w:pPr>
      <w:r>
        <w:t xml:space="preserve">Click outside the text item (on canvas or another item).</w:t>
      </w:r>
    </w:p>
    <w:p>
      <w:pPr>
        <w:pStyle w:val="ListParagraph"/>
        <w:numPr>
          <w:ilvl w:val="0"/>
          <w:numId w:val="9"/>
        </w:numPr>
        <w:spacing w:after="60"/>
      </w:pPr>
      <w:r>
        <w:t xml:space="preserve">Press Escape.</w:t>
      </w:r>
    </w:p>
    <w:p>
      <w:pPr>
        <w:pStyle w:val="ListParagraph"/>
        <w:numPr>
          <w:ilvl w:val="0"/>
          <w:numId w:val="9"/>
        </w:numPr>
        <w:spacing w:after="60"/>
      </w:pPr>
      <w:r>
        <w:t xml:space="preserve">Switch to a different tool.</w:t>
      </w:r>
    </w:p>
    <w:p>
      <w:pPr>
        <w:pStyle w:val="ListParagraph"/>
        <w:numPr>
          <w:ilvl w:val="0"/>
          <w:numId w:val="9"/>
        </w:numPr>
        <w:spacing w:after="60"/>
      </w:pPr>
      <w:r>
        <w:t xml:space="preserve">On exit: finalize any pending TextEditCommand, restore the item's normal appearance (remove the editing border), deselect the text cursor. If the text content is completely empty (no characters), remove the item entirely (treat as an abandoned creation) and push a RemoveItemCommand.</w:t>
      </w:r>
    </w:p>
    <w:p>
      <w:pPr>
        <w:pStyle w:val="Heading2"/>
      </w:pPr>
      <w:r>
        <w:t xml:space="preserve">2.5 Text Selection &amp; Cursor</w:t>
      </w:r>
    </w:p>
    <w:p>
      <w:pPr>
        <w:spacing w:after="120"/>
      </w:pPr>
      <w:r>
        <w:rPr>
          <w:b/>
          <w:bCs/>
        </w:rPr>
        <w:t xml:space="preserve">Cursor Positioning:</w:t>
      </w:r>
    </w:p>
    <w:p>
      <w:pPr>
        <w:pStyle w:val="ListParagraph"/>
        <w:numPr>
          <w:ilvl w:val="0"/>
          <w:numId w:val="10"/>
        </w:numPr>
        <w:spacing w:after="60"/>
      </w:pPr>
      <w:r>
        <w:t xml:space="preserve">Clicking within the text area positions the text cursor at the nearest character boundary.</w:t>
      </w:r>
    </w:p>
    <w:p>
      <w:pPr>
        <w:pStyle w:val="ListParagraph"/>
        <w:numPr>
          <w:ilvl w:val="0"/>
          <w:numId w:val="10"/>
        </w:numPr>
        <w:spacing w:after="60"/>
      </w:pPr>
      <w:r>
        <w:t xml:space="preserve">The cursor position is determined by QTextDocument.documentLayout().hitTest(point, Qt.FuzzyHit).</w:t>
      </w:r>
    </w:p>
    <w:p>
      <w:pPr>
        <w:pStyle w:val="ListParagraph"/>
        <w:numPr>
          <w:ilvl w:val="0"/>
          <w:numId w:val="10"/>
        </w:numPr>
        <w:spacing w:after="60"/>
      </w:pPr>
      <w:r>
        <w:t xml:space="preserve">The cursor is rendered as a 2px wide vertical line, 1px taller than the line height, colored with the accent color.</w:t>
      </w:r>
    </w:p>
    <w:p>
      <w:pPr>
        <w:pStyle w:val="ListParagraph"/>
        <w:numPr>
          <w:ilvl w:val="0"/>
          <w:numId w:val="10"/>
        </w:numPr>
        <w:spacing w:after="60"/>
      </w:pPr>
      <w:r>
        <w:t xml:space="preserve">Home key: move cursor to the start of the current line. End key: move to the end of the current line.</w:t>
      </w:r>
    </w:p>
    <w:p>
      <w:pPr>
        <w:pStyle w:val="ListParagraph"/>
        <w:numPr>
          <w:ilvl w:val="0"/>
          <w:numId w:val="10"/>
        </w:numPr>
        <w:spacing w:after="60"/>
      </w:pPr>
      <w:r>
        <w:t xml:space="preserve">Ctrl+Home: move to the start of the document. Ctrl+End: move to the end.</w:t>
      </w:r>
    </w:p>
    <w:p>
      <w:pPr>
        <w:spacing w:after="120"/>
      </w:pPr>
      <w:r>
        <w:rPr>
          <w:b/>
          <w:bCs/>
        </w:rPr>
        <w:t xml:space="preserve">Text Selection:</w:t>
      </w:r>
    </w:p>
    <w:p>
      <w:pPr>
        <w:pStyle w:val="ListParagraph"/>
        <w:numPr>
          <w:ilvl w:val="0"/>
          <w:numId w:val="11"/>
        </w:numPr>
        <w:spacing w:after="60"/>
      </w:pPr>
      <w:r>
        <w:t xml:space="preserve">Click and drag within the text area selects text between the press and release positions.</w:t>
      </w:r>
    </w:p>
    <w:p>
      <w:pPr>
        <w:pStyle w:val="ListParagraph"/>
        <w:numPr>
          <w:ilvl w:val="0"/>
          <w:numId w:val="11"/>
        </w:numPr>
        <w:spacing w:after="60"/>
      </w:pPr>
      <w:r>
        <w:t xml:space="preserve">Shift+click extends the selection from the current cursor position to the click position.</w:t>
      </w:r>
    </w:p>
    <w:p>
      <w:pPr>
        <w:pStyle w:val="ListParagraph"/>
        <w:numPr>
          <w:ilvl w:val="0"/>
          <w:numId w:val="11"/>
        </w:numPr>
        <w:spacing w:after="60"/>
      </w:pPr>
      <w:r>
        <w:t xml:space="preserve">Shift+arrow keys extend the selection character by character (or word by word with Ctrl+Shift+arrow).</w:t>
      </w:r>
    </w:p>
    <w:p>
      <w:pPr>
        <w:pStyle w:val="ListParagraph"/>
        <w:numPr>
          <w:ilvl w:val="0"/>
          <w:numId w:val="11"/>
        </w:numPr>
        <w:spacing w:after="60"/>
      </w:pPr>
      <w:r>
        <w:t xml:space="preserve">Ctrl+A selects all text within the item (not all items on the canvas; that shortcut is overridden while in edit mode).</w:t>
      </w:r>
    </w:p>
    <w:p>
      <w:pPr>
        <w:pStyle w:val="ListParagraph"/>
        <w:numPr>
          <w:ilvl w:val="0"/>
          <w:numId w:val="11"/>
        </w:numPr>
        <w:spacing w:after="60"/>
      </w:pPr>
      <w:r>
        <w:t xml:space="preserve">Double-click selects the word under the cursor.</w:t>
      </w:r>
    </w:p>
    <w:p>
      <w:pPr>
        <w:pStyle w:val="ListParagraph"/>
        <w:numPr>
          <w:ilvl w:val="0"/>
          <w:numId w:val="11"/>
        </w:numPr>
        <w:spacing w:after="60"/>
      </w:pPr>
      <w:r>
        <w:t xml:space="preserve">Triple-click selects the entire paragraph (QTextBlock) under the cursor.</w:t>
      </w:r>
    </w:p>
    <w:p>
      <w:pPr>
        <w:pStyle w:val="ListParagraph"/>
        <w:numPr>
          <w:ilvl w:val="0"/>
          <w:numId w:val="11"/>
        </w:numPr>
        <w:spacing w:after="60"/>
      </w:pPr>
      <w:r>
        <w:t xml:space="preserve">Selected text is highlighted with the system selection color (or a custom accent color at 30% opacity).</w:t>
      </w:r>
    </w:p>
    <w:p>
      <w:pPr>
        <w:pStyle w:val="ListParagraph"/>
        <w:numPr>
          <w:ilvl w:val="0"/>
          <w:numId w:val="11"/>
        </w:numPr>
        <w:spacing w:after="60"/>
      </w:pPr>
      <w:r>
        <w:t xml:space="preserve">While text is selected, typing replaces the selection. Backspace or Delete removes the selection.</w:t>
      </w:r>
    </w:p>
    <w:p>
      <w:pPr>
        <w:pStyle w:val="Heading2"/>
      </w:pPr>
      <w:r>
        <w:t xml:space="preserve">2.6 Keyboard Shortcuts (Text Editing)</w:t>
      </w:r>
    </w:p>
    <w:p>
      <w:pPr>
        <w:spacing w:after="120"/>
      </w:pPr>
      <w:r>
        <w:t xml:space="preserve">These shortcuts are active only while in inline text editing mode. They override the global shortcuts that normally control tools and menus.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bold on the selection or at the cursor position (affects subsequent typing).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italic.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underline.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strikethrough.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 (plus)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superscript.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 (equals)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subscript.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paragraph alignment to Left.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paragraph alignment to Center.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paragraph alignment to Right.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Ctrl+J</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paragraph alignment to Justify.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 (period)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font size by 1pt.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 (comma)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Decrease font size by 1pt.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all text in this item (overrides global Select 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selected text to clipboard.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 selected text to clipboard.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Ctrl+V</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text from clipboard (plain text only; formatting stripped).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Ctrl+Shift+V</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with formatting (attempt to preserve rich text from clipboard).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 the last text edit (within the text editing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Redo the last undone text edit.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Exit inline editing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paragraph.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Shift+Enter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line break (same paragraph).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4 spaces.</w:t>
            </w:r>
          </w:p>
        </w:tc>
      </w:tr>
    </w:tbl>
    <w:p>
      <w:pPr>
        <w:pStyle w:val="Heading2"/>
      </w:pPr>
      <w:r>
        <w:t xml:space="preserve">2.7 Clipboard Integration</w:t>
      </w:r>
    </w:p>
    <w:p>
      <w:pPr>
        <w:spacing w:after="120"/>
      </w:pPr>
      <w:r>
        <w:rPr>
          <w:b/>
          <w:bCs/>
        </w:rPr>
        <w:t xml:space="preserve">Copy from Text Item:</w:t>
      </w:r>
    </w:p>
    <w:p>
      <w:pPr>
        <w:pStyle w:val="ListParagraph"/>
        <w:numPr>
          <w:ilvl w:val="0"/>
          <w:numId w:val="12"/>
        </w:numPr>
        <w:spacing w:after="60"/>
      </w:pPr>
      <w:r>
        <w:t xml:space="preserve">When text is selected within an editing text item and Ctrl+C is pressed: place the selected text on the system clipboard in both plain text and HTML format (preserving formatting).</w:t>
      </w:r>
    </w:p>
    <w:p>
      <w:pPr>
        <w:pStyle w:val="ListParagraph"/>
        <w:numPr>
          <w:ilvl w:val="0"/>
          <w:numId w:val="12"/>
        </w:numPr>
        <w:spacing w:after="60"/>
      </w:pPr>
      <w:r>
        <w:t xml:space="preserve">Also store the selected text on the internal clipboard as a "text/x-snapmock-richtext" MIME type containing the QTextDocumentFragment serialized as HTML.</w:t>
      </w:r>
    </w:p>
    <w:p>
      <w:pPr>
        <w:spacing w:after="120"/>
      </w:pPr>
      <w:r>
        <w:rPr>
          <w:b/>
          <w:bCs/>
        </w:rPr>
        <w:t xml:space="preserve">Paste into Text Item:</w:t>
      </w:r>
    </w:p>
    <w:p>
      <w:pPr>
        <w:pStyle w:val="ListParagraph"/>
        <w:numPr>
          <w:ilvl w:val="0"/>
          <w:numId w:val="13"/>
        </w:numPr>
        <w:spacing w:after="60"/>
      </w:pPr>
      <w:r>
        <w:t xml:space="preserve">Ctrl+V (plain paste): strip all formatting from the clipboard content and insert as plain text using the current cursor format (font, size, color at the cursor position).</w:t>
      </w:r>
    </w:p>
    <w:p>
      <w:pPr>
        <w:pStyle w:val="ListParagraph"/>
        <w:numPr>
          <w:ilvl w:val="0"/>
          <w:numId w:val="13"/>
        </w:numPr>
        <w:spacing w:after="60"/>
      </w:pPr>
      <w:r>
        <w:t xml:space="preserve">Ctrl+Shift+V (rich paste): attempt to preserve formatting. If the clipboard contains HTML, parse it and convert to QTextCharFormat/QTextBlockFormat. If it contains the internal "text/x-snapmock-richtext" format, use it directly.</w:t>
      </w:r>
    </w:p>
    <w:p>
      <w:pPr>
        <w:pStyle w:val="ListParagraph"/>
        <w:numPr>
          <w:ilvl w:val="0"/>
          <w:numId w:val="13"/>
        </w:numPr>
        <w:spacing w:after="60"/>
      </w:pPr>
      <w:r>
        <w:t xml:space="preserve">If pasting from an external source (e.g., a web browser), sanitize the HTML: strip scripts, iframes, images (images are not supported inline within text items), and limit formatting to the supported character and paragraph formats listed in Section 2.2.</w:t>
      </w:r>
    </w:p>
    <w:p>
      <w:pPr>
        <w:pStyle w:val="ListParagraph"/>
        <w:numPr>
          <w:ilvl w:val="0"/>
          <w:numId w:val="13"/>
        </w:numPr>
        <w:spacing w:after="60"/>
      </w:pPr>
      <w:r>
        <w:t xml:space="preserve">Pasting plain text respects line breaks: each \n creates a new QTextBlock.</w:t>
      </w:r>
    </w:p>
    <w:p>
      <w:pPr>
        <w:spacing w:after="120"/>
      </w:pPr>
      <w:r>
        <w:rPr>
          <w:b/>
          <w:bCs/>
        </w:rPr>
        <w:t xml:space="preserve">Copy/Paste Priority (During Text Editing):</w:t>
      </w:r>
    </w:p>
    <w:p>
      <w:pPr>
        <w:spacing w:after="120"/>
      </w:pPr>
      <w:r>
        <w:t xml:space="preserve">While in text editing mode, Ctrl+C and Ctrl+V operate on the text content (not on scene items). This overrides the global clipboard behavior defined in the Navigation &amp; Raster Operations PRD. When the user exits text editing mode, Ctrl+C/V return to their global behavior (copying/pasting scene items).</w:t>
      </w:r>
    </w:p>
    <w:p>
      <w:pPr>
        <w:pStyle w:val="Heading2"/>
      </w:pPr>
      <w:r>
        <w:t xml:space="preserve">2.8 Find/Replace Within Text</w:t>
      </w:r>
    </w:p>
    <w:p>
      <w:pPr>
        <w:pStyle w:val="ListParagraph"/>
        <w:numPr>
          <w:ilvl w:val="0"/>
          <w:numId w:val="14"/>
        </w:numPr>
        <w:spacing w:after="60"/>
      </w:pPr>
      <w:r>
        <w:t xml:space="preserve">When in text editing mode, Ctrl+F opens a small inline find bar at the top of the text item (not a modal dialog).</w:t>
      </w:r>
    </w:p>
    <w:p>
      <w:pPr>
        <w:pStyle w:val="ListParagraph"/>
        <w:numPr>
          <w:ilvl w:val="0"/>
          <w:numId w:val="14"/>
        </w:numPr>
        <w:spacing w:after="60"/>
      </w:pPr>
      <w:r>
        <w:t xml:space="preserve">The find bar contains: a search text field, Previous/Next buttons, a Case Sensitive toggle, a Close button.</w:t>
      </w:r>
    </w:p>
    <w:p>
      <w:pPr>
        <w:pStyle w:val="ListParagraph"/>
        <w:numPr>
          <w:ilvl w:val="0"/>
          <w:numId w:val="14"/>
        </w:numPr>
        <w:spacing w:after="60"/>
      </w:pPr>
      <w:r>
        <w:t xml:space="preserve">Matches are highlighted in yellow (background) within the text item.</w:t>
      </w:r>
    </w:p>
    <w:p>
      <w:pPr>
        <w:pStyle w:val="ListParagraph"/>
        <w:numPr>
          <w:ilvl w:val="0"/>
          <w:numId w:val="14"/>
        </w:numPr>
        <w:spacing w:after="60"/>
      </w:pPr>
      <w:r>
        <w:t xml:space="preserve">Ctrl+H extends the find bar to include a Replace field and Replace/Replace All buttons.</w:t>
      </w:r>
    </w:p>
    <w:p>
      <w:pPr>
        <w:pStyle w:val="ListParagraph"/>
        <w:numPr>
          <w:ilvl w:val="0"/>
          <w:numId w:val="14"/>
        </w:numPr>
        <w:spacing w:after="60"/>
      </w:pPr>
      <w:r>
        <w:t xml:space="preserve">Find/Replace operates only within the current text item, not across all items on the canvas.</w:t>
      </w:r>
    </w:p>
    <w:p>
      <w:pPr>
        <w:pStyle w:val="ListParagraph"/>
        <w:numPr>
          <w:ilvl w:val="0"/>
          <w:numId w:val="14"/>
        </w:numPr>
        <w:spacing w:after="60"/>
      </w:pPr>
      <w:r>
        <w:t xml:space="preserve">Replace All pushes a single TextEditCommand for the entire batch replacement.</w:t>
      </w:r>
    </w:p>
    <w:p>
      <w:pPr>
        <w:pStyle w:val="ListParagraph"/>
        <w:numPr>
          <w:ilvl w:val="0"/>
          <w:numId w:val="14"/>
        </w:numPr>
        <w:spacing w:after="60"/>
      </w:pPr>
      <w:r>
        <w:t xml:space="preserve">Escape or the Close button dismisses the find bar.</w:t>
      </w:r>
    </w:p>
    <w:p>
      <w:r>
        <w:br w:type="page"/>
      </w:r>
    </w:p>
    <w:p>
      <w:pPr>
        <w:pStyle w:val="Heading1"/>
      </w:pPr>
      <w:r>
        <w:t xml:space="preserve">3. Text Box Tool</w:t>
      </w:r>
    </w:p>
    <w:p>
      <w:pPr>
        <w:pStyle w:val="Heading2"/>
      </w:pPr>
      <w:r>
        <w:t xml:space="preserve">3.1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Box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I-beam (Qt.IBeamCursor)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TextItem (extends VectorItem)</w:t>
            </w:r>
          </w:p>
        </w:tc>
      </w:tr>
    </w:tbl>
    <w:p>
      <w:pPr>
        <w:spacing w:after="120"/>
      </w:pPr>
      <w:r>
        <w:t xml:space="preserve">The Text Box tool creates rectangular text containers with optional background fill, border, and shadow. Text boxes are the primary way to add labels, annotations, notes, and descriptions to screenshots and mockups.</w:t>
      </w:r>
    </w:p>
    <w:p>
      <w:pPr>
        <w:pStyle w:val="Heading2"/>
      </w:pPr>
      <w:r>
        <w:t xml:space="preserve">3.2 Creation Workflow</w:t>
      </w:r>
    </w:p>
    <w:p>
      <w:pPr>
        <w:spacing w:after="120"/>
      </w:pPr>
      <w:r>
        <w:rPr>
          <w:b/>
          <w:bCs/>
        </w:rPr>
        <w:t xml:space="preserve">3.2.1 Click-to-Create (Quick Mode):</w:t>
      </w:r>
    </w:p>
    <w:p>
      <w:pPr>
        <w:pStyle w:val="ListParagraph"/>
        <w:numPr>
          <w:ilvl w:val="0"/>
          <w:numId w:val="15"/>
        </w:numPr>
        <w:spacing w:after="60"/>
      </w:pPr>
      <w:r>
        <w:t xml:space="preserve">With the Text tool active, click once on empty canvas.</w:t>
      </w:r>
    </w:p>
    <w:p>
      <w:pPr>
        <w:pStyle w:val="ListParagraph"/>
        <w:numPr>
          <w:ilvl w:val="0"/>
          <w:numId w:val="15"/>
        </w:numPr>
        <w:spacing w:after="60"/>
      </w:pPr>
      <w:r>
        <w:t xml:space="preserve">A new TextItem is created at the click position with a default width of 200px and auto_height enabled.</w:t>
      </w:r>
    </w:p>
    <w:p>
      <w:pPr>
        <w:pStyle w:val="ListParagraph"/>
        <w:numPr>
          <w:ilvl w:val="0"/>
          <w:numId w:val="15"/>
        </w:numPr>
        <w:spacing w:after="60"/>
      </w:pPr>
      <w:r>
        <w:t xml:space="preserve">The item immediately enters inline editing mode with the cursor placed at position 0.</w:t>
      </w:r>
    </w:p>
    <w:p>
      <w:pPr>
        <w:pStyle w:val="ListParagraph"/>
        <w:numPr>
          <w:ilvl w:val="0"/>
          <w:numId w:val="15"/>
        </w:numPr>
        <w:spacing w:after="60"/>
      </w:pPr>
      <w:r>
        <w:t xml:space="preserve">The user begins typing. The box width is fixed at 200px; height grows to accommodate content.</w:t>
      </w:r>
    </w:p>
    <w:p>
      <w:pPr>
        <w:pStyle w:val="ListParagraph"/>
        <w:numPr>
          <w:ilvl w:val="0"/>
          <w:numId w:val="15"/>
        </w:numPr>
        <w:spacing w:after="60"/>
      </w:pPr>
      <w:r>
        <w:t xml:space="preserve">If the user clicks and immediately presses Escape (without typing), the empty item is removed.</w:t>
      </w:r>
    </w:p>
    <w:p>
      <w:pPr>
        <w:spacing w:after="120"/>
      </w:pPr>
      <w:r>
        <w:rPr>
          <w:b/>
          <w:bCs/>
        </w:rPr>
        <w:t xml:space="preserve">3.2.2 Drag-to-Create (Sized Mode):</w:t>
      </w:r>
    </w:p>
    <w:p>
      <w:pPr>
        <w:pStyle w:val="ListParagraph"/>
        <w:numPr>
          <w:ilvl w:val="0"/>
          <w:numId w:val="16"/>
        </w:numPr>
        <w:spacing w:after="60"/>
      </w:pPr>
      <w:r>
        <w:t xml:space="preserve">With the Text tool active, click and drag on empty canvas.</w:t>
      </w:r>
    </w:p>
    <w:p>
      <w:pPr>
        <w:pStyle w:val="ListParagraph"/>
        <w:numPr>
          <w:ilvl w:val="0"/>
          <w:numId w:val="16"/>
        </w:numPr>
        <w:spacing w:after="60"/>
      </w:pPr>
      <w:r>
        <w:t xml:space="preserve">A preview rectangle is drawn showing the text box dimensions (same visual as Rectangle tool preview).</w:t>
      </w:r>
    </w:p>
    <w:p>
      <w:pPr>
        <w:pStyle w:val="ListParagraph"/>
        <w:numPr>
          <w:ilvl w:val="0"/>
          <w:numId w:val="16"/>
        </w:numPr>
        <w:spacing w:after="60"/>
      </w:pPr>
      <w:r>
        <w:t xml:space="preserve">Shift constrains to a square. Alt draws from center.</w:t>
      </w:r>
    </w:p>
    <w:p>
      <w:pPr>
        <w:pStyle w:val="ListParagraph"/>
        <w:numPr>
          <w:ilvl w:val="0"/>
          <w:numId w:val="16"/>
        </w:numPr>
        <w:spacing w:after="60"/>
      </w:pPr>
      <w:r>
        <w:t xml:space="preserve">On release, a TextItem is created with the drawn dimensions. Width is fixed to the drawn width. Height behavior depends on auto_height setting.</w:t>
      </w:r>
    </w:p>
    <w:p>
      <w:pPr>
        <w:pStyle w:val="ListParagraph"/>
        <w:numPr>
          <w:ilvl w:val="0"/>
          <w:numId w:val="16"/>
        </w:numPr>
        <w:spacing w:after="60"/>
      </w:pPr>
      <w:r>
        <w:t xml:space="preserve">The item immediately enters inline editing mode.</w:t>
      </w:r>
    </w:p>
    <w:p>
      <w:pPr>
        <w:pStyle w:val="ListParagraph"/>
        <w:numPr>
          <w:ilvl w:val="0"/>
          <w:numId w:val="16"/>
        </w:numPr>
        <w:spacing w:after="60"/>
      </w:pPr>
      <w:r>
        <w:t xml:space="preserve">If the drawn area is less than 20x20 pixels, treat as a click-to-create instead.</w:t>
      </w:r>
    </w:p>
    <w:p>
      <w:pPr>
        <w:spacing w:after="120"/>
      </w:pPr>
      <w:r>
        <w:rPr>
          <w:b/>
          <w:bCs/>
        </w:rPr>
        <w:t xml:space="preserve">3.2.3 Click on Existing TextItem:</w:t>
      </w:r>
    </w:p>
    <w:p>
      <w:pPr>
        <w:pStyle w:val="ListParagraph"/>
        <w:numPr>
          <w:ilvl w:val="0"/>
          <w:numId w:val="17"/>
        </w:numPr>
        <w:spacing w:after="60"/>
      </w:pPr>
      <w:r>
        <w:t xml:space="preserve">If the Text tool is active and the user clicks on an existing TextItem, enter inline editing mode for that item at the click position.</w:t>
      </w:r>
    </w:p>
    <w:p>
      <w:pPr>
        <w:pStyle w:val="ListParagraph"/>
        <w:numPr>
          <w:ilvl w:val="0"/>
          <w:numId w:val="17"/>
        </w:numPr>
        <w:spacing w:after="60"/>
      </w:pPr>
      <w:r>
        <w:t xml:space="preserve">This allows quick editing without switching to the Select tool first.</w:t>
      </w:r>
    </w:p>
    <w:p>
      <w:pPr>
        <w:pStyle w:val="Heading2"/>
      </w:pPr>
      <w:r>
        <w:t xml:space="preserve">3.3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45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text_document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QTextDocument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rich text content. Serialized as HTML.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auto_height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True, the box height automatically adjusts to fit all text content. When False, height is fixed and text overflows with clipping.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True, the box width automatically adjusts to fit the longest line (no word wrapping). When False, width is fixed and text wraps.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padding_top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 from the top border to the text area in pixels.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padding_right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 from the right border.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padding_bottom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 from the bottom border.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padding_left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 from the left border.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fill color for the text box. Distinct from VectorItem.fill_color which controls the border fill in shapes. For TextItem, background_color is the primary fill.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background is visible.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stroke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width in pixels. 0 = no border.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Dashed, Dotted, DashDot, DashDotDot.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border_radius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 radius for rounded text box borders.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vertical_align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alignment of text within the box: Top, Middle, Bottom.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overflow_mode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 auto_height expands the box. Clip: text is clipped at the boundary. Ellipsis: clipped with … at the end.</w:t>
            </w:r>
          </w:p>
        </w:tc>
      </w:tr>
    </w:tbl>
    <w:p>
      <w:pPr>
        <w:pStyle w:val="Heading2"/>
      </w:pPr>
      <w:r>
        <w:t xml:space="preserve">3.4 Auto-Size Behavior</w:t>
      </w:r>
    </w:p>
    <w:p>
      <w:pPr>
        <w:spacing w:after="120"/>
      </w:pPr>
      <w:r>
        <w:rPr>
          <w:b/>
          <w:bCs/>
        </w:rPr>
        <w:t xml:space="preserve">Auto-Height (default):</w:t>
      </w:r>
    </w:p>
    <w:p>
      <w:pPr>
        <w:pStyle w:val="ListParagraph"/>
        <w:numPr>
          <w:ilvl w:val="0"/>
          <w:numId w:val="18"/>
        </w:numPr>
        <w:spacing w:after="60"/>
      </w:pPr>
      <w:r>
        <w:t xml:space="preserve">The text box width remains fixed (set by creation or manual resize).</w:t>
      </w:r>
    </w:p>
    <w:p>
      <w:pPr>
        <w:pStyle w:val="ListParagraph"/>
        <w:numPr>
          <w:ilvl w:val="0"/>
          <w:numId w:val="18"/>
        </w:numPr>
        <w:spacing w:after="60"/>
      </w:pPr>
      <w:r>
        <w:t xml:space="preserve">QTextDocument.setTextWidth(box_width - padding_left - padding_right) enables word wrapping within the available width.</w:t>
      </w:r>
    </w:p>
    <w:p>
      <w:pPr>
        <w:pStyle w:val="ListParagraph"/>
        <w:numPr>
          <w:ilvl w:val="0"/>
          <w:numId w:val="18"/>
        </w:numPr>
        <w:spacing w:after="60"/>
      </w:pPr>
      <w:r>
        <w:t xml:space="preserve">After each text edit, the box height is recalculated: height = QTextDocument.size().height() + padding_top + padding_bottom.</w:t>
      </w:r>
    </w:p>
    <w:p>
      <w:pPr>
        <w:pStyle w:val="ListParagraph"/>
        <w:numPr>
          <w:ilvl w:val="0"/>
          <w:numId w:val="18"/>
        </w:numPr>
        <w:spacing w:after="60"/>
      </w:pPr>
      <w:r>
        <w:t xml:space="preserve">The minimum height is 1 line of text + padding (approximately 24px for 14pt font).</w:t>
      </w:r>
    </w:p>
    <w:p>
      <w:pPr>
        <w:pStyle w:val="ListParagraph"/>
        <w:numPr>
          <w:ilvl w:val="0"/>
          <w:numId w:val="18"/>
        </w:numPr>
        <w:spacing w:after="60"/>
      </w:pPr>
      <w:r>
        <w:t xml:space="preserve">When the user manually resizes the height using TransformHandles (Select tool), auto_height is automatically disabled and the box switches to fixed-height mode. A small "Auto" button appears in the Property Panel to re-enable auto_height.</w:t>
      </w:r>
    </w:p>
    <w:p>
      <w:pPr>
        <w:pStyle w:val="ListParagraph"/>
        <w:numPr>
          <w:ilvl w:val="0"/>
          <w:numId w:val="18"/>
        </w:numPr>
        <w:spacing w:after="60"/>
      </w:pPr>
      <w:r>
        <w:t xml:space="preserve">Auto-height growth anchors at the top edge: the top-left corner stays fixed and the bottom edge moves down.</w:t>
      </w:r>
    </w:p>
    <w:p>
      <w:pPr>
        <w:spacing w:after="120"/>
      </w:pPr>
      <w:r>
        <w:rPr>
          <w:b/>
          <w:bCs/>
        </w:rPr>
        <w:t xml:space="preserve">Auto-Width:</w:t>
      </w:r>
    </w:p>
    <w:p>
      <w:pPr>
        <w:pStyle w:val="ListParagraph"/>
        <w:numPr>
          <w:ilvl w:val="0"/>
          <w:numId w:val="19"/>
        </w:numPr>
        <w:spacing w:after="60"/>
      </w:pPr>
      <w:r>
        <w:t xml:space="preserve">When auto_width is True, word wrapping is disabled. Each paragraph is a single line.</w:t>
      </w:r>
    </w:p>
    <w:p>
      <w:pPr>
        <w:pStyle w:val="ListParagraph"/>
        <w:numPr>
          <w:ilvl w:val="0"/>
          <w:numId w:val="19"/>
        </w:numPr>
        <w:spacing w:after="60"/>
      </w:pPr>
      <w:r>
        <w:t xml:space="preserve">The box width adjusts to fit the longest line: width = max(line widths) + padding_left + padding_right.</w:t>
      </w:r>
    </w:p>
    <w:p>
      <w:pPr>
        <w:pStyle w:val="ListParagraph"/>
        <w:numPr>
          <w:ilvl w:val="0"/>
          <w:numId w:val="19"/>
        </w:numPr>
        <w:spacing w:after="60"/>
      </w:pPr>
      <w:r>
        <w:t xml:space="preserve">The minimum width is 20px.</w:t>
      </w:r>
    </w:p>
    <w:p>
      <w:pPr>
        <w:pStyle w:val="ListParagraph"/>
        <w:numPr>
          <w:ilvl w:val="0"/>
          <w:numId w:val="19"/>
        </w:numPr>
        <w:spacing w:after="60"/>
      </w:pPr>
      <w:r>
        <w:t xml:space="preserve">Auto-width is useful for single-line labels and short annotations.</w:t>
      </w:r>
    </w:p>
    <w:p>
      <w:pPr>
        <w:pStyle w:val="ListParagraph"/>
        <w:numPr>
          <w:ilvl w:val="0"/>
          <w:numId w:val="19"/>
        </w:numPr>
        <w:spacing w:after="60"/>
      </w:pPr>
      <w:r>
        <w:t xml:space="preserve">When auto_width is enabled, auto_height is also forced to True (the box grows in both directions to fit content).</w:t>
      </w:r>
    </w:p>
    <w:p>
      <w:pPr>
        <w:spacing w:after="120"/>
      </w:pPr>
      <w:r>
        <w:rPr>
          <w:b/>
          <w:bCs/>
        </w:rPr>
        <w:t xml:space="preserve">Fixed Size (both auto_ disabled):</w:t>
      </w:r>
    </w:p>
    <w:p>
      <w:pPr>
        <w:pStyle w:val="ListParagraph"/>
        <w:numPr>
          <w:ilvl w:val="0"/>
          <w:numId w:val="20"/>
        </w:numPr>
        <w:spacing w:after="60"/>
      </w:pPr>
      <w:r>
        <w:t xml:space="preserve">Both width and height are fixed. Text wraps within the width and clips at the height boundary.</w:t>
      </w:r>
    </w:p>
    <w:p>
      <w:pPr>
        <w:pStyle w:val="ListParagraph"/>
        <w:numPr>
          <w:ilvl w:val="0"/>
          <w:numId w:val="20"/>
        </w:numPr>
        <w:spacing w:after="60"/>
      </w:pPr>
      <w:r>
        <w:t xml:space="preserve">Overflow is indicated based on overflow_mode: Clip (hard clip at boundary), Ellipsis (last visible line ends with "..."), Grow (auto_height is re-enabled).</w:t>
      </w:r>
    </w:p>
    <w:p>
      <w:pPr>
        <w:pStyle w:val="Heading2"/>
      </w:pPr>
      <w:r>
        <w:t xml:space="preserve">3.5 Tool Options Bar</w:t>
      </w:r>
    </w:p>
    <w:p>
      <w:pPr>
        <w:spacing w:after="120"/>
      </w:pPr>
      <w:r>
        <w:t xml:space="preserve">The Text tool's Tool Options Bar shows the following controls (left to right):</w:t>
      </w:r>
    </w:p>
    <w:p>
      <w:pPr>
        <w:pStyle w:val="ListParagraph"/>
        <w:numPr>
          <w:ilvl w:val="0"/>
          <w:numId w:val="21"/>
        </w:numPr>
        <w:spacing w:after="60"/>
      </w:pPr>
      <w:r>
        <w:t xml:space="preserve">Font Family: QFontComboBox with font preview rendering. Shows the current font for the selection or cursor position.</w:t>
      </w:r>
    </w:p>
    <w:p>
      <w:pPr>
        <w:pStyle w:val="ListParagraph"/>
        <w:numPr>
          <w:ilvl w:val="0"/>
          <w:numId w:val="21"/>
        </w:numPr>
        <w:spacing w:after="60"/>
      </w:pPr>
      <w:r>
        <w:t xml:space="preserve">Font Size: editable QComboBox with common sizes (8, 9, 10, 11, 12, 14, 18, 24, 30, 36, 48, 60, 72) and free text entry. Shows the current size; "Mixed" if the selection spans multiple sizes.</w:t>
      </w:r>
    </w:p>
    <w:p>
      <w:pPr>
        <w:pStyle w:val="ListParagraph"/>
        <w:numPr>
          <w:ilvl w:val="0"/>
          <w:numId w:val="21"/>
        </w:numPr>
        <w:spacing w:after="60"/>
      </w:pPr>
      <w:r>
        <w:t xml:space="preserve">Bold (B): toggle button. Shows pressed state when the selection/cursor is bold.</w:t>
      </w:r>
    </w:p>
    <w:p>
      <w:pPr>
        <w:pStyle w:val="ListParagraph"/>
        <w:numPr>
          <w:ilvl w:val="0"/>
          <w:numId w:val="21"/>
        </w:numPr>
        <w:spacing w:after="60"/>
      </w:pPr>
      <w:r>
        <w:t xml:space="preserve">Italic (I): toggle button.</w:t>
      </w:r>
    </w:p>
    <w:p>
      <w:pPr>
        <w:pStyle w:val="ListParagraph"/>
        <w:numPr>
          <w:ilvl w:val="0"/>
          <w:numId w:val="21"/>
        </w:numPr>
        <w:spacing w:after="60"/>
      </w:pPr>
      <w:r>
        <w:t xml:space="preserve">Underline (U): toggle button.</w:t>
      </w:r>
    </w:p>
    <w:p>
      <w:pPr>
        <w:pStyle w:val="ListParagraph"/>
        <w:numPr>
          <w:ilvl w:val="0"/>
          <w:numId w:val="21"/>
        </w:numPr>
        <w:spacing w:after="60"/>
      </w:pPr>
      <w:r>
        <w:t xml:space="preserve">Strikethrough (S with line): toggle button.</w:t>
      </w:r>
    </w:p>
    <w:p>
      <w:pPr>
        <w:pStyle w:val="ListParagraph"/>
        <w:numPr>
          <w:ilvl w:val="0"/>
          <w:numId w:val="21"/>
        </w:numPr>
        <w:spacing w:after="60"/>
      </w:pPr>
      <w:r>
        <w:t xml:space="preserve">Text Color: color swatch button. Click for color picker popover.</w:t>
      </w:r>
    </w:p>
    <w:p>
      <w:pPr>
        <w:pStyle w:val="ListParagraph"/>
        <w:numPr>
          <w:ilvl w:val="0"/>
          <w:numId w:val="21"/>
        </w:numPr>
        <w:spacing w:after="60"/>
      </w:pPr>
      <w:r>
        <w:t xml:space="preserve">Text Highlight: color swatch button with a small "marker" icon. Click for color picker with a "No Highlight" option.</w:t>
      </w:r>
    </w:p>
    <w:p>
      <w:pPr>
        <w:pStyle w:val="ListParagraph"/>
        <w:numPr>
          <w:ilvl w:val="0"/>
          <w:numId w:val="21"/>
        </w:numPr>
        <w:spacing w:after="60"/>
      </w:pPr>
      <w:r>
        <w:t xml:space="preserve">Text Alignment: toggle button group (Left, Center, Right, Justify). Shows the alignment of the current paragraph.</w:t>
      </w:r>
    </w:p>
    <w:p>
      <w:pPr>
        <w:pStyle w:val="ListParagraph"/>
        <w:numPr>
          <w:ilvl w:val="0"/>
          <w:numId w:val="21"/>
        </w:numPr>
        <w:spacing w:after="60"/>
      </w:pPr>
      <w:r>
        <w:t xml:space="preserve">Background Color: color swatch button for the text box background fill (not per-character).</w:t>
      </w:r>
    </w:p>
    <w:p>
      <w:pPr>
        <w:pStyle w:val="ListParagraph"/>
        <w:numPr>
          <w:ilvl w:val="0"/>
          <w:numId w:val="21"/>
        </w:numPr>
        <w:spacing w:after="60"/>
      </w:pPr>
      <w:r>
        <w:t xml:space="preserve">Vertical Alignment: dropdown (Top, Middle, Bottom).</w:t>
      </w:r>
    </w:p>
    <w:p>
      <w:pPr>
        <w:pStyle w:val="ListParagraph"/>
        <w:numPr>
          <w:ilvl w:val="0"/>
          <w:numId w:val="21"/>
        </w:numPr>
        <w:spacing w:after="60"/>
      </w:pPr>
      <w:r>
        <w:t xml:space="preserve">Border Color: color swatch button for the text box border.</w:t>
      </w:r>
    </w:p>
    <w:p>
      <w:pPr>
        <w:pStyle w:val="ListParagraph"/>
        <w:numPr>
          <w:ilvl w:val="0"/>
          <w:numId w:val="21"/>
        </w:numPr>
        <w:spacing w:after="60"/>
      </w:pPr>
      <w:r>
        <w:t xml:space="preserve">Border Width: spinbox (0 to 20px, step 0.5). 0 = no border.</w:t>
      </w:r>
    </w:p>
    <w:p>
      <w:pPr>
        <w:pStyle w:val="ListParagraph"/>
        <w:numPr>
          <w:ilvl w:val="0"/>
          <w:numId w:val="21"/>
        </w:numPr>
        <w:spacing w:after="60"/>
      </w:pPr>
      <w:r>
        <w:t xml:space="preserve">Border Style: dropdown (Solid, Dashed, Dotted, DashDot, DashDotDot).</w:t>
      </w:r>
    </w:p>
    <w:p>
      <w:pPr>
        <w:spacing w:after="120"/>
      </w:pPr>
      <w:r>
        <w:t xml:space="preserve">When no text item is selected and the tool is active, changing Tool Options Bar values sets the defaults for the next created text box. When a text item is being edited, changes apply to the current selection or cursor position immediately.</w:t>
      </w:r>
    </w:p>
    <w:p>
      <w:pPr>
        <w:pStyle w:val="Heading2"/>
      </w:pPr>
      <w:r>
        <w:t xml:space="preserve">3.6 Post-Creation Editing</w:t>
      </w:r>
    </w:p>
    <w:p>
      <w:pPr>
        <w:spacing w:after="120"/>
      </w:pPr>
      <w:r>
        <w:rPr>
          <w:b/>
          <w:bCs/>
        </w:rPr>
        <w:t xml:space="preserve">Inline Text Editing:</w:t>
      </w:r>
    </w:p>
    <w:p>
      <w:pPr>
        <w:spacing w:after="120"/>
      </w:pPr>
      <w:r>
        <w:t xml:space="preserve">As described in Section 2.4. Double-click with Select tool or click with Text tool to enter edit mode. All rich text editing capabilities apply.</w:t>
      </w:r>
    </w:p>
    <w:p>
      <w:pPr>
        <w:spacing w:after="120"/>
      </w:pPr>
      <w:r>
        <w:rPr>
          <w:b/>
          <w:bCs/>
        </w:rPr>
        <w:t xml:space="preserve">Box Resize (Select Tool):</w:t>
      </w:r>
    </w:p>
    <w:p>
      <w:pPr>
        <w:pStyle w:val="ListParagraph"/>
        <w:numPr>
          <w:ilvl w:val="0"/>
          <w:numId w:val="22"/>
        </w:numPr>
        <w:spacing w:after="60"/>
      </w:pPr>
      <w:r>
        <w:t xml:space="preserve">Dragging corner TransformHandles resizes the box. If auto_height is enabled, only the width changes (height adjusts automatically). If auto_height is disabled, both width and height change freely.</w:t>
      </w:r>
    </w:p>
    <w:p>
      <w:pPr>
        <w:pStyle w:val="ListParagraph"/>
        <w:numPr>
          <w:ilvl w:val="0"/>
          <w:numId w:val="22"/>
        </w:numPr>
        <w:spacing w:after="60"/>
      </w:pPr>
      <w:r>
        <w:t xml:space="preserve">Dragging the left or right edge midpoint handle changes the width only. Text re-wraps to the new width.</w:t>
      </w:r>
    </w:p>
    <w:p>
      <w:pPr>
        <w:pStyle w:val="ListParagraph"/>
        <w:numPr>
          <w:ilvl w:val="0"/>
          <w:numId w:val="22"/>
        </w:numPr>
        <w:spacing w:after="60"/>
      </w:pPr>
      <w:r>
        <w:t xml:space="preserve">Dragging the top or bottom edge midpoint handle changes the height. If auto_height was enabled, it is disabled. The text clips or has empty space depending on the new height.</w:t>
      </w:r>
    </w:p>
    <w:p>
      <w:pPr>
        <w:pStyle w:val="ListParagraph"/>
        <w:numPr>
          <w:ilvl w:val="0"/>
          <w:numId w:val="22"/>
        </w:numPr>
        <w:spacing w:after="60"/>
      </w:pPr>
      <w:r>
        <w:t xml:space="preserve">Shift during resize: constrains to the original aspect ratio.</w:t>
      </w:r>
    </w:p>
    <w:p>
      <w:pPr>
        <w:pStyle w:val="ListParagraph"/>
        <w:numPr>
          <w:ilvl w:val="0"/>
          <w:numId w:val="22"/>
        </w:numPr>
        <w:spacing w:after="60"/>
      </w:pPr>
      <w:r>
        <w:t xml:space="preserve">Minimum resize dimensions: 20px width, 16px height.</w:t>
      </w:r>
    </w:p>
    <w:p>
      <w:pPr>
        <w:spacing w:after="120"/>
      </w:pPr>
      <w:r>
        <w:rPr>
          <w:b/>
          <w:bCs/>
        </w:rPr>
        <w:t xml:space="preserve">Property Panel Editing:</w:t>
      </w:r>
    </w:p>
    <w:p>
      <w:pPr>
        <w:spacing w:after="120"/>
      </w:pPr>
      <w:r>
        <w:t xml:space="preserve">All properties from Section 3.3 are editable in the Property Panel when a TextItem is selected. Changes are applied immediately and recorded as ModifyPropertyCommand entries.</w:t>
      </w:r>
    </w:p>
    <w:p>
      <w:pPr>
        <w:pStyle w:val="Heading2"/>
      </w:pPr>
      <w:r>
        <w:t xml:space="preserve">3.7 Rendering</w:t>
      </w:r>
    </w:p>
    <w:p>
      <w:pPr>
        <w:pStyle w:val="ListParagraph"/>
        <w:numPr>
          <w:ilvl w:val="0"/>
          <w:numId w:val="23"/>
        </w:numPr>
        <w:spacing w:after="60"/>
      </w:pPr>
      <w:r>
        <w:t xml:space="preserve">Construct the box shape path: a QRectF with optional border_radius.</w:t>
      </w:r>
    </w:p>
    <w:p>
      <w:pPr>
        <w:pStyle w:val="ListParagraph"/>
        <w:numPr>
          <w:ilvl w:val="0"/>
          <w:numId w:val="23"/>
        </w:numPr>
        <w:spacing w:after="60"/>
      </w:pPr>
      <w:r>
        <w:t xml:space="preserve">If shadow_enabled: draw the shadow (offset, blurred copy of the shape in shadow_color).</w:t>
      </w:r>
    </w:p>
    <w:p>
      <w:pPr>
        <w:pStyle w:val="ListParagraph"/>
        <w:numPr>
          <w:ilvl w:val="0"/>
          <w:numId w:val="23"/>
        </w:numPr>
        <w:spacing w:after="60"/>
      </w:pPr>
      <w:r>
        <w:t xml:space="preserve">If background_enabled: fill the shape path with background_color.</w:t>
      </w:r>
    </w:p>
    <w:p>
      <w:pPr>
        <w:pStyle w:val="ListParagraph"/>
        <w:numPr>
          <w:ilvl w:val="0"/>
          <w:numId w:val="23"/>
        </w:numPr>
        <w:spacing w:after="60"/>
      </w:pPr>
      <w:r>
        <w:t xml:space="preserve">If border_width &gt; 0: stroke the shape path with border_color, border_width, and border_style.</w:t>
      </w:r>
    </w:p>
    <w:p>
      <w:pPr>
        <w:pStyle w:val="ListParagraph"/>
        <w:numPr>
          <w:ilvl w:val="0"/>
          <w:numId w:val="23"/>
        </w:numPr>
        <w:spacing w:after="60"/>
      </w:pPr>
      <w:r>
        <w:t xml:space="preserve">Set the QPainter clip to the text area (shape inset by padding).</w:t>
      </w:r>
    </w:p>
    <w:p>
      <w:pPr>
        <w:pStyle w:val="ListParagraph"/>
        <w:numPr>
          <w:ilvl w:val="0"/>
          <w:numId w:val="23"/>
        </w:numPr>
        <w:spacing w:after="60"/>
      </w:pPr>
      <w:r>
        <w:t xml:space="preserve">If vertical_align is Middle or Bottom: calculate the vertical offset to center or bottom-align the text block within the text area.</w:t>
      </w:r>
    </w:p>
    <w:p>
      <w:pPr>
        <w:pStyle w:val="ListParagraph"/>
        <w:numPr>
          <w:ilvl w:val="0"/>
          <w:numId w:val="23"/>
        </w:numPr>
        <w:spacing w:after="60"/>
      </w:pPr>
      <w:r>
        <w:t xml:space="preserve">Call QTextDocument.drawContents(painter, text_area_rect) with the appropriate vertical offset.</w:t>
      </w:r>
    </w:p>
    <w:p>
      <w:pPr>
        <w:pStyle w:val="ListParagraph"/>
        <w:numPr>
          <w:ilvl w:val="0"/>
          <w:numId w:val="23"/>
        </w:numPr>
        <w:spacing w:after="60"/>
      </w:pPr>
      <w:r>
        <w:t xml:space="preserve">If text overflows and overflow_mode is Ellipsis: render a gradient fade or "..." at the clip boundary.</w:t>
      </w:r>
    </w:p>
    <w:p>
      <w:pPr>
        <w:pStyle w:val="Heading2"/>
      </w:pPr>
      <w:r>
        <w:t xml:space="preserve">3.8 Hit Testing</w:t>
      </w:r>
    </w:p>
    <w:p>
      <w:pPr>
        <w:pStyle w:val="ListParagraph"/>
        <w:numPr>
          <w:ilvl w:val="0"/>
          <w:numId w:val="24"/>
        </w:numPr>
        <w:spacing w:after="60"/>
      </w:pPr>
      <w:r>
        <w:t xml:space="preserve">If background_enabled is True or border_width &gt; 0: the shape() returns the full rectangle path (click anywhere inside to select).</w:t>
      </w:r>
    </w:p>
    <w:p>
      <w:pPr>
        <w:pStyle w:val="ListParagraph"/>
        <w:numPr>
          <w:ilvl w:val="0"/>
          <w:numId w:val="24"/>
        </w:numPr>
        <w:spacing w:after="60"/>
      </w:pPr>
      <w:r>
        <w:t xml:space="preserve">If both background and border are invisible (transparent background, 0 border): the shape() returns a path encompassing only the text content bounding box (so the user clicks on the text itself to select). This prevents invisible text boxes from intercepting clicks on items behind them.</w:t>
      </w:r>
    </w:p>
    <w:p>
      <w:pPr>
        <w:pStyle w:val="Heading2"/>
      </w:pPr>
      <w:r>
        <w:t xml:space="preserve">3.9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active, 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create a text box. Drag to set dimensions. Click existing text to edit.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(drag-to-create)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200  H: 80 | Shift: square | Alt: from center | Release to create.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Editing 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to insert text. Ctrl+B: bold. Ctrl+I: italic. Escape: exit editing.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selected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24 chars. Ctrl+B/I/U: format. Ctrl+C: copy. Delete: remove.</w:t>
            </w:r>
          </w:p>
        </w:tc>
      </w:tr>
    </w:tbl>
    <w:p>
      <w:r>
        <w:br w:type="page"/>
      </w:r>
    </w:p>
    <w:p>
      <w:pPr>
        <w:pStyle w:val="Heading1"/>
      </w:pPr>
      <w:r>
        <w:t xml:space="preserve">4. Callout Bubble Tool</w:t>
      </w:r>
    </w:p>
    <w:p>
      <w:pPr>
        <w:pStyle w:val="Heading2"/>
      </w:pPr>
      <w:r>
        <w:t xml:space="preserve">4.1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 Bubble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CalloutItem (extends VectorItem)</w:t>
            </w:r>
          </w:p>
        </w:tc>
      </w:tr>
    </w:tbl>
    <w:p>
      <w:pPr>
        <w:spacing w:after="120"/>
      </w:pPr>
      <w:r>
        <w:t xml:space="preserve">The Callout Bubble tool creates speech-bubble-style annotations with a text body (the bubble) and a tail (pointer) that extends from the bubble to a target point. Callouts are used to annotate specific UI elements in screenshots with explanatory text.</w:t>
      </w:r>
    </w:p>
    <w:p>
      <w:pPr>
        <w:pStyle w:val="Heading2"/>
      </w:pPr>
      <w:r>
        <w:t xml:space="preserve">4.2 Creation Workflow</w:t>
      </w:r>
    </w:p>
    <w:p>
      <w:pPr>
        <w:spacing w:after="120"/>
      </w:pPr>
      <w:r>
        <w:rPr>
          <w:b/>
          <w:bCs/>
        </w:rPr>
        <w:t xml:space="preserve">Two-Step Creation:</w:t>
      </w:r>
    </w:p>
    <w:p>
      <w:pPr>
        <w:pStyle w:val="ListParagraph"/>
        <w:numPr>
          <w:ilvl w:val="0"/>
          <w:numId w:val="25"/>
        </w:numPr>
        <w:spacing w:after="60"/>
      </w:pPr>
      <w:r>
        <w:t xml:space="preserve">Mouse press: defines the tail tip position (the point being annotated, e.g., a button on the screenshot).</w:t>
      </w:r>
    </w:p>
    <w:p>
      <w:pPr>
        <w:pStyle w:val="ListParagraph"/>
        <w:numPr>
          <w:ilvl w:val="0"/>
          <w:numId w:val="25"/>
        </w:numPr>
        <w:spacing w:after="60"/>
      </w:pPr>
      <w:r>
        <w:t xml:space="preserve">Mouse drag: moves the cursor away from the tail tip to define the bubble position and size. The bubble body expands from the point opposite the tail tip. The tail stretches from the bubble to the original press position.</w:t>
      </w:r>
    </w:p>
    <w:p>
      <w:pPr>
        <w:pStyle w:val="ListParagraph"/>
        <w:numPr>
          <w:ilvl w:val="0"/>
          <w:numId w:val="25"/>
        </w:numPr>
        <w:spacing w:after="60"/>
      </w:pPr>
      <w:r>
        <w:t xml:space="preserve">Mouse release: finalizes the callout. The bubble is created with default dimensions (minimum 100x60px) at the release position. The tail connects from the nearest bubble edge to the tail tip (press position).</w:t>
      </w:r>
    </w:p>
    <w:p>
      <w:pPr>
        <w:pStyle w:val="ListParagraph"/>
        <w:numPr>
          <w:ilvl w:val="0"/>
          <w:numId w:val="25"/>
        </w:numPr>
        <w:spacing w:after="60"/>
      </w:pPr>
      <w:r>
        <w:t xml:space="preserve">Immediately enters inline text editing mode so the user can type the annotation.</w:t>
      </w:r>
    </w:p>
    <w:p>
      <w:pPr>
        <w:pStyle w:val="ListParagraph"/>
        <w:numPr>
          <w:ilvl w:val="0"/>
          <w:numId w:val="25"/>
        </w:numPr>
        <w:spacing w:after="60"/>
      </w:pPr>
      <w:r>
        <w:t xml:space="preserve">Shift during drag: constrains the tail angle to 15-degree increments.</w:t>
      </w:r>
    </w:p>
    <w:p>
      <w:pPr>
        <w:pStyle w:val="ListParagraph"/>
        <w:numPr>
          <w:ilvl w:val="0"/>
          <w:numId w:val="25"/>
        </w:numPr>
        <w:spacing w:after="60"/>
      </w:pPr>
      <w:r>
        <w:t xml:space="preserve">If the drag distance is less than 20px: create a default-sized callout (200x80px bubble) with the tail tip at the press point and the bubble positioned 80px above and to the right.</w:t>
      </w:r>
    </w:p>
    <w:p>
      <w:pPr>
        <w:pStyle w:val="ListParagraph"/>
        <w:numPr>
          <w:ilvl w:val="0"/>
          <w:numId w:val="25"/>
        </w:numPr>
        <w:spacing w:after="60"/>
      </w:pPr>
      <w:r>
        <w:t xml:space="preserve">Escape during drag: cancel creation.</w:t>
      </w:r>
    </w:p>
    <w:p>
      <w:pPr>
        <w:spacing w:after="120"/>
      </w:pPr>
      <w:r>
        <w:rPr>
          <w:b/>
          <w:bCs/>
        </w:rPr>
        <w:t xml:space="preserve">Alternative Quick Creation:</w:t>
      </w:r>
    </w:p>
    <w:p>
      <w:pPr>
        <w:pStyle w:val="ListParagraph"/>
        <w:numPr>
          <w:ilvl w:val="0"/>
          <w:numId w:val="26"/>
        </w:numPr>
        <w:spacing w:after="60"/>
      </w:pPr>
      <w:r>
        <w:t xml:space="preserve">Single click (no drag) on canvas: creates a default callout at the click position. The bubble is 200x80px, positioned 80px above-right of the click point. The tail tip is at the click point.</w:t>
      </w:r>
    </w:p>
    <w:p>
      <w:pPr>
        <w:pStyle w:val="ListParagraph"/>
        <w:numPr>
          <w:ilvl w:val="0"/>
          <w:numId w:val="26"/>
        </w:numPr>
        <w:spacing w:after="60"/>
      </w:pPr>
      <w:r>
        <w:t xml:space="preserve">Immediately enters text editing mode.</w:t>
      </w:r>
    </w:p>
    <w:p>
      <w:pPr>
        <w:pStyle w:val="Heading2"/>
      </w:pPr>
      <w:r>
        <w:t xml:space="preserve">4.3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QTextDocument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Rich text content. Same engine as TextItem.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bubble_shape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RoundedRect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 of the bubble body. See Section 4.4.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by drawing)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Bounding rectangle of the bubble body.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 radius for RoundedRect and Cloud bubble shapes.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tail_tip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by drawing)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point where the tail ends (the annotation target). In scene coordinates.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 path type: Straight, Curved, Elbow (right-angle).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the tail at the base (where it meets the bubble). Range: 4 to 100px.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tail_base_position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of the tail base along the bubble edge (0.0 = start of edge, 1.0 = end). Auto-calculated but user-adjustable.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tail_base_edge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edge of the bubble the tail originates from: Auto, Top, Right, Bottom, Left. Auto selects the edge closest to the tail tip.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#FFFFCC (light yellow)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 fill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 bubbles have visible backgrounds by 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#333333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 border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 border width.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padding_right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padding_bottom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padding_left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auto_height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Auto-grow height to fit text 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vertical_align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alignment of text within the bubble.</w:t>
            </w:r>
          </w:p>
        </w:tc>
      </w:tr>
    </w:tbl>
    <w:p>
      <w:r>
        <w:br w:type="page"/>
      </w:r>
    </w:p>
    <w:p>
      <w:pPr>
        <w:pStyle w:val="Heading2"/>
      </w:pPr>
      <w:r>
        <w:t xml:space="preserve">4.4 Bubble Shapes</w:t>
      </w:r>
    </w:p>
    <w:p>
      <w:pPr>
        <w:spacing w:after="120"/>
      </w:pPr>
      <w:r>
        <w:t xml:space="preserve">The callout bubble body can take one of several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Shape</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ID</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Rounded Rectangle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rounded_rect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rectangle with configurable corner radius. The default and most common shape. The tail attaches to the nearest 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sharp-cornered rectangle. Simple and clean for technical annotations.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oval bubble. The tail attaches to the ellipse perimeter at the optimal angle. Text area is an inset rectangle within the ellipse.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cloud-shaped bubble made of overlapping circles along the perimeter. The tail is rendered as a series of decreasing circles ("thought bubble" style) instead of a solid 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Starburst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starburst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starburst / explosion shape with jagged edges. Configurable number of points (8-24, default 12). Useful for "POW" style annotations.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rectangle where the left and right edges are perfect semicircles (border_radius = height/2). Useful for horizontal labels.</w:t>
            </w:r>
          </w:p>
        </w:tc>
      </w:tr>
    </w:tbl>
    <w:p>
      <w:pPr>
        <w:pStyle w:val="Heading2"/>
      </w:pPr>
      <w:r>
        <w:t xml:space="preserve">4.5 Tail Geometry</w:t>
      </w:r>
    </w:p>
    <w:p>
      <w:pPr>
        <w:spacing w:after="120"/>
      </w:pPr>
      <w:r>
        <w:rPr>
          <w:b/>
          <w:bCs/>
        </w:rPr>
        <w:t xml:space="preserve">4.5.1 Tail Attachment Calculation:</w:t>
      </w:r>
    </w:p>
    <w:p>
      <w:pPr>
        <w:pStyle w:val="ListParagraph"/>
        <w:numPr>
          <w:ilvl w:val="0"/>
          <w:numId w:val="27"/>
        </w:numPr>
        <w:spacing w:after="60"/>
      </w:pPr>
      <w:r>
        <w:t xml:space="preserve">When tail_base_edge is "Auto" (default), the edge is selected based on the angle from the bubble center to the tail_tip: if the tail_tip is mostly below the bubble, the bottom edge is selected; if mostly to the right, the right edge; etc.</w:t>
      </w:r>
    </w:p>
    <w:p>
      <w:pPr>
        <w:pStyle w:val="ListParagraph"/>
        <w:numPr>
          <w:ilvl w:val="0"/>
          <w:numId w:val="27"/>
        </w:numPr>
        <w:spacing w:after="60"/>
      </w:pPr>
      <w:r>
        <w:t xml:space="preserve">The tail_base_position along the chosen edge is auto-calculated to create the most natural look: the base is positioned where a line from the bubble center to tail_tip intersects the edge.</w:t>
      </w:r>
    </w:p>
    <w:p>
      <w:pPr>
        <w:pStyle w:val="ListParagraph"/>
        <w:numPr>
          <w:ilvl w:val="0"/>
          <w:numId w:val="27"/>
        </w:numPr>
        <w:spacing w:after="60"/>
      </w:pPr>
      <w:r>
        <w:t xml:space="preserve">The user can override both tail_base_edge and tail_base_position in the Property Panel or by dragging the tail base handle in point-editing mode.</w:t>
      </w:r>
    </w:p>
    <w:p>
      <w:pPr>
        <w:spacing w:after="120"/>
      </w:pPr>
      <w:r>
        <w:rPr>
          <w:b/>
          <w:bCs/>
        </w:rPr>
        <w:t xml:space="preserve">4.5.2 Straight Tail:</w:t>
      </w:r>
    </w:p>
    <w:p>
      <w:pPr>
        <w:pStyle w:val="ListParagraph"/>
        <w:numPr>
          <w:ilvl w:val="0"/>
          <w:numId w:val="28"/>
        </w:numPr>
        <w:spacing w:after="60"/>
      </w:pPr>
      <w:r>
        <w:t xml:space="preserve">Two straight lines from the tail base (a segment of tail_width centered at tail_base_position on the bubble edge) converging to tail_tip.</w:t>
      </w:r>
    </w:p>
    <w:p>
      <w:pPr>
        <w:pStyle w:val="ListParagraph"/>
        <w:numPr>
          <w:ilvl w:val="0"/>
          <w:numId w:val="28"/>
        </w:numPr>
        <w:spacing w:after="60"/>
      </w:pPr>
      <w:r>
        <w:t xml:space="preserve">The tail is filled with background_color and stroked with border_color/border_width, matching the bubble.</w:t>
      </w:r>
    </w:p>
    <w:p>
      <w:pPr>
        <w:pStyle w:val="ListParagraph"/>
        <w:numPr>
          <w:ilvl w:val="0"/>
          <w:numId w:val="28"/>
        </w:numPr>
        <w:spacing w:after="60"/>
      </w:pPr>
      <w:r>
        <w:t xml:space="preserve">The tail integrates seamlessly with the bubble border: the bubble border is interrupted where the tail meets it, and the tail border continues smoothly from the bubble border.</w:t>
      </w:r>
    </w:p>
    <w:p>
      <w:pPr>
        <w:spacing w:after="120"/>
      </w:pPr>
      <w:r>
        <w:rPr>
          <w:b/>
          <w:bCs/>
        </w:rPr>
        <w:t xml:space="preserve">4.5.3 Curved Tail:</w:t>
      </w:r>
    </w:p>
    <w:p>
      <w:pPr>
        <w:pStyle w:val="ListParagraph"/>
        <w:numPr>
          <w:ilvl w:val="0"/>
          <w:numId w:val="29"/>
        </w:numPr>
        <w:spacing w:after="60"/>
      </w:pPr>
      <w:r>
        <w:t xml:space="preserve">Two Bezier curves from the tail base to tail_tip, creating a smooth tapered shape.</w:t>
      </w:r>
    </w:p>
    <w:p>
      <w:pPr>
        <w:pStyle w:val="ListParagraph"/>
        <w:numPr>
          <w:ilvl w:val="0"/>
          <w:numId w:val="29"/>
        </w:numPr>
        <w:spacing w:after="60"/>
      </w:pPr>
      <w:r>
        <w:t xml:space="preserve">The control points for the curves are automatically calculated to create a natural S-curve or C-curve.</w:t>
      </w:r>
    </w:p>
    <w:p>
      <w:pPr>
        <w:pStyle w:val="ListParagraph"/>
        <w:numPr>
          <w:ilvl w:val="0"/>
          <w:numId w:val="29"/>
        </w:numPr>
        <w:spacing w:after="60"/>
      </w:pPr>
      <w:r>
        <w:t xml:space="preserve">The curvature direction is based on the angle of the tail relative to the bubble edge.</w:t>
      </w:r>
    </w:p>
    <w:p>
      <w:pPr>
        <w:pStyle w:val="ListParagraph"/>
        <w:numPr>
          <w:ilvl w:val="0"/>
          <w:numId w:val="29"/>
        </w:numPr>
        <w:spacing w:after="60"/>
      </w:pPr>
      <w:r>
        <w:t xml:space="preserve">The user can adjust the curvature in point-editing mode by dragging a control point on the tail.</w:t>
      </w:r>
    </w:p>
    <w:p>
      <w:pPr>
        <w:spacing w:after="120"/>
      </w:pPr>
      <w:r>
        <w:rPr>
          <w:b/>
          <w:bCs/>
        </w:rPr>
        <w:t xml:space="preserve">4.5.4 Elbow Tail:</w:t>
      </w:r>
    </w:p>
    <w:p>
      <w:pPr>
        <w:pStyle w:val="ListParagraph"/>
        <w:numPr>
          <w:ilvl w:val="0"/>
          <w:numId w:val="30"/>
        </w:numPr>
        <w:spacing w:after="60"/>
      </w:pPr>
      <w:r>
        <w:t xml:space="preserve">Two line segments meeting at a right angle, creating an L-shaped tail.</w:t>
      </w:r>
    </w:p>
    <w:p>
      <w:pPr>
        <w:pStyle w:val="ListParagraph"/>
        <w:numPr>
          <w:ilvl w:val="0"/>
          <w:numId w:val="30"/>
        </w:numPr>
        <w:spacing w:after="60"/>
      </w:pPr>
      <w:r>
        <w:t xml:space="preserve">The first segment extends perpendicular to the bubble edge. The second segment turns 90 degrees toward tail_tip.</w:t>
      </w:r>
    </w:p>
    <w:p>
      <w:pPr>
        <w:pStyle w:val="ListParagraph"/>
        <w:numPr>
          <w:ilvl w:val="0"/>
          <w:numId w:val="30"/>
        </w:numPr>
        <w:spacing w:after="60"/>
      </w:pPr>
      <w:r>
        <w:t xml:space="preserve">The tail maintains its tapered width (wider at the base, narrowing to tail_tip).</w:t>
      </w:r>
    </w:p>
    <w:p>
      <w:pPr>
        <w:pStyle w:val="ListParagraph"/>
        <w:numPr>
          <w:ilvl w:val="0"/>
          <w:numId w:val="30"/>
        </w:numPr>
        <w:spacing w:after="60"/>
      </w:pPr>
      <w:r>
        <w:t xml:space="preserve">The bend point is auto-calculated but can be adjusted by dragging in point-editing mode.</w:t>
      </w:r>
    </w:p>
    <w:p>
      <w:pPr>
        <w:spacing w:after="120"/>
      </w:pPr>
      <w:r>
        <w:rPr>
          <w:b/>
          <w:bCs/>
        </w:rPr>
        <w:t xml:space="preserve">4.5.5 Cloud Tail (for Cloud bubble shape):</w:t>
      </w:r>
    </w:p>
    <w:p>
      <w:pPr>
        <w:pStyle w:val="ListParagraph"/>
        <w:numPr>
          <w:ilvl w:val="0"/>
          <w:numId w:val="31"/>
        </w:numPr>
        <w:spacing w:after="60"/>
      </w:pPr>
      <w:r>
        <w:t xml:space="preserve">Instead of a solid tail, the cloud bubble uses a series of 3-5 circles decreasing in size from the bubble edge to the tail_tip.</w:t>
      </w:r>
    </w:p>
    <w:p>
      <w:pPr>
        <w:pStyle w:val="ListParagraph"/>
        <w:numPr>
          <w:ilvl w:val="0"/>
          <w:numId w:val="31"/>
        </w:numPr>
        <w:spacing w:after="60"/>
      </w:pPr>
      <w:r>
        <w:t xml:space="preserve">The circles are filled with background_color and stroked with border_color.</w:t>
      </w:r>
    </w:p>
    <w:p>
      <w:pPr>
        <w:pStyle w:val="ListParagraph"/>
        <w:numPr>
          <w:ilvl w:val="0"/>
          <w:numId w:val="31"/>
        </w:numPr>
        <w:spacing w:after="60"/>
      </w:pPr>
      <w:r>
        <w:t xml:space="preserve">The circles are spaced evenly along the line from bubble edge to tail_tip.</w:t>
      </w:r>
    </w:p>
    <w:p>
      <w:pPr>
        <w:pStyle w:val="ListParagraph"/>
        <w:numPr>
          <w:ilvl w:val="0"/>
          <w:numId w:val="31"/>
        </w:numPr>
        <w:spacing w:after="60"/>
      </w:pPr>
      <w:r>
        <w:t xml:space="preserve">Circle sizes: largest circle is tail_width/2, each subsequent circle is 60% of the previous.</w:t>
      </w:r>
    </w:p>
    <w:p>
      <w:pPr>
        <w:pStyle w:val="Heading2"/>
      </w:pPr>
      <w:r>
        <w:t xml:space="preserve">4.6 Tool Options Bar</w:t>
      </w:r>
    </w:p>
    <w:p>
      <w:pPr>
        <w:spacing w:after="120"/>
      </w:pPr>
      <w:r>
        <w:t xml:space="preserve">The Callout tool's Tool Options Bar shows:</w:t>
      </w:r>
    </w:p>
    <w:p>
      <w:pPr>
        <w:pStyle w:val="ListParagraph"/>
        <w:numPr>
          <w:ilvl w:val="0"/>
          <w:numId w:val="32"/>
        </w:numPr>
        <w:spacing w:after="60"/>
      </w:pPr>
      <w:r>
        <w:t xml:space="preserve">Font Family: QFontComboBox.</w:t>
      </w:r>
    </w:p>
    <w:p>
      <w:pPr>
        <w:pStyle w:val="ListParagraph"/>
        <w:numPr>
          <w:ilvl w:val="0"/>
          <w:numId w:val="32"/>
        </w:numPr>
        <w:spacing w:after="60"/>
      </w:pPr>
      <w:r>
        <w:t xml:space="preserve">Font Size: editable QComboBox.</w:t>
      </w:r>
    </w:p>
    <w:p>
      <w:pPr>
        <w:pStyle w:val="ListParagraph"/>
        <w:numPr>
          <w:ilvl w:val="0"/>
          <w:numId w:val="32"/>
        </w:numPr>
        <w:spacing w:after="60"/>
      </w:pPr>
      <w:r>
        <w:t xml:space="preserve">Bold / Italic / Underline: toggle buttons.</w:t>
      </w:r>
    </w:p>
    <w:p>
      <w:pPr>
        <w:pStyle w:val="ListParagraph"/>
        <w:numPr>
          <w:ilvl w:val="0"/>
          <w:numId w:val="32"/>
        </w:numPr>
        <w:spacing w:after="60"/>
      </w:pPr>
      <w:r>
        <w:t xml:space="preserve">Text Color: color swatch.</w:t>
      </w:r>
    </w:p>
    <w:p>
      <w:pPr>
        <w:pStyle w:val="ListParagraph"/>
        <w:numPr>
          <w:ilvl w:val="0"/>
          <w:numId w:val="32"/>
        </w:numPr>
        <w:spacing w:after="60"/>
      </w:pPr>
      <w:r>
        <w:t xml:space="preserve">Text Alignment: toggle group (Left, Center, Right).</w:t>
      </w:r>
    </w:p>
    <w:p>
      <w:pPr>
        <w:pStyle w:val="ListParagraph"/>
        <w:numPr>
          <w:ilvl w:val="0"/>
          <w:numId w:val="32"/>
        </w:numPr>
        <w:spacing w:after="60"/>
      </w:pPr>
      <w:r>
        <w:t xml:space="preserve">Bubble Fill Color: color swatch (default light yellow).</w:t>
      </w:r>
    </w:p>
    <w:p>
      <w:pPr>
        <w:pStyle w:val="ListParagraph"/>
        <w:numPr>
          <w:ilvl w:val="0"/>
          <w:numId w:val="32"/>
        </w:numPr>
        <w:spacing w:after="60"/>
      </w:pPr>
      <w:r>
        <w:t xml:space="preserve">Border Color: color swatch.</w:t>
      </w:r>
    </w:p>
    <w:p>
      <w:pPr>
        <w:pStyle w:val="ListParagraph"/>
        <w:numPr>
          <w:ilvl w:val="0"/>
          <w:numId w:val="32"/>
        </w:numPr>
        <w:spacing w:after="60"/>
      </w:pPr>
      <w:r>
        <w:t xml:space="preserve">Border Width: spinbox.</w:t>
      </w:r>
    </w:p>
    <w:p>
      <w:pPr>
        <w:pStyle w:val="ListParagraph"/>
        <w:numPr>
          <w:ilvl w:val="0"/>
          <w:numId w:val="32"/>
        </w:numPr>
        <w:spacing w:after="60"/>
      </w:pPr>
      <w:r>
        <w:t xml:space="preserve">Border Style: dropdown (Solid, Dashed, Dotted, DashDot, DashDotDot).</w:t>
      </w:r>
    </w:p>
    <w:p>
      <w:pPr>
        <w:pStyle w:val="ListParagraph"/>
        <w:numPr>
          <w:ilvl w:val="0"/>
          <w:numId w:val="32"/>
        </w:numPr>
        <w:spacing w:after="60"/>
      </w:pPr>
      <w:r>
        <w:t xml:space="preserve">Bubble Shape: dropdown with visual icons for each shape.</w:t>
      </w:r>
    </w:p>
    <w:p>
      <w:pPr>
        <w:pStyle w:val="ListParagraph"/>
        <w:numPr>
          <w:ilvl w:val="0"/>
          <w:numId w:val="32"/>
        </w:numPr>
        <w:spacing w:after="60"/>
      </w:pPr>
      <w:r>
        <w:t xml:space="preserve">Tail Style: toggle group (Straight, Curved, Elbow).</w:t>
      </w:r>
    </w:p>
    <w:p>
      <w:pPr>
        <w:pStyle w:val="ListParagraph"/>
        <w:numPr>
          <w:ilvl w:val="0"/>
          <w:numId w:val="32"/>
        </w:numPr>
        <w:spacing w:after="60"/>
      </w:pPr>
      <w:r>
        <w:t xml:space="preserve">Tail Width: spinbox (4-100px).</w:t>
      </w:r>
    </w:p>
    <w:p>
      <w:pPr>
        <w:pStyle w:val="Heading2"/>
      </w:pPr>
      <w:r>
        <w:t xml:space="preserve">4.7 Post-Creation Editing</w:t>
      </w:r>
    </w:p>
    <w:p>
      <w:pPr>
        <w:spacing w:after="120"/>
      </w:pPr>
      <w:r>
        <w:rPr>
          <w:b/>
          <w:bCs/>
        </w:rPr>
        <w:t xml:space="preserve">Inline Text Editing:</w:t>
      </w:r>
    </w:p>
    <w:p>
      <w:pPr>
        <w:spacing w:after="120"/>
      </w:pPr>
      <w:r>
        <w:t xml:space="preserve">Same as TextItem (Section 2.4). Double-click the bubble body to enter edit mode. The full rich text engine is available.</w:t>
      </w:r>
    </w:p>
    <w:p>
      <w:pPr>
        <w:spacing w:after="120"/>
      </w:pPr>
      <w:r>
        <w:rPr>
          <w:b/>
          <w:bCs/>
        </w:rPr>
        <w:t xml:space="preserve">Select Tool Interactions:</w:t>
      </w:r>
    </w:p>
    <w:p>
      <w:pPr>
        <w:pStyle w:val="ListParagraph"/>
        <w:numPr>
          <w:ilvl w:val="0"/>
          <w:numId w:val="33"/>
        </w:numPr>
        <w:spacing w:after="60"/>
      </w:pPr>
      <w:r>
        <w:t xml:space="preserve">Single click selects the entire callout (bubble + tail).</w:t>
      </w:r>
    </w:p>
    <w:p>
      <w:pPr>
        <w:pStyle w:val="ListParagraph"/>
        <w:numPr>
          <w:ilvl w:val="0"/>
          <w:numId w:val="33"/>
        </w:numPr>
        <w:spacing w:after="60"/>
      </w:pPr>
      <w:r>
        <w:t xml:space="preserve">TransformHandles appear around the bounding box of the entire callout (bubble + tail tip).</w:t>
      </w:r>
    </w:p>
    <w:p>
      <w:pPr>
        <w:pStyle w:val="ListParagraph"/>
        <w:numPr>
          <w:ilvl w:val="0"/>
          <w:numId w:val="33"/>
        </w:numPr>
        <w:spacing w:after="60"/>
      </w:pPr>
      <w:r>
        <w:t xml:space="preserve">Dragging the callout moves both the bubble and the tail tip together (maintains relative positions).</w:t>
      </w:r>
    </w:p>
    <w:p>
      <w:pPr>
        <w:pStyle w:val="ListParagraph"/>
        <w:numPr>
          <w:ilvl w:val="0"/>
          <w:numId w:val="33"/>
        </w:numPr>
        <w:spacing w:after="60"/>
      </w:pPr>
      <w:r>
        <w:t xml:space="preserve">Resizing via corner handles resizes the bubble. The tail tip position remains fixed (the tail stretches/shrinks to maintain its target).</w:t>
      </w:r>
    </w:p>
    <w:p>
      <w:pPr>
        <w:pStyle w:val="ListParagraph"/>
        <w:numPr>
          <w:ilvl w:val="0"/>
          <w:numId w:val="33"/>
        </w:numPr>
        <w:spacing w:after="60"/>
      </w:pPr>
      <w:r>
        <w:t xml:space="preserve">Resizing via edge midpoint handles resizes the bubble on that axis.</w:t>
      </w:r>
    </w:p>
    <w:p>
      <w:pPr>
        <w:spacing w:after="120"/>
      </w:pPr>
      <w:r>
        <w:rPr>
          <w:b/>
          <w:bCs/>
        </w:rPr>
        <w:t xml:space="preserve">Point Editing Mode:</w:t>
      </w:r>
    </w:p>
    <w:p>
      <w:pPr>
        <w:spacing w:after="120"/>
      </w:pPr>
      <w:r>
        <w:t xml:space="preserve">Double-clicking the tail (not the bubble text) enters point-editing mode for the tail. The following handles are available:</w:t>
      </w:r>
    </w:p>
    <w:p>
      <w:pPr>
        <w:pStyle w:val="ListParagraph"/>
        <w:numPr>
          <w:ilvl w:val="0"/>
          <w:numId w:val="34"/>
        </w:numPr>
        <w:spacing w:after="60"/>
      </w:pPr>
      <w:r>
        <w:t xml:space="preserve">Tail Tip handle (red circle, 10x10): drag to reposition where the callout points to. This is the most commonly adjusted handle.</w:t>
      </w:r>
    </w:p>
    <w:p>
      <w:pPr>
        <w:pStyle w:val="ListParagraph"/>
        <w:numPr>
          <w:ilvl w:val="0"/>
          <w:numId w:val="34"/>
        </w:numPr>
        <w:spacing w:after="60"/>
      </w:pPr>
      <w:r>
        <w:t xml:space="preserve">Tail Base handle (blue circle, 8x8): drag along the bubble edge to adjust where the tail attaches. Constrained to the bubble perimeter.</w:t>
      </w:r>
    </w:p>
    <w:p>
      <w:pPr>
        <w:pStyle w:val="ListParagraph"/>
        <w:numPr>
          <w:ilvl w:val="0"/>
          <w:numId w:val="34"/>
        </w:numPr>
        <w:spacing w:after="60"/>
      </w:pPr>
      <w:r>
        <w:t xml:space="preserve">Tail Curvature handle (green circle, 8x8, visible only for Curved tails): drag to adjust the curve. Dashed guide lines connect to the base and tip.</w:t>
      </w:r>
    </w:p>
    <w:p>
      <w:pPr>
        <w:pStyle w:val="ListParagraph"/>
        <w:numPr>
          <w:ilvl w:val="0"/>
          <w:numId w:val="34"/>
        </w:numPr>
        <w:spacing w:after="60"/>
      </w:pPr>
      <w:r>
        <w:t xml:space="preserve">Tail Bend handle (green circle, 8x8, visible only for Elbow tails): drag to adjust where the right-angle bend occurs.</w:t>
      </w:r>
    </w:p>
    <w:p>
      <w:pPr>
        <w:pStyle w:val="ListParagraph"/>
        <w:numPr>
          <w:ilvl w:val="0"/>
          <w:numId w:val="34"/>
        </w:numPr>
        <w:spacing w:after="60"/>
      </w:pPr>
      <w:r>
        <w:t xml:space="preserve">Escape exits point-editing mode.</w:t>
      </w:r>
    </w:p>
    <w:p>
      <w:pPr>
        <w:spacing w:after="120"/>
      </w:pPr>
      <w:r>
        <w:rPr>
          <w:b/>
          <w:bCs/>
        </w:rPr>
        <w:t xml:space="preserve">Distinct Double-Click Targets:</w:t>
      </w:r>
    </w:p>
    <w:p>
      <w:pPr>
        <w:pStyle w:val="ListParagraph"/>
        <w:numPr>
          <w:ilvl w:val="0"/>
          <w:numId w:val="35"/>
        </w:numPr>
        <w:spacing w:after="60"/>
      </w:pPr>
      <w:r>
        <w:t xml:space="preserve">Double-click on the bubble body text area: enters text editing mode.</w:t>
      </w:r>
    </w:p>
    <w:p>
      <w:pPr>
        <w:pStyle w:val="ListParagraph"/>
        <w:numPr>
          <w:ilvl w:val="0"/>
          <w:numId w:val="35"/>
        </w:numPr>
        <w:spacing w:after="60"/>
      </w:pPr>
      <w:r>
        <w:t xml:space="preserve">Double-click on the tail or bubble border: enters point-editing mode for the tail.</w:t>
      </w:r>
    </w:p>
    <w:p>
      <w:pPr>
        <w:pStyle w:val="ListParagraph"/>
        <w:numPr>
          <w:ilvl w:val="0"/>
          <w:numId w:val="35"/>
        </w:numPr>
        <w:spacing w:after="60"/>
      </w:pPr>
      <w:r>
        <w:t xml:space="preserve">The cursor changes to indicate which mode will be entered: I-beam over text area, crosshair over tail/border.</w:t>
      </w:r>
    </w:p>
    <w:p>
      <w:pPr>
        <w:pStyle w:val="Heading2"/>
      </w:pPr>
      <w:r>
        <w:t xml:space="preserve">4.8 Rendering</w:t>
      </w:r>
    </w:p>
    <w:p>
      <w:pPr>
        <w:spacing w:after="120"/>
      </w:pPr>
      <w:r>
        <w:t xml:space="preserve">The rendering order for a callout is:</w:t>
      </w:r>
    </w:p>
    <w:p>
      <w:pPr>
        <w:pStyle w:val="ListParagraph"/>
        <w:numPr>
          <w:ilvl w:val="0"/>
          <w:numId w:val="36"/>
        </w:numPr>
        <w:spacing w:after="60"/>
      </w:pPr>
      <w:r>
        <w:t xml:space="preserve">Shadow (if enabled): rendered for the combined bubble + tail shape.</w:t>
      </w:r>
    </w:p>
    <w:p>
      <w:pPr>
        <w:pStyle w:val="ListParagraph"/>
        <w:numPr>
          <w:ilvl w:val="0"/>
          <w:numId w:val="36"/>
        </w:numPr>
        <w:spacing w:after="60"/>
      </w:pPr>
      <w:r>
        <w:t xml:space="preserve">Tail fill: the tail shape is filled with background_color.</w:t>
      </w:r>
    </w:p>
    <w:p>
      <w:pPr>
        <w:pStyle w:val="ListParagraph"/>
        <w:numPr>
          <w:ilvl w:val="0"/>
          <w:numId w:val="36"/>
        </w:numPr>
        <w:spacing w:after="60"/>
      </w:pPr>
      <w:r>
        <w:t xml:space="preserve">Bubble fill: the bubble shape is filled with background_color.</w:t>
      </w:r>
    </w:p>
    <w:p>
      <w:pPr>
        <w:pStyle w:val="ListParagraph"/>
        <w:numPr>
          <w:ilvl w:val="0"/>
          <w:numId w:val="36"/>
        </w:numPr>
        <w:spacing w:after="60"/>
      </w:pPr>
      <w:r>
        <w:t xml:space="preserve">Tail border: the outer edges of the tail are stroked (not the edges where the tail meets the bubble).</w:t>
      </w:r>
    </w:p>
    <w:p>
      <w:pPr>
        <w:pStyle w:val="ListParagraph"/>
        <w:numPr>
          <w:ilvl w:val="0"/>
          <w:numId w:val="36"/>
        </w:numPr>
        <w:spacing w:after="60"/>
      </w:pPr>
      <w:r>
        <w:t xml:space="preserve">Bubble border: the bubble outline is stroked, excluding the section where the tail attaches.</w:t>
      </w:r>
    </w:p>
    <w:p>
      <w:pPr>
        <w:pStyle w:val="ListParagraph"/>
        <w:numPr>
          <w:ilvl w:val="0"/>
          <w:numId w:val="36"/>
        </w:numPr>
        <w:spacing w:after="60"/>
      </w:pPr>
      <w:r>
        <w:t xml:space="preserve">Text: QTextDocument rendered inside the bubble text area (bubble_rect inset by padding).</w:t>
      </w:r>
    </w:p>
    <w:p>
      <w:pPr>
        <w:pStyle w:val="ListParagraph"/>
        <w:numPr>
          <w:ilvl w:val="0"/>
          <w:numId w:val="36"/>
        </w:numPr>
        <w:spacing w:after="60"/>
      </w:pPr>
      <w:r>
        <w:t xml:space="preserve">Overflow indicator if text is clipped.</w:t>
      </w:r>
    </w:p>
    <w:p>
      <w:pPr>
        <w:spacing w:after="120"/>
      </w:pPr>
      <w:r>
        <w:rPr>
          <w:b/>
          <w:bCs/>
        </w:rPr>
        <w:t xml:space="preserve">Seamless Tail Integration:</w:t>
      </w:r>
    </w:p>
    <w:p>
      <w:pPr>
        <w:spacing w:after="120"/>
      </w:pPr>
      <w:r>
        <w:t xml:space="preserve">The critical rendering challenge is making the tail and bubble appear as a single unified shape. This is achieved by constructing a single QPainterPath that combines the bubble outline and tail outline into one continuous path, with the shared edges (where tail meets bubble) omitted. This combined path is used for both filling and stroking, ensuring no visible seam or double-stroke at the junction.</w:t>
      </w:r>
    </w:p>
    <w:p>
      <w:pPr>
        <w:pStyle w:val="Heading2"/>
      </w:pPr>
      <w:r>
        <w:t xml:space="preserve">4.9 Hit Testing</w:t>
      </w:r>
    </w:p>
    <w:p>
      <w:pPr>
        <w:pStyle w:val="ListParagraph"/>
        <w:numPr>
          <w:ilvl w:val="0"/>
          <w:numId w:val="37"/>
        </w:numPr>
        <w:spacing w:after="60"/>
      </w:pPr>
      <w:r>
        <w:t xml:space="preserve">The shape() returns the combined path of the bubble body and the tail. Clicking anywhere on the bubble or the tail selects the callout.</w:t>
      </w:r>
    </w:p>
    <w:p>
      <w:pPr>
        <w:pStyle w:val="ListParagraph"/>
        <w:numPr>
          <w:ilvl w:val="0"/>
          <w:numId w:val="37"/>
        </w:numPr>
        <w:spacing w:after="60"/>
      </w:pPr>
      <w:r>
        <w:t xml:space="preserve">The tail hit area includes a 4px padding on each side to make thin tails easier to click.</w:t>
      </w:r>
    </w:p>
    <w:p>
      <w:pPr>
        <w:pStyle w:val="ListParagraph"/>
        <w:numPr>
          <w:ilvl w:val="0"/>
          <w:numId w:val="37"/>
        </w:numPr>
        <w:spacing w:after="60"/>
      </w:pPr>
      <w:r>
        <w:t xml:space="preserve">For Cloud bubble tails (circles), each circle in the tail chain is included in the hit test path.</w:t>
      </w:r>
    </w:p>
    <w:p>
      <w:pPr>
        <w:pStyle w:val="Heading2"/>
      </w:pPr>
      <w:r>
        <w:t xml:space="preserve">4.10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active, 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place callout tail tip, then drag to position the bubble.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(dragging)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to position the bubble. Shift: constrain tail angle. Release to create.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Editing 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to insert text. Ctrl+B: bold. Escape: exit editing.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 (tail)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tail tip (red) to repoint. Drag base (blue) to reattach. Escape: exit.</w:t>
            </w:r>
          </w:p>
        </w:tc>
      </w:tr>
    </w:tbl>
    <w:p>
      <w:r>
        <w:br w:type="page"/>
      </w:r>
    </w:p>
    <w:p>
      <w:pPr>
        <w:pStyle w:val="Heading1"/>
      </w:pPr>
      <w:r>
        <w:t xml:space="preserve">5. Data Models</w:t>
      </w:r>
    </w:p>
    <w:p>
      <w:pPr>
        <w:pStyle w:val="Heading2"/>
      </w:pPr>
      <w:r>
        <w:t xml:space="preserve">5.1 TextItem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 {"x": float, "y": float, "w": float, "h":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text_html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"text_html": "&lt;html&gt;...&lt;/html&gt;" (QTextDocument exported as HTML)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auto_height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"auto_height": bool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auto_width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"auto_width": bool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padding_top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"padding_top":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padding_right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"padding_right":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padding_bottom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"padding_bottom":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padding_left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"padding_left":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 "#RRGGBBAA"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background_enabled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"background_enabled": bool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 "#RRGGBBAA"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 "solid" | "dashed" | "dotted" | "dashdot" | "dashdotdot"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border_radius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"border_radius":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vertical_align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"vertical_align": "top" | "middle" | "bottom"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overflow_mode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"overflow_mode": "grow" | "clip" | "ellipsis"</w:t>
            </w:r>
          </w:p>
        </w:tc>
      </w:tr>
    </w:tbl>
    <w:p>
      <w:pPr>
        <w:pStyle w:val="Heading2"/>
      </w:pPr>
      <w:r>
        <w:t xml:space="preserve">5.2 CalloutItem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"bubble_rect": {"x": float, "y": float, "w": float, "h":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text_html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"text_html": "&lt;html&gt;...&lt;/html&gt;"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bubble_shape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"bubble_shape": "rounded_rect" | "rect" | "ellipse" | "cloud" | "starburst" | "pill"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"bubble_radius":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tail_tip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"tail_tip": {"x": float, "y":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 "straight" | "curved" | "elbow"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"tail_width":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tail_base_position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"tail_base_position": float (0.0-1.0)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tail_base_edge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"tail_base_edge": "auto" | "top" | "right" | "bottom" | "left"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tail_control_point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 (nullable)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"tail_control_point": {"x": float, "y": float} |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 "#RRGGBBAA"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"background_enabled": bool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 "#RRGGBBAA"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 "solid" | "dashed" | "dotted" | "dashdot" | "dashdotdot"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"padding_top":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padding_right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"padding_right":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padding_bottom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"padding_bottom":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padding_left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"padding_left":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auto_height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"auto_height": bool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vertical_align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"vertical_align": "top" | "middle" | "bottom"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starburst_points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"starburst_points": int (only for starburst shape)</w:t>
            </w:r>
          </w:p>
        </w:tc>
      </w:tr>
    </w:tbl>
    <w:p>
      <w:r>
        <w:br w:type="page"/>
      </w:r>
    </w:p>
    <w:p>
      <w:pPr>
        <w:pStyle w:val="Heading1"/>
      </w:pPr>
      <w:r>
        <w:t xml:space="preserve">6. Command Definitions</w:t>
      </w:r>
    </w:p>
    <w:p>
      <w:pPr>
        <w:pStyle w:val="Heading2"/>
      </w:pPr>
      <w:r>
        <w:t xml:space="preserve">6.1 TextEditCommand</w:t>
      </w:r>
    </w:p>
    <w:p>
      <w:pPr>
        <w:spacing w:after="120"/>
      </w:pPr>
      <w:r>
        <w:t xml:space="preserve">Records changes to a text item's QTextDocument content during an editing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text item being edited.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old_html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complete QTextDocument HTML before the edit.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new_html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complete QTextDocument HTML after the edit.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old_rect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bounding rect before edit (may change due to auto-size).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new_rect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bounding rect after edit.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cursor_position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Cursor position after the edit (for cursor restoration on undo/redo).</w:t>
            </w:r>
          </w:p>
        </w:tc>
      </w:tr>
    </w:tbl>
    <w:p>
      <w:pPr>
        <w:spacing w:after="120"/>
      </w:pPr>
      <w:r>
        <w:rPr>
          <w:b/>
          <w:bCs/>
        </w:rPr>
        <w:t xml:space="preserve">redo():</w:t>
      </w:r>
      <w:r>
        <w:t xml:space="preserve"> Set text_document HTML to new_html. Set item rect to new_rect. Restore cursor to cursor_position.</w:t>
      </w:r>
    </w:p>
    <w:p>
      <w:pPr>
        <w:spacing w:after="120"/>
      </w:pPr>
      <w:r>
        <w:rPr>
          <w:b/>
          <w:bCs/>
        </w:rPr>
        <w:t xml:space="preserve">undo():</w:t>
      </w:r>
      <w:r>
        <w:t xml:space="preserve"> Set text_document HTML to old_html. Set item rect to old_rect.</w:t>
      </w:r>
    </w:p>
    <w:p>
      <w:pPr>
        <w:spacing w:after="120"/>
      </w:pPr>
      <w:r>
        <w:rPr>
          <w:b/>
          <w:bCs/>
        </w:rPr>
        <w:t xml:space="preserve">merge_with(other):</w:t>
      </w:r>
      <w:r>
        <w:t xml:space="preserve"> If other is a TextEditCommand for the same item_id and was created within 1000ms, and the edit is a simple character insertion or deletion (not a formatting change), merge: keep this command's old_html and use other's new_html, new_rect, and cursor_position. Return True. This coalesces rapid keystrokes into single undo steps.</w:t>
      </w:r>
    </w:p>
    <w:p>
      <w:pPr>
        <w:spacing w:after="120"/>
      </w:pPr>
      <w:r>
        <w:rPr>
          <w:b/>
          <w:bCs/>
        </w:rPr>
        <w:t xml:space="preserve">description():</w:t>
      </w:r>
      <w:r>
        <w:t xml:space="preserve"> "Edit text"</w:t>
      </w:r>
    </w:p>
    <w:p>
      <w:pPr>
        <w:spacing w:after="120"/>
      </w:pPr>
      <w:r>
        <w:rPr>
          <w:b/>
          <w:bCs/>
        </w:rPr>
        <w:t xml:space="preserve">Merge Boundaries:</w:t>
      </w:r>
    </w:p>
    <w:p>
      <w:pPr>
        <w:spacing w:after="120"/>
      </w:pPr>
      <w:r>
        <w:t xml:space="preserve">The following events force a new TextEditCommand (prevent merging), ensuring granular undo steps at logical boundaries:</w:t>
      </w:r>
    </w:p>
    <w:p>
      <w:pPr>
        <w:pStyle w:val="ListParagraph"/>
        <w:numPr>
          <w:ilvl w:val="0"/>
          <w:numId w:val="38"/>
        </w:numPr>
        <w:spacing w:after="60"/>
      </w:pPr>
      <w:r>
        <w:t xml:space="preserve">Formatting changes (bold, italic, font, size, color).</w:t>
      </w:r>
    </w:p>
    <w:p>
      <w:pPr>
        <w:pStyle w:val="ListParagraph"/>
        <w:numPr>
          <w:ilvl w:val="0"/>
          <w:numId w:val="38"/>
        </w:numPr>
        <w:spacing w:after="60"/>
      </w:pPr>
      <w:r>
        <w:t xml:space="preserve">Paragraph operations (Enter, Shift+Enter).</w:t>
      </w:r>
    </w:p>
    <w:p>
      <w:pPr>
        <w:pStyle w:val="ListParagraph"/>
        <w:numPr>
          <w:ilvl w:val="0"/>
          <w:numId w:val="38"/>
        </w:numPr>
        <w:spacing w:after="60"/>
      </w:pPr>
      <w:r>
        <w:t xml:space="preserve">Clipboard operations (paste, cut).</w:t>
      </w:r>
    </w:p>
    <w:p>
      <w:pPr>
        <w:pStyle w:val="ListParagraph"/>
        <w:numPr>
          <w:ilvl w:val="0"/>
          <w:numId w:val="38"/>
        </w:numPr>
        <w:spacing w:after="60"/>
      </w:pPr>
      <w:r>
        <w:t xml:space="preserve">Selection replacements (typing while text is selected).</w:t>
      </w:r>
    </w:p>
    <w:p>
      <w:pPr>
        <w:pStyle w:val="ListParagraph"/>
        <w:numPr>
          <w:ilvl w:val="0"/>
          <w:numId w:val="38"/>
        </w:numPr>
        <w:spacing w:after="60"/>
      </w:pPr>
      <w:r>
        <w:t xml:space="preserve">Find/Replace operations.</w:t>
      </w:r>
    </w:p>
    <w:p>
      <w:pPr>
        <w:pStyle w:val="ListParagraph"/>
        <w:numPr>
          <w:ilvl w:val="0"/>
          <w:numId w:val="38"/>
        </w:numPr>
        <w:spacing w:after="60"/>
      </w:pPr>
      <w:r>
        <w:t xml:space="preserve">A pause of more than 1000ms between keystrokes.</w:t>
      </w:r>
    </w:p>
    <w:p>
      <w:pPr>
        <w:pStyle w:val="Heading2"/>
      </w:pPr>
      <w:r>
        <w:t xml:space="preserve">6.2 TextFormatCommand</w:t>
      </w:r>
    </w:p>
    <w:p>
      <w:pPr>
        <w:spacing w:after="120"/>
      </w:pPr>
      <w:r>
        <w:t xml:space="preserve">Records a formatting change applied to a text selection within a text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text item.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selection_start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 position where the selection begins.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selection_end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 position where the selection ends.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format_property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QTextCharFormat or QTextBlockFormat property name being changed.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old_values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of character positions to old format values across the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new_value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new format value applied to the entire selection.</w:t>
            </w:r>
          </w:p>
        </w:tc>
      </w:tr>
    </w:tbl>
    <w:p>
      <w:pPr>
        <w:spacing w:after="120"/>
      </w:pPr>
      <w:r>
        <w:rPr>
          <w:b/>
          <w:bCs/>
        </w:rPr>
        <w:t xml:space="preserve">redo():</w:t>
      </w:r>
      <w:r>
        <w:t xml:space="preserve"> Apply new_value to the format_property for the character range [selection_start, selection_end).</w:t>
      </w:r>
    </w:p>
    <w:p>
      <w:pPr>
        <w:spacing w:after="120"/>
      </w:pPr>
      <w:r>
        <w:rPr>
          <w:b/>
          <w:bCs/>
        </w:rPr>
        <w:t xml:space="preserve">undo():</w:t>
      </w:r>
      <w:r>
        <w:t xml:space="preserve"> Restore each character position to its original format value from old_values.</w:t>
      </w:r>
    </w:p>
    <w:p>
      <w:pPr>
        <w:spacing w:after="120"/>
      </w:pPr>
      <w:r>
        <w:rPr>
          <w:b/>
          <w:bCs/>
        </w:rPr>
        <w:t xml:space="preserve">description():</w:t>
      </w:r>
      <w:r>
        <w:t xml:space="preserve"> "Format text [property]" (e.g., "Format text Bold", "Format text Font Size")</w:t>
      </w:r>
    </w:p>
    <w:p>
      <w:pPr>
        <w:pStyle w:val="Heading2"/>
      </w:pPr>
      <w:r>
        <w:t xml:space="preserve">6.3 MoveTailCommand (Callout-specific)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callout 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old_tail_tip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tail tip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new_tail_tip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tail tip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old_tail_base_position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tail base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new_tail_base_position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tail base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old_tail_base_edge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tail base 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new_tail_base_edge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tail base 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old_control_point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 (nullable)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curve control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new_control_point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 (nullable)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curve control point.</w:t>
            </w:r>
          </w:p>
        </w:tc>
      </w:tr>
    </w:tbl>
    <w:p>
      <w:pPr>
        <w:spacing w:after="120"/>
      </w:pPr>
      <w:r>
        <w:rPr>
          <w:b/>
          <w:bCs/>
        </w:rPr>
        <w:t xml:space="preserve">redo():</w:t>
      </w:r>
      <w:r>
        <w:t xml:space="preserve"> Apply all new_ values to the callout item.</w:t>
      </w:r>
    </w:p>
    <w:p>
      <w:pPr>
        <w:spacing w:after="120"/>
      </w:pPr>
      <w:r>
        <w:rPr>
          <w:b/>
          <w:bCs/>
        </w:rPr>
        <w:t xml:space="preserve">undo():</w:t>
      </w:r>
      <w:r>
        <w:t xml:space="preserve"> Apply all old_ values to the callout item.</w:t>
      </w:r>
    </w:p>
    <w:p>
      <w:pPr>
        <w:spacing w:after="120"/>
      </w:pPr>
      <w:r>
        <w:rPr>
          <w:b/>
          <w:bCs/>
        </w:rPr>
        <w:t xml:space="preserve">merge_with(other):</w:t>
      </w:r>
      <w:r>
        <w:t xml:space="preserve"> Merge consecutive tail drags on the same item within 300ms.</w:t>
      </w:r>
    </w:p>
    <w:p>
      <w:pPr>
        <w:spacing w:after="120"/>
      </w:pPr>
      <w:r>
        <w:rPr>
          <w:b/>
          <w:bCs/>
        </w:rPr>
        <w:t xml:space="preserve">description():</w:t>
      </w:r>
      <w:r>
        <w:t xml:space="preserve"> "Move callout tail"</w:t>
      </w:r>
    </w:p>
    <w:p>
      <w:r>
        <w:br w:type="page"/>
      </w:r>
    </w:p>
    <w:p>
      <w:pPr>
        <w:pStyle w:val="Heading1"/>
      </w:pPr>
      <w:r>
        <w:t xml:space="preserve">7. Serialization</w:t>
      </w:r>
    </w:p>
    <w:p>
      <w:pPr>
        <w:pStyle w:val="Heading2"/>
      </w:pPr>
      <w:r>
        <w:t xml:space="preserve">7.1 Rich Text Serialization</w:t>
      </w:r>
    </w:p>
    <w:p>
      <w:pPr>
        <w:spacing w:after="120"/>
      </w:pPr>
      <w:r>
        <w:t xml:space="preserve">The text content of both TextItem and CalloutItem is serialized as HTML using QTextDocument.toHtml(). This produces a self-contained HTML string with inline CSS styles for all formatting.</w:t>
      </w:r>
    </w:p>
    <w:p>
      <w:pPr>
        <w:spacing w:after="120"/>
      </w:pPr>
      <w:r>
        <w:rPr>
          <w:b/>
          <w:bCs/>
        </w:rPr>
        <w:t xml:space="preserve">Example Serialized HTML:</w:t>
      </w:r>
    </w:p>
    <w:p>
      <w:pPr>
        <w:spacing w:after="120"/>
      </w:pPr>
      <w:r>
        <w:rPr>
          <w:rFonts w:ascii="Courier New" w:cs="Courier New" w:eastAsia="Courier New" w:hAnsi="Courier New"/>
          <w:sz w:val="18"/>
          <w:szCs w:val="18"/>
        </w:rPr>
        <w:t xml:space="preserve">&lt;!DOCTYPE HTML PUBLIC "-//W3C//DTD HTML 4.0//EN"&gt;</w:t>
      </w:r>
    </w:p>
    <w:p>
      <w:pPr>
        <w:spacing w:after="120"/>
      </w:pPr>
      <w:r>
        <w:rPr>
          <w:rFonts w:ascii="Courier New" w:cs="Courier New" w:eastAsia="Courier New" w:hAnsi="Courier New"/>
          <w:sz w:val="18"/>
          <w:szCs w:val="18"/>
        </w:rPr>
        <w:t xml:space="preserve">&lt;html&gt;&lt;head&gt;&lt;meta http-equiv="content-type" content="text/html; charset=utf-8"/&gt;&lt;/head&gt;</w:t>
      </w:r>
    </w:p>
    <w:p>
      <w:pPr>
        <w:spacing w:after="120"/>
      </w:pPr>
      <w:r>
        <w:rPr>
          <w:rFonts w:ascii="Courier New" w:cs="Courier New" w:eastAsia="Courier New" w:hAnsi="Courier New"/>
          <w:sz w:val="18"/>
          <w:szCs w:val="18"/>
        </w:rPr>
        <w:t xml:space="preserve">&lt;body style="font-family:'Arial'; font-size:14pt; color:#000000;"&gt;</w:t>
      </w:r>
    </w:p>
    <w:p>
      <w:pPr>
        <w:spacing w:after="120"/>
      </w:pPr>
      <w:r>
        <w:rPr>
          <w:rFonts w:ascii="Courier New" w:cs="Courier New" w:eastAsia="Courier New" w:hAnsi="Courier New"/>
          <w:sz w:val="18"/>
          <w:szCs w:val="18"/>
        </w:rPr>
        <w:t xml:space="preserve">&lt;p&gt;This is &lt;span style="font-weight:700;"&gt;bold&lt;/span&gt; and </w:t>
      </w:r>
    </w:p>
    <w:p>
      <w:pPr>
        <w:spacing w:after="120"/>
      </w:pPr>
      <w:r>
        <w:rPr>
          <w:rFonts w:ascii="Courier New" w:cs="Courier New" w:eastAsia="Courier New" w:hAnsi="Courier New"/>
          <w:sz w:val="18"/>
          <w:szCs w:val="18"/>
        </w:rPr>
        <w:t xml:space="preserve">&lt;span style="font-style:italic; color:#ff0000;"&gt;red italic&lt;/span&gt; text.&lt;/p&gt;</w:t>
      </w:r>
    </w:p>
    <w:p>
      <w:pPr>
        <w:spacing w:after="120"/>
      </w:pPr>
      <w:r>
        <w:rPr>
          <w:rFonts w:ascii="Courier New" w:cs="Courier New" w:eastAsia="Courier New" w:hAnsi="Courier New"/>
          <w:sz w:val="18"/>
          <w:szCs w:val="18"/>
        </w:rPr>
        <w:t xml:space="preserve">&lt;/body&gt;&lt;/html&gt;</w:t>
      </w:r>
    </w:p>
    <w:p>
      <w:pPr>
        <w:spacing w:after="120"/>
      </w:pPr>
      <w:r>
        <w:rPr>
          <w:b/>
          <w:bCs/>
        </w:rPr>
        <w:t xml:space="preserve">Deserialization:</w:t>
      </w:r>
    </w:p>
    <w:p>
      <w:pPr>
        <w:pStyle w:val="ListParagraph"/>
        <w:numPr>
          <w:ilvl w:val="0"/>
          <w:numId w:val="39"/>
        </w:numPr>
        <w:spacing w:after="60"/>
      </w:pPr>
      <w:r>
        <w:t xml:space="preserve">On project load, QTextDocument.setHtml(html_string) restores the full rich text content with all formatting.</w:t>
      </w:r>
    </w:p>
    <w:p>
      <w:pPr>
        <w:pStyle w:val="ListParagraph"/>
        <w:numPr>
          <w:ilvl w:val="0"/>
          <w:numId w:val="39"/>
        </w:numPr>
        <w:spacing w:after="60"/>
      </w:pPr>
      <w:r>
        <w:t xml:space="preserve">If the HTML references fonts not installed on the current system, Qt will use the default fallback font. The font name is preserved in the HTML so it will render correctly on systems where the font is available.</w:t>
      </w:r>
    </w:p>
    <w:p>
      <w:pPr>
        <w:pStyle w:val="ListParagraph"/>
        <w:numPr>
          <w:ilvl w:val="0"/>
          <w:numId w:val="39"/>
        </w:numPr>
        <w:spacing w:after="60"/>
      </w:pPr>
      <w:r>
        <w:t xml:space="preserve">Invalid or corrupt HTML is handled gracefully: QTextDocument.setHtml() will display whatever it can parse, and the rest is silently dropped.</w:t>
      </w:r>
    </w:p>
    <w:p>
      <w:pPr>
        <w:pStyle w:val="Heading2"/>
      </w:pPr>
      <w:r>
        <w:t xml:space="preserve">7.2 Full Item Serialization Example (TextItem)</w:t>
      </w:r>
    </w:p>
    <w:p>
      <w:pPr>
        <w:spacing w:after="120"/>
      </w:pPr>
      <w:r>
        <w:rPr>
          <w:rFonts w:ascii="Courier New" w:cs="Courier New" w:eastAsia="Courier New" w:hAnsi="Courier New"/>
          <w:sz w:val="18"/>
          <w:szCs w:val="18"/>
        </w:rPr>
        <w:t xml:space="preserve">{</w:t>
      </w:r>
    </w:p>
    <w:p>
      <w:pPr>
        <w:spacing w:after="120"/>
      </w:pPr>
      <w:r>
        <w:rPr>
          <w:rFonts w:ascii="Courier New" w:cs="Courier New" w:eastAsia="Courier New" w:hAnsi="Courier New"/>
          <w:sz w:val="18"/>
          <w:szCs w:val="18"/>
        </w:rPr>
        <w:t xml:space="preserve">  "type": "text",</w:t>
      </w:r>
    </w:p>
    <w:p>
      <w:pPr>
        <w:spacing w:after="120"/>
      </w:pPr>
      <w:r>
        <w:rPr>
          <w:rFonts w:ascii="Courier New" w:cs="Courier New" w:eastAsia="Courier New" w:hAnsi="Courier New"/>
          <w:sz w:val="18"/>
          <w:szCs w:val="18"/>
        </w:rPr>
        <w:t xml:space="preserve">  "item_id": "a1b2c3d4-...",</w:t>
      </w:r>
    </w:p>
    <w:p>
      <w:pPr>
        <w:spacing w:after="120"/>
      </w:pPr>
      <w:r>
        <w:rPr>
          <w:rFonts w:ascii="Courier New" w:cs="Courier New" w:eastAsia="Courier New" w:hAnsi="Courier New"/>
          <w:sz w:val="18"/>
          <w:szCs w:val="18"/>
        </w:rPr>
        <w:t xml:space="preserve">  "layer_id": "f1e2d3c4-...",</w:t>
      </w:r>
    </w:p>
    <w:p>
      <w:pPr>
        <w:spacing w:after="120"/>
      </w:pPr>
      <w:r>
        <w:rPr>
          <w:rFonts w:ascii="Courier New" w:cs="Courier New" w:eastAsia="Courier New" w:hAnsi="Courier New"/>
          <w:sz w:val="18"/>
          <w:szCs w:val="18"/>
        </w:rPr>
        <w:t xml:space="preserve">  "rect": {"x": 100, "y": 200, "w": 300, "h": 80},</w:t>
      </w:r>
    </w:p>
    <w:p>
      <w:pPr>
        <w:spacing w:after="120"/>
      </w:pPr>
      <w:r>
        <w:rPr>
          <w:rFonts w:ascii="Courier New" w:cs="Courier New" w:eastAsia="Courier New" w:hAnsi="Courier New"/>
          <w:sz w:val="18"/>
          <w:szCs w:val="18"/>
        </w:rPr>
        <w:t xml:space="preserve">  "text_html": "&lt;html&gt;...&lt;p&gt;Hello &lt;b&gt;World&lt;/b&gt;&lt;/p&gt;...&lt;/html&gt;",</w:t>
      </w:r>
    </w:p>
    <w:p>
      <w:pPr>
        <w:spacing w:after="120"/>
      </w:pPr>
      <w:r>
        <w:rPr>
          <w:rFonts w:ascii="Courier New" w:cs="Courier New" w:eastAsia="Courier New" w:hAnsi="Courier New"/>
          <w:sz w:val="18"/>
          <w:szCs w:val="18"/>
        </w:rPr>
        <w:t xml:space="preserve">  "auto_height": true,</w:t>
      </w:r>
    </w:p>
    <w:p>
      <w:pPr>
        <w:spacing w:after="120"/>
      </w:pPr>
      <w:r>
        <w:rPr>
          <w:rFonts w:ascii="Courier New" w:cs="Courier New" w:eastAsia="Courier New" w:hAnsi="Courier New"/>
          <w:sz w:val="18"/>
          <w:szCs w:val="18"/>
        </w:rPr>
        <w:t xml:space="preserve">  "auto_width": false,</w:t>
      </w:r>
    </w:p>
    <w:p>
      <w:pPr>
        <w:spacing w:after="120"/>
      </w:pPr>
      <w:r>
        <w:rPr>
          <w:rFonts w:ascii="Courier New" w:cs="Courier New" w:eastAsia="Courier New" w:hAnsi="Courier New"/>
          <w:sz w:val="18"/>
          <w:szCs w:val="18"/>
        </w:rPr>
        <w:t xml:space="preserve">  "padding_top": 8, "padding_right": 8,</w:t>
      </w:r>
    </w:p>
    <w:p>
      <w:pPr>
        <w:spacing w:after="120"/>
      </w:pPr>
      <w:r>
        <w:rPr>
          <w:rFonts w:ascii="Courier New" w:cs="Courier New" w:eastAsia="Courier New" w:hAnsi="Courier New"/>
          <w:sz w:val="18"/>
          <w:szCs w:val="18"/>
        </w:rPr>
        <w:t xml:space="preserve">  "padding_bottom": 8, "padding_left": 8,</w:t>
      </w:r>
    </w:p>
    <w:p>
      <w:pPr>
        <w:spacing w:after="120"/>
      </w:pPr>
      <w:r>
        <w:rPr>
          <w:rFonts w:ascii="Courier New" w:cs="Courier New" w:eastAsia="Courier New" w:hAnsi="Courier New"/>
          <w:sz w:val="18"/>
          <w:szCs w:val="18"/>
        </w:rPr>
        <w:t xml:space="preserve">  "background_color": "#FFFFFF00",</w:t>
      </w:r>
    </w:p>
    <w:p>
      <w:pPr>
        <w:spacing w:after="120"/>
      </w:pPr>
      <w:r>
        <w:rPr>
          <w:rFonts w:ascii="Courier New" w:cs="Courier New" w:eastAsia="Courier New" w:hAnsi="Courier New"/>
          <w:sz w:val="18"/>
          <w:szCs w:val="18"/>
        </w:rPr>
        <w:t xml:space="preserve">  "background_enabled": false,</w:t>
      </w:r>
    </w:p>
    <w:p>
      <w:pPr>
        <w:spacing w:after="120"/>
      </w:pPr>
      <w:r>
        <w:rPr>
          <w:rFonts w:ascii="Courier New" w:cs="Courier New" w:eastAsia="Courier New" w:hAnsi="Courier New"/>
          <w:sz w:val="18"/>
          <w:szCs w:val="18"/>
        </w:rPr>
        <w:t xml:space="preserve">  "border_color": "#000000", "border_width": 0,</w:t>
      </w:r>
    </w:p>
    <w:p>
      <w:pPr>
        <w:spacing w:after="0"/>
      </w:pPr>
      <w:r>
        <w:rPr>
          <w:rFonts w:ascii="Courier New" w:cs="Courier New" w:eastAsia="Courier New" w:hAnsi="Courier New"/>
          <w:sz w:val="18"/>
          <w:szCs w:val="18"/>
        </w:rPr>
        <w:t xml:space="preserve">  "border_style": "solid",</w:t>
      </w:r>
    </w:p>
    <w:p>
      <w:pPr>
        <w:spacing w:after="120"/>
      </w:pPr>
      <w:r>
        <w:rPr>
          <w:rFonts w:ascii="Courier New" w:cs="Courier New" w:eastAsia="Courier New" w:hAnsi="Courier New"/>
          <w:sz w:val="18"/>
          <w:szCs w:val="18"/>
        </w:rPr>
        <w:t xml:space="preserve">  "border_style": "solid", "border_radius": 0,</w:t>
      </w:r>
    </w:p>
    <w:p>
      <w:pPr>
        <w:spacing w:after="120"/>
      </w:pPr>
      <w:r>
        <w:rPr>
          <w:rFonts w:ascii="Courier New" w:cs="Courier New" w:eastAsia="Courier New" w:hAnsi="Courier New"/>
          <w:sz w:val="18"/>
          <w:szCs w:val="18"/>
        </w:rPr>
        <w:t xml:space="preserve">  "vertical_align": "top",</w:t>
      </w:r>
    </w:p>
    <w:p>
      <w:pPr>
        <w:spacing w:after="120"/>
      </w:pPr>
      <w:r>
        <w:rPr>
          <w:rFonts w:ascii="Courier New" w:cs="Courier New" w:eastAsia="Courier New" w:hAnsi="Courier New"/>
          <w:sz w:val="18"/>
          <w:szCs w:val="18"/>
        </w:rPr>
        <w:t xml:space="preserve">  "overflow_mode": "grow",</w:t>
      </w:r>
    </w:p>
    <w:p>
      <w:pPr>
        <w:spacing w:after="120"/>
      </w:pPr>
      <w:r>
        <w:rPr>
          <w:rFonts w:ascii="Courier New" w:cs="Courier New" w:eastAsia="Courier New" w:hAnsi="Courier New"/>
          <w:sz w:val="18"/>
          <w:szCs w:val="18"/>
        </w:rPr>
        <w:t xml:space="preserve">  "opacity": 1.0, "shadow_enabled": false,</w:t>
      </w:r>
    </w:p>
    <w:p>
      <w:pPr>
        <w:spacing w:after="120"/>
      </w:pPr>
      <w:r>
        <w:rPr>
          <w:rFonts w:ascii="Courier New" w:cs="Courier New" w:eastAsia="Courier New" w:hAnsi="Courier New"/>
          <w:sz w:val="18"/>
          <w:szCs w:val="18"/>
        </w:rPr>
        <w:t xml:space="preserve">  "transform": {"m11": 1, "m12": 0, ...}</w:t>
      </w:r>
    </w:p>
    <w:p>
      <w:pPr>
        <w:spacing w:after="120"/>
      </w:pPr>
      <w:r>
        <w:rPr>
          <w:rFonts w:ascii="Courier New" w:cs="Courier New" w:eastAsia="Courier New" w:hAnsi="Courier New"/>
          <w:sz w:val="18"/>
          <w:szCs w:val="18"/>
        </w:rPr>
        <w:t xml:space="preserve">}</w:t>
      </w:r>
    </w:p>
    <w:p>
      <w:pPr>
        <w:pStyle w:val="Heading2"/>
      </w:pPr>
      <w:r>
        <w:t xml:space="preserve">7.3 Font Portability</w:t>
      </w:r>
    </w:p>
    <w:p>
      <w:pPr>
        <w:pStyle w:val="ListParagraph"/>
        <w:numPr>
          <w:ilvl w:val="0"/>
          <w:numId w:val="40"/>
        </w:numPr>
        <w:spacing w:after="60"/>
      </w:pPr>
      <w:r>
        <w:t xml:space="preserve">Fonts are referenced by family name in the HTML. SnapMock does not embed font files in the .smk project.</w:t>
      </w:r>
    </w:p>
    <w:p>
      <w:pPr>
        <w:pStyle w:val="ListParagraph"/>
        <w:numPr>
          <w:ilvl w:val="0"/>
          <w:numId w:val="40"/>
        </w:numPr>
        <w:spacing w:after="60"/>
      </w:pPr>
      <w:r>
        <w:t xml:space="preserve">If a project is opened on a system missing a referenced font, the text renders with the system fallback font (typically a sans-serif). The original font name is preserved in the data so re-opening on the original system restores the correct font.</w:t>
      </w:r>
    </w:p>
    <w:p>
      <w:pPr>
        <w:pStyle w:val="ListParagraph"/>
        <w:numPr>
          <w:ilvl w:val="0"/>
          <w:numId w:val="40"/>
        </w:numPr>
        <w:spacing w:after="60"/>
      </w:pPr>
      <w:r>
        <w:t xml:space="preserve">A future enhancement could embed font subsets in the .smk project for full portability. The .smk ZIP format can accommodate font files in a fonts/ directory.</w:t>
      </w:r>
    </w:p>
    <w:p>
      <w:r>
        <w:br w:type="page"/>
      </w:r>
    </w:p>
    <w:p>
      <w:pPr>
        <w:pStyle w:val="Heading1"/>
      </w:pPr>
      <w:r>
        <w:t xml:space="preserve">8. Acceptance Criteria</w:t>
      </w:r>
    </w:p>
    <w:p>
      <w:pPr>
        <w:pStyle w:val="Heading2"/>
      </w:pPr>
      <w:r>
        <w:t xml:space="preserve">8.1 Rich Text Engine</w:t>
      </w:r>
    </w:p>
    <w:p>
      <w:pPr>
        <w:pStyle w:val="ListParagraph"/>
        <w:numPr>
          <w:ilvl w:val="0"/>
          <w:numId w:val="41"/>
        </w:numPr>
        <w:spacing w:after="60"/>
      </w:pPr>
      <w:r>
        <w:t xml:space="preserve">All character formatting (bold, italic, underline, strikethrough, superscript, subscript, color, highlight, font family, font size) can be applied to any text selection and renders correctly.</w:t>
      </w:r>
    </w:p>
    <w:p>
      <w:pPr>
        <w:pStyle w:val="ListParagraph"/>
        <w:numPr>
          <w:ilvl w:val="0"/>
          <w:numId w:val="41"/>
        </w:numPr>
        <w:spacing w:after="60"/>
      </w:pPr>
      <w:r>
        <w:t xml:space="preserve">All paragraph formatting (alignment, line spacing, space before/after, indents, list styles) works correctly.</w:t>
      </w:r>
    </w:p>
    <w:p>
      <w:pPr>
        <w:pStyle w:val="ListParagraph"/>
        <w:numPr>
          <w:ilvl w:val="0"/>
          <w:numId w:val="41"/>
        </w:numPr>
        <w:spacing w:after="60"/>
      </w:pPr>
      <w:r>
        <w:t xml:space="preserve">Mixed formatting within a single text item renders correctly (e.g., bold word, italic word, different sizes in the same paragraph).</w:t>
      </w:r>
    </w:p>
    <w:p>
      <w:pPr>
        <w:pStyle w:val="ListParagraph"/>
        <w:numPr>
          <w:ilvl w:val="0"/>
          <w:numId w:val="41"/>
        </w:numPr>
        <w:spacing w:after="60"/>
      </w:pPr>
      <w:r>
        <w:t xml:space="preserve">Inline text editing is responsive with no perceptible input lag for documents up to 10,000 characters.</w:t>
      </w:r>
    </w:p>
    <w:p>
      <w:pPr>
        <w:pStyle w:val="ListParagraph"/>
        <w:numPr>
          <w:ilvl w:val="0"/>
          <w:numId w:val="41"/>
        </w:numPr>
        <w:spacing w:after="60"/>
      </w:pPr>
      <w:r>
        <w:t xml:space="preserve">Text cursor positions correctly on click, including within mixed-format text.</w:t>
      </w:r>
    </w:p>
    <w:p>
      <w:pPr>
        <w:pStyle w:val="ListParagraph"/>
        <w:numPr>
          <w:ilvl w:val="0"/>
          <w:numId w:val="41"/>
        </w:numPr>
        <w:spacing w:after="60"/>
      </w:pPr>
      <w:r>
        <w:t xml:space="preserve">Text selection works correctly: click-drag, Shift+click, Shift+arrow, double-click (word), triple-click (paragraph), Ctrl+A.</w:t>
      </w:r>
    </w:p>
    <w:p>
      <w:pPr>
        <w:pStyle w:val="ListParagraph"/>
        <w:numPr>
          <w:ilvl w:val="0"/>
          <w:numId w:val="41"/>
        </w:numPr>
        <w:spacing w:after="60"/>
      </w:pPr>
      <w:r>
        <w:t xml:space="preserve">All keyboard shortcuts from Section 2.6 work correctly during text editing mode and do not trigger global shortcuts.</w:t>
      </w:r>
    </w:p>
    <w:p>
      <w:pPr>
        <w:pStyle w:val="ListParagraph"/>
        <w:numPr>
          <w:ilvl w:val="0"/>
          <w:numId w:val="41"/>
        </w:numPr>
        <w:spacing w:after="60"/>
      </w:pPr>
      <w:r>
        <w:t xml:space="preserve">Copy/paste preserves rich text formatting when copying between SnapMock text items. Paste from external sources correctly strips unsupported formatting.</w:t>
      </w:r>
    </w:p>
    <w:p>
      <w:pPr>
        <w:pStyle w:val="ListParagraph"/>
        <w:numPr>
          <w:ilvl w:val="0"/>
          <w:numId w:val="41"/>
        </w:numPr>
        <w:spacing w:after="60"/>
      </w:pPr>
      <w:r>
        <w:t xml:space="preserve">Find/Replace works correctly within a text item with correct highlighting of matches.</w:t>
      </w:r>
    </w:p>
    <w:p>
      <w:pPr>
        <w:pStyle w:val="ListParagraph"/>
        <w:numPr>
          <w:ilvl w:val="0"/>
          <w:numId w:val="41"/>
        </w:numPr>
        <w:spacing w:after="60"/>
      </w:pPr>
      <w:r>
        <w:t xml:space="preserve">Text renders crisply at all zoom levels from 10% to 3200%.</w:t>
      </w:r>
    </w:p>
    <w:p>
      <w:pPr>
        <w:pStyle w:val="Heading2"/>
      </w:pPr>
      <w:r>
        <w:t xml:space="preserve">8.2 Text Box Tool</w:t>
      </w:r>
    </w:p>
    <w:p>
      <w:pPr>
        <w:pStyle w:val="ListParagraph"/>
        <w:numPr>
          <w:ilvl w:val="0"/>
          <w:numId w:val="42"/>
        </w:numPr>
        <w:spacing w:after="60"/>
      </w:pPr>
      <w:r>
        <w:t xml:space="preserve">Click-to-create produces a 200px-wide text box at the click position and enters edit mode.</w:t>
      </w:r>
    </w:p>
    <w:p>
      <w:pPr>
        <w:pStyle w:val="ListParagraph"/>
        <w:numPr>
          <w:ilvl w:val="0"/>
          <w:numId w:val="42"/>
        </w:numPr>
        <w:spacing w:after="60"/>
      </w:pPr>
      <w:r>
        <w:t xml:space="preserve">Drag-to-create produces a text box with the drawn dimensions and enters edit mode.</w:t>
      </w:r>
    </w:p>
    <w:p>
      <w:pPr>
        <w:pStyle w:val="ListParagraph"/>
        <w:numPr>
          <w:ilvl w:val="0"/>
          <w:numId w:val="42"/>
        </w:numPr>
        <w:spacing w:after="60"/>
      </w:pPr>
      <w:r>
        <w:t xml:space="preserve">Clicking on an existing TextItem with the Text tool enters edit mode for that item.</w:t>
      </w:r>
    </w:p>
    <w:p>
      <w:pPr>
        <w:pStyle w:val="ListParagraph"/>
        <w:numPr>
          <w:ilvl w:val="0"/>
          <w:numId w:val="42"/>
        </w:numPr>
        <w:spacing w:after="60"/>
      </w:pPr>
      <w:r>
        <w:t xml:space="preserve">Auto-height correctly grows the box to fit content. The top-left corner remains anchored.</w:t>
      </w:r>
    </w:p>
    <w:p>
      <w:pPr>
        <w:pStyle w:val="ListParagraph"/>
        <w:numPr>
          <w:ilvl w:val="0"/>
          <w:numId w:val="42"/>
        </w:numPr>
        <w:spacing w:after="60"/>
      </w:pPr>
      <w:r>
        <w:t xml:space="preserve">Auto-width correctly grows the box to fit the longest line when enabled.</w:t>
      </w:r>
    </w:p>
    <w:p>
      <w:pPr>
        <w:pStyle w:val="ListParagraph"/>
        <w:numPr>
          <w:ilvl w:val="0"/>
          <w:numId w:val="42"/>
        </w:numPr>
        <w:spacing w:after="60"/>
      </w:pPr>
      <w:r>
        <w:t xml:space="preserve">Manual resize via TransformHandles correctly disables auto-height.</w:t>
      </w:r>
    </w:p>
    <w:p>
      <w:pPr>
        <w:pStyle w:val="ListParagraph"/>
        <w:numPr>
          <w:ilvl w:val="0"/>
          <w:numId w:val="42"/>
        </w:numPr>
        <w:spacing w:after="60"/>
      </w:pPr>
      <w:r>
        <w:t xml:space="preserve">Background color, border, and border radius render correctly in all combinations.</w:t>
      </w:r>
    </w:p>
    <w:p>
      <w:pPr>
        <w:pStyle w:val="ListParagraph"/>
        <w:numPr>
          <w:ilvl w:val="0"/>
          <w:numId w:val="42"/>
        </w:numPr>
        <w:spacing w:after="60"/>
      </w:pPr>
      <w:r>
        <w:t xml:space="preserve">Vertical alignment (Top, Middle, Bottom) positions text correctly within the box.</w:t>
      </w:r>
    </w:p>
    <w:p>
      <w:pPr>
        <w:pStyle w:val="ListParagraph"/>
        <w:numPr>
          <w:ilvl w:val="0"/>
          <w:numId w:val="42"/>
        </w:numPr>
        <w:spacing w:after="60"/>
      </w:pPr>
      <w:r>
        <w:t xml:space="preserve">Overflow modes work correctly: Grow expands the box, Clip clips at the boundary, Ellipsis shows "...".</w:t>
      </w:r>
    </w:p>
    <w:p>
      <w:pPr>
        <w:pStyle w:val="ListParagraph"/>
        <w:numPr>
          <w:ilvl w:val="0"/>
          <w:numId w:val="42"/>
        </w:numPr>
        <w:spacing w:after="60"/>
      </w:pPr>
      <w:r>
        <w:t xml:space="preserve">Empty text boxes (user creates and immediately exits without typing) are automatically removed.</w:t>
      </w:r>
    </w:p>
    <w:p>
      <w:pPr>
        <w:pStyle w:val="ListParagraph"/>
        <w:numPr>
          <w:ilvl w:val="0"/>
          <w:numId w:val="42"/>
        </w:numPr>
        <w:spacing w:after="60"/>
      </w:pPr>
      <w:r>
        <w:t xml:space="preserve">Hit testing respects visibility: transparent/borderless text boxes are only selectable by clicking on the text content.</w:t>
      </w:r>
    </w:p>
    <w:p>
      <w:pPr>
        <w:pStyle w:val="Heading2"/>
      </w:pPr>
      <w:r>
        <w:t xml:space="preserve">8.3 Callout Bubble Tool</w:t>
      </w:r>
    </w:p>
    <w:p>
      <w:pPr>
        <w:pStyle w:val="ListParagraph"/>
        <w:numPr>
          <w:ilvl w:val="0"/>
          <w:numId w:val="43"/>
        </w:numPr>
        <w:spacing w:after="60"/>
      </w:pPr>
      <w:r>
        <w:t xml:space="preserve">Click-and-drag creation correctly places the tail tip at the press point and the bubble at the release position.</w:t>
      </w:r>
    </w:p>
    <w:p>
      <w:pPr>
        <w:pStyle w:val="ListParagraph"/>
        <w:numPr>
          <w:ilvl w:val="0"/>
          <w:numId w:val="43"/>
        </w:numPr>
        <w:spacing w:after="60"/>
      </w:pPr>
      <w:r>
        <w:t xml:space="preserve">Single-click creation produces a default-sized callout and enters edit mode.</w:t>
      </w:r>
    </w:p>
    <w:p>
      <w:pPr>
        <w:pStyle w:val="ListParagraph"/>
        <w:numPr>
          <w:ilvl w:val="0"/>
          <w:numId w:val="43"/>
        </w:numPr>
        <w:spacing w:after="60"/>
      </w:pPr>
      <w:r>
        <w:t xml:space="preserve">All six bubble shapes (RoundedRect, Rect, Ellipse, Cloud, Starburst, Pill) render correctly with proper text area calculation.</w:t>
      </w:r>
    </w:p>
    <w:p>
      <w:pPr>
        <w:pStyle w:val="ListParagraph"/>
        <w:numPr>
          <w:ilvl w:val="0"/>
          <w:numId w:val="43"/>
        </w:numPr>
        <w:spacing w:after="60"/>
      </w:pPr>
      <w:r>
        <w:t xml:space="preserve">All three tail styles (Straight, Curved, Elbow) render correctly.</w:t>
      </w:r>
    </w:p>
    <w:p>
      <w:pPr>
        <w:pStyle w:val="ListParagraph"/>
        <w:numPr>
          <w:ilvl w:val="0"/>
          <w:numId w:val="43"/>
        </w:numPr>
        <w:spacing w:after="60"/>
      </w:pPr>
      <w:r>
        <w:t xml:space="preserve">Cloud bubble uses the decreasing-circle tail style.</w:t>
      </w:r>
    </w:p>
    <w:p>
      <w:pPr>
        <w:pStyle w:val="ListParagraph"/>
        <w:numPr>
          <w:ilvl w:val="0"/>
          <w:numId w:val="43"/>
        </w:numPr>
        <w:spacing w:after="60"/>
      </w:pPr>
      <w:r>
        <w:t xml:space="preserve">The tail integrates seamlessly with the bubble border (no visible seam or double-stroke).</w:t>
      </w:r>
    </w:p>
    <w:p>
      <w:pPr>
        <w:pStyle w:val="ListParagraph"/>
        <w:numPr>
          <w:ilvl w:val="0"/>
          <w:numId w:val="43"/>
        </w:numPr>
        <w:spacing w:after="60"/>
      </w:pPr>
      <w:r>
        <w:t xml:space="preserve">Moving the entire callout with the Select tool moves both bubble and tail together.</w:t>
      </w:r>
    </w:p>
    <w:p>
      <w:pPr>
        <w:pStyle w:val="ListParagraph"/>
        <w:numPr>
          <w:ilvl w:val="0"/>
          <w:numId w:val="43"/>
        </w:numPr>
        <w:spacing w:after="60"/>
      </w:pPr>
      <w:r>
        <w:t xml:space="preserve">Resizing the bubble via TransformHandles resizes only the bubble while the tail tip stays fixed.</w:t>
      </w:r>
    </w:p>
    <w:p>
      <w:pPr>
        <w:pStyle w:val="ListParagraph"/>
        <w:numPr>
          <w:ilvl w:val="0"/>
          <w:numId w:val="43"/>
        </w:numPr>
        <w:spacing w:after="60"/>
      </w:pPr>
      <w:r>
        <w:t xml:space="preserve">Point-editing mode: tail tip handle allows repositioning the annotation target.</w:t>
      </w:r>
    </w:p>
    <w:p>
      <w:pPr>
        <w:pStyle w:val="ListParagraph"/>
        <w:numPr>
          <w:ilvl w:val="0"/>
          <w:numId w:val="43"/>
        </w:numPr>
        <w:spacing w:after="60"/>
      </w:pPr>
      <w:r>
        <w:t xml:space="preserve">Point-editing mode: tail base handle allows sliding the attachment point along the bubble edge.</w:t>
      </w:r>
    </w:p>
    <w:p>
      <w:pPr>
        <w:pStyle w:val="ListParagraph"/>
        <w:numPr>
          <w:ilvl w:val="0"/>
          <w:numId w:val="43"/>
        </w:numPr>
        <w:spacing w:after="60"/>
      </w:pPr>
      <w:r>
        <w:t xml:space="preserve">Point-editing mode: curvature/bend handles adjust Curved and Elbow tails respectively.</w:t>
      </w:r>
    </w:p>
    <w:p>
      <w:pPr>
        <w:pStyle w:val="ListParagraph"/>
        <w:numPr>
          <w:ilvl w:val="0"/>
          <w:numId w:val="43"/>
        </w:numPr>
        <w:spacing w:after="60"/>
      </w:pPr>
      <w:r>
        <w:t xml:space="preserve">Double-click on text area enters text editing. Double-click on tail/border enters point editing.</w:t>
      </w:r>
    </w:p>
    <w:p>
      <w:pPr>
        <w:pStyle w:val="ListParagraph"/>
        <w:numPr>
          <w:ilvl w:val="0"/>
          <w:numId w:val="43"/>
        </w:numPr>
        <w:spacing w:after="60"/>
      </w:pPr>
      <w:r>
        <w:t xml:space="preserve">Tail auto-calculates the optimal base edge and position when tail_base_edge is "Auto".</w:t>
      </w:r>
    </w:p>
    <w:p>
      <w:pPr>
        <w:pStyle w:val="ListParagraph"/>
        <w:numPr>
          <w:ilvl w:val="0"/>
          <w:numId w:val="43"/>
        </w:numPr>
        <w:spacing w:after="60"/>
      </w:pPr>
      <w:r>
        <w:t xml:space="preserve">Shadow renders correctly for the combined bubble + tail shape.</w:t>
      </w:r>
    </w:p>
    <w:p>
      <w:pPr>
        <w:pStyle w:val="ListParagraph"/>
        <w:numPr>
          <w:ilvl w:val="0"/>
          <w:numId w:val="43"/>
        </w:numPr>
        <w:spacing w:after="60"/>
      </w:pPr>
      <w:r>
        <w:t xml:space="preserve">All callout properties serialize and deserialize correctly.</w:t>
      </w:r>
    </w:p>
    <w:p>
      <w:pPr>
        <w:pStyle w:val="Heading2"/>
      </w:pPr>
      <w:r>
        <w:t xml:space="preserve">8.4 Command &amp; Undo/Redo</w:t>
      </w:r>
    </w:p>
    <w:p>
      <w:pPr>
        <w:pStyle w:val="ListParagraph"/>
        <w:numPr>
          <w:ilvl w:val="0"/>
          <w:numId w:val="44"/>
        </w:numPr>
        <w:spacing w:after="60"/>
      </w:pPr>
      <w:r>
        <w:t xml:space="preserve">Text creation (AddItemCommand) is undoable: undo removes the item, redo re-adds it.</w:t>
      </w:r>
    </w:p>
    <w:p>
      <w:pPr>
        <w:pStyle w:val="ListParagraph"/>
        <w:numPr>
          <w:ilvl w:val="0"/>
          <w:numId w:val="44"/>
        </w:numPr>
        <w:spacing w:after="60"/>
      </w:pPr>
      <w:r>
        <w:t xml:space="preserve">Text edits are undoable with appropriate granularity: rapid keystrokes merge within 1000ms, formatting changes are separate steps, paragraph operations are separate steps.</w:t>
      </w:r>
    </w:p>
    <w:p>
      <w:pPr>
        <w:pStyle w:val="ListParagraph"/>
        <w:numPr>
          <w:ilvl w:val="0"/>
          <w:numId w:val="44"/>
        </w:numPr>
        <w:spacing w:after="60"/>
      </w:pPr>
      <w:r>
        <w:t xml:space="preserve">Formatting changes (TextFormatCommand) correctly restore previous per-character formatting on undo.</w:t>
      </w:r>
    </w:p>
    <w:p>
      <w:pPr>
        <w:pStyle w:val="ListParagraph"/>
        <w:numPr>
          <w:ilvl w:val="0"/>
          <w:numId w:val="44"/>
        </w:numPr>
        <w:spacing w:after="60"/>
      </w:pPr>
      <w:r>
        <w:t xml:space="preserve">Callout tail movements (MoveTailCommand) are undoable with correct merge behavior for continuous drags.</w:t>
      </w:r>
    </w:p>
    <w:p>
      <w:pPr>
        <w:pStyle w:val="ListParagraph"/>
        <w:numPr>
          <w:ilvl w:val="0"/>
          <w:numId w:val="44"/>
        </w:numPr>
        <w:spacing w:after="60"/>
      </w:pPr>
      <w:r>
        <w:t xml:space="preserve">Property changes via Tool Options Bar or Property Panel produce ModifyPropertyCommand and are undoable.</w:t>
      </w:r>
    </w:p>
    <w:p>
      <w:pPr>
        <w:pStyle w:val="ListParagraph"/>
        <w:numPr>
          <w:ilvl w:val="0"/>
          <w:numId w:val="44"/>
        </w:numPr>
        <w:spacing w:after="60"/>
      </w:pPr>
      <w:r>
        <w:t xml:space="preserve">Undo/redo during text editing mode works correctly within the editing session.</w:t>
      </w:r>
    </w:p>
    <w:p>
      <w:pPr>
        <w:pStyle w:val="ListParagraph"/>
        <w:numPr>
          <w:ilvl w:val="0"/>
          <w:numId w:val="44"/>
        </w:numPr>
        <w:spacing w:after="60"/>
      </w:pPr>
      <w:r>
        <w:t xml:space="preserve">After exiting text editing mode, the full editing session is still undoable step by step.</w:t>
      </w:r>
    </w:p>
    <w:p>
      <w:pPr>
        <w:pStyle w:val="Heading2"/>
      </w:pPr>
      <w:r>
        <w:t xml:space="preserve">8.5 Performance</w:t>
      </w:r>
    </w:p>
    <w:p>
      <w:pPr>
        <w:pStyle w:val="ListParagraph"/>
        <w:numPr>
          <w:ilvl w:val="0"/>
          <w:numId w:val="45"/>
        </w:numPr>
        <w:spacing w:after="60"/>
      </w:pPr>
      <w:r>
        <w:t xml:space="preserve">Text rendering for a 5000-character document with mixed formatting maintains 60 FPS at 100% zoom.</w:t>
      </w:r>
    </w:p>
    <w:p>
      <w:pPr>
        <w:pStyle w:val="ListParagraph"/>
        <w:numPr>
          <w:ilvl w:val="0"/>
          <w:numId w:val="45"/>
        </w:numPr>
        <w:spacing w:after="60"/>
      </w:pPr>
      <w:r>
        <w:t xml:space="preserve">Entering text editing mode takes less than 100ms.</w:t>
      </w:r>
    </w:p>
    <w:p>
      <w:pPr>
        <w:pStyle w:val="ListParagraph"/>
        <w:numPr>
          <w:ilvl w:val="0"/>
          <w:numId w:val="45"/>
        </w:numPr>
        <w:spacing w:after="60"/>
      </w:pPr>
      <w:r>
        <w:t xml:space="preserve">Auto-height recalculation on each keystroke takes less than 16ms (one frame at 60 FPS).</w:t>
      </w:r>
    </w:p>
    <w:p>
      <w:pPr>
        <w:pStyle w:val="ListParagraph"/>
        <w:numPr>
          <w:ilvl w:val="0"/>
          <w:numId w:val="45"/>
        </w:numPr>
        <w:spacing w:after="60"/>
      </w:pPr>
      <w:r>
        <w:t xml:space="preserve">Callout tail rendering with curved paths maintains 60 FPS during tail tip drag.</w:t>
      </w:r>
    </w:p>
    <w:p>
      <w:pPr>
        <w:pStyle w:val="ListParagraph"/>
        <w:numPr>
          <w:ilvl w:val="0"/>
          <w:numId w:val="45"/>
        </w:numPr>
        <w:spacing w:after="60"/>
      </w:pPr>
      <w:r>
        <w:t xml:space="preserve">Find/Replace highlighting across a 10,000-character document takes less than 200ms.</w:t>
      </w:r>
    </w:p>
    <w:p>
      <w:pPr>
        <w:spacing w:before="600"/>
      </w:pPr>
    </w:p>
    <w:p>
      <w:pPr>
        <w:jc w:val="center"/>
      </w:pPr>
      <w:r>
        <w:rPr>
          <w:i/>
          <w:iCs/>
          <w:color w:val="888888"/>
        </w:rPr>
        <w:t xml:space="preserve">--- End of Text &amp; Callout Annotation Tools PRD ---</w:t>
      </w:r>
    </w:p>
    <w:p>
      <w:r>
        <w:br w:type="page"/>
      </w:r>
    </w:p>
    <w:p>
      <w:pPr>
        <w:pStyle w:val="Heading1"/>
      </w:pPr>
      <w:r>
        <w:t xml:space="preserve">Changelog</w:t>
      </w:r>
    </w:p>
    <w:p>
      <w:pPr>
        <w:spacing w:after="120"/>
      </w:pPr>
      <w:r>
        <w:rPr>
          <w:b/>
          <w:bCs/>
        </w:rPr>
        <w:t xml:space="preserve">Version 1.1 (February 2026)</w:t>
      </w:r>
    </w:p>
    <w:p>
      <w:pPr>
        <w:pStyle w:val="ListParagraph"/>
        <w:numPr>
          <w:ilvl w:val="0"/>
          <w:numId w:val="21"/>
        </w:numPr>
        <w:spacing w:after="60"/>
      </w:pPr>
      <w:r>
        <w:t xml:space="preserve">Added DashDotDot to border_style enum for TextBoxItem (Section 3.3) to align with Basic Shapes PRD.</w:t>
      </w:r>
    </w:p>
    <w:p>
      <w:pPr>
        <w:pStyle w:val="ListParagraph"/>
        <w:numPr>
          <w:ilvl w:val="0"/>
          <w:numId w:val="21"/>
        </w:numPr>
        <w:spacing w:after="60"/>
      </w:pPr>
      <w:r>
        <w:t xml:space="preserve">Added border_style property to CalloutItem data model (Section 5.2) and serialization example.</w:t>
      </w:r>
    </w:p>
    <w:p>
      <w:pPr>
        <w:pStyle w:val="ListParagraph"/>
        <w:numPr>
          <w:ilvl w:val="0"/>
          <w:numId w:val="21"/>
        </w:numPr>
        <w:spacing w:after="60"/>
      </w:pPr>
      <w:r>
        <w:t xml:space="preserve">Added Border Color, Border Width, and Border Style controls to Text Tool Options Bar (Section 3.5).</w:t>
      </w:r>
    </w:p>
    <w:p>
      <w:pPr>
        <w:pStyle w:val="ListParagraph"/>
        <w:numPr>
          <w:ilvl w:val="0"/>
          <w:numId w:val="21"/>
        </w:numPr>
        <w:spacing w:after="60"/>
      </w:pPr>
      <w:r>
        <w:t xml:space="preserve">Added Border Style control to Callout Tool Options Bar (Section 4.6).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Text &amp; Callout Annotation Tools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82"/>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83"/>
    <w:lvlOverride w:ilvl="0">
      <w:startOverride w:val="1"/>
    </w:lvlOverride>
  </w:num>
  <w:num w:numId="16">
    <w:abstractNumId w:val="84"/>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 w:numId="20">
    <w:abstractNumId w:val="17"/>
    <w:lvlOverride w:ilvl="0">
      <w:startOverride w:val="1"/>
    </w:lvlOverride>
  </w:num>
  <w:num w:numId="21">
    <w:abstractNumId w:val="85"/>
    <w:lvlOverride w:ilvl="0">
      <w:startOverride w:val="1"/>
    </w:lvlOverride>
  </w:num>
  <w:num w:numId="22">
    <w:abstractNumId w:val="18"/>
    <w:lvlOverride w:ilvl="0">
      <w:startOverride w:val="1"/>
    </w:lvlOverride>
  </w:num>
  <w:num w:numId="23">
    <w:abstractNumId w:val="86"/>
    <w:lvlOverride w:ilvl="0">
      <w:startOverride w:val="1"/>
    </w:lvlOverride>
  </w:num>
  <w:num w:numId="24">
    <w:abstractNumId w:val="19"/>
    <w:lvlOverride w:ilvl="0">
      <w:startOverride w:val="1"/>
    </w:lvlOverride>
  </w:num>
  <w:num w:numId="25">
    <w:abstractNumId w:val="87"/>
    <w:lvlOverride w:ilvl="0">
      <w:startOverride w:val="1"/>
    </w:lvlOverride>
  </w:num>
  <w:num w:numId="26">
    <w:abstractNumId w:val="20"/>
    <w:lvlOverride w:ilvl="0">
      <w:startOverride w:val="1"/>
    </w:lvlOverride>
  </w:num>
  <w:num w:numId="27">
    <w:abstractNumId w:val="21"/>
    <w:lvlOverride w:ilvl="0">
      <w:startOverride w:val="1"/>
    </w:lvlOverride>
  </w:num>
  <w:num w:numId="28">
    <w:abstractNumId w:val="22"/>
    <w:lvlOverride w:ilvl="0">
      <w:startOverride w:val="1"/>
    </w:lvlOverride>
  </w:num>
  <w:num w:numId="29">
    <w:abstractNumId w:val="23"/>
    <w:lvlOverride w:ilvl="0">
      <w:startOverride w:val="1"/>
    </w:lvlOverride>
  </w:num>
  <w:num w:numId="30">
    <w:abstractNumId w:val="24"/>
    <w:lvlOverride w:ilvl="0">
      <w:startOverride w:val="1"/>
    </w:lvlOverride>
  </w:num>
  <w:num w:numId="31">
    <w:abstractNumId w:val="25"/>
    <w:lvlOverride w:ilvl="0">
      <w:startOverride w:val="1"/>
    </w:lvlOverride>
  </w:num>
  <w:num w:numId="32">
    <w:abstractNumId w:val="88"/>
    <w:lvlOverride w:ilvl="0">
      <w:startOverride w:val="1"/>
    </w:lvlOverride>
  </w:num>
  <w:num w:numId="33">
    <w:abstractNumId w:val="26"/>
    <w:lvlOverride w:ilvl="0">
      <w:startOverride w:val="1"/>
    </w:lvlOverride>
  </w:num>
  <w:num w:numId="34">
    <w:abstractNumId w:val="27"/>
    <w:lvlOverride w:ilvl="0">
      <w:startOverride w:val="1"/>
    </w:lvlOverride>
  </w:num>
  <w:num w:numId="35">
    <w:abstractNumId w:val="28"/>
    <w:lvlOverride w:ilvl="0">
      <w:startOverride w:val="1"/>
    </w:lvlOverride>
  </w:num>
  <w:num w:numId="36">
    <w:abstractNumId w:val="89"/>
    <w:lvlOverride w:ilvl="0">
      <w:startOverride w:val="1"/>
    </w:lvlOverride>
  </w:num>
  <w:num w:numId="37">
    <w:abstractNumId w:val="29"/>
    <w:lvlOverride w:ilvl="0">
      <w:startOverride w:val="1"/>
    </w:lvlOverride>
  </w:num>
  <w:num w:numId="38">
    <w:abstractNumId w:val="30"/>
    <w:lvlOverride w:ilvl="0">
      <w:startOverride w:val="1"/>
    </w:lvlOverride>
  </w:num>
  <w:num w:numId="39">
    <w:abstractNumId w:val="31"/>
    <w:lvlOverride w:ilvl="0">
      <w:startOverride w:val="1"/>
    </w:lvlOverride>
  </w:num>
  <w:num w:numId="40">
    <w:abstractNumId w:val="32"/>
    <w:lvlOverride w:ilvl="0">
      <w:startOverride w:val="1"/>
    </w:lvlOverride>
  </w:num>
  <w:num w:numId="41">
    <w:abstractNumId w:val="90"/>
    <w:lvlOverride w:ilvl="0">
      <w:startOverride w:val="1"/>
    </w:lvlOverride>
  </w:num>
  <w:num w:numId="42">
    <w:abstractNumId w:val="91"/>
    <w:lvlOverride w:ilvl="0">
      <w:startOverride w:val="1"/>
    </w:lvlOverride>
  </w:num>
  <w:num w:numId="43">
    <w:abstractNumId w:val="92"/>
    <w:lvlOverride w:ilvl="0">
      <w:startOverride w:val="1"/>
    </w:lvlOverride>
  </w:num>
  <w:num w:numId="44">
    <w:abstractNumId w:val="93"/>
    <w:lvlOverride w:ilvl="0">
      <w:startOverride w:val="1"/>
    </w:lvlOverride>
  </w:num>
  <w:num w:numId="45">
    <w:abstractNumId w:val="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2026-02-27T19:20:51.596Z</dcterms:created>
  <dcterms:modified xsi:type="dcterms:W3CDTF">2026-02-27T19:20:51.597Z</dcterms:modified>
</cp:coreProperties>
</file>

<file path=docProps/custom.xml><?xml version="1.0" encoding="utf-8"?>
<Properties xmlns="http://schemas.openxmlformats.org/officeDocument/2006/custom-properties" xmlns:vt="http://schemas.openxmlformats.org/officeDocument/2006/docPropsVTypes"/>
</file>