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D59DA" w14:textId="63187176" w:rsidR="00503EB7" w:rsidRPr="00503EB7" w:rsidRDefault="00503EB7" w:rsidP="00503EB7">
      <w:pPr>
        <w:pStyle w:val="Heading1"/>
        <w:rPr>
          <w:sz w:val="88"/>
          <w:szCs w:val="88"/>
        </w:rPr>
      </w:pPr>
      <w:r w:rsidRPr="00503EB7">
        <w:rPr>
          <w:noProof/>
          <w:sz w:val="88"/>
          <w:szCs w:val="88"/>
          <w:lang w:val="en-US"/>
        </w:rPr>
        <w:drawing>
          <wp:anchor distT="0" distB="0" distL="114300" distR="114300" simplePos="0" relativeHeight="251709440" behindDoc="0" locked="0" layoutInCell="1" allowOverlap="1" wp14:anchorId="536D25FF" wp14:editId="6B98E1B9">
            <wp:simplePos x="0" y="0"/>
            <wp:positionH relativeFrom="column">
              <wp:posOffset>-342900</wp:posOffset>
            </wp:positionH>
            <wp:positionV relativeFrom="paragraph">
              <wp:posOffset>114300</wp:posOffset>
            </wp:positionV>
            <wp:extent cx="6717665" cy="1390650"/>
            <wp:effectExtent l="0" t="0" r="0" b="6350"/>
            <wp:wrapTight wrapText="bothSides">
              <wp:wrapPolygon edited="0">
                <wp:start x="0" y="0"/>
                <wp:lineTo x="0" y="21304"/>
                <wp:lineTo x="21480" y="21304"/>
                <wp:lineTo x="21480" y="0"/>
                <wp:lineTo x="0" y="0"/>
              </wp:wrapPolygon>
            </wp:wrapTight>
            <wp:docPr id="35" name="Picture 35" descr="http://www.ulb.ac.be/facs/polytech/img/logo-polytech-ULB-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lb.ac.be/facs/polytech/img/logo-polytech-ULB-F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17665" cy="13906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503EB7">
        <w:rPr>
          <w:sz w:val="88"/>
          <w:szCs w:val="88"/>
        </w:rPr>
        <w:t>Mécanique rationnelle II</w:t>
      </w:r>
      <w:r w:rsidRPr="00503EB7">
        <w:rPr>
          <w:sz w:val="88"/>
          <w:szCs w:val="88"/>
        </w:rPr>
        <w:t> </w:t>
      </w:r>
    </w:p>
    <w:tbl>
      <w:tblPr>
        <w:tblpPr w:leftFromText="180" w:rightFromText="180" w:vertAnchor="text" w:tblpXSpec="center" w:tblpY="1"/>
        <w:tblOverlap w:val="never"/>
        <w:tblW w:w="0" w:type="auto"/>
        <w:jc w:val="center"/>
        <w:tblBorders>
          <w:top w:val="single" w:sz="12" w:space="0" w:color="000000" w:themeColor="text1"/>
        </w:tblBorders>
        <w:tblLook w:val="0000" w:firstRow="0" w:lastRow="0" w:firstColumn="0" w:lastColumn="0" w:noHBand="0" w:noVBand="0"/>
      </w:tblPr>
      <w:tblGrid>
        <w:gridCol w:w="8996"/>
      </w:tblGrid>
      <w:tr w:rsidR="00503EB7" w:rsidRPr="00253228" w14:paraId="315EF550" w14:textId="77777777" w:rsidTr="00A0117A">
        <w:trPr>
          <w:trHeight w:val="28"/>
          <w:jc w:val="center"/>
        </w:trPr>
        <w:tc>
          <w:tcPr>
            <w:tcW w:w="8996" w:type="dxa"/>
          </w:tcPr>
          <w:p w14:paraId="043418E9" w14:textId="77777777" w:rsidR="00503EB7" w:rsidRDefault="00503EB7" w:rsidP="00A0117A">
            <w:pPr>
              <w:jc w:val="center"/>
              <w:rPr>
                <w:rFonts w:asciiTheme="majorHAnsi" w:hAnsiTheme="majorHAnsi"/>
                <w:sz w:val="56"/>
                <w:szCs w:val="56"/>
              </w:rPr>
            </w:pPr>
          </w:p>
          <w:p w14:paraId="012CDE76" w14:textId="7B4E5028" w:rsidR="00503EB7" w:rsidRPr="00253228" w:rsidRDefault="00503EB7" w:rsidP="00A0117A">
            <w:pPr>
              <w:jc w:val="center"/>
              <w:rPr>
                <w:rFonts w:asciiTheme="majorHAnsi" w:hAnsiTheme="majorHAnsi"/>
                <w:sz w:val="56"/>
                <w:szCs w:val="56"/>
              </w:rPr>
            </w:pPr>
            <w:r>
              <w:rPr>
                <w:rFonts w:asciiTheme="majorHAnsi" w:hAnsiTheme="majorHAnsi"/>
                <w:sz w:val="56"/>
                <w:szCs w:val="56"/>
              </w:rPr>
              <w:t>Projet 4 : Pendule à 2 ressorts</w:t>
            </w:r>
          </w:p>
        </w:tc>
      </w:tr>
    </w:tbl>
    <w:p w14:paraId="22F5CA7E" w14:textId="77777777" w:rsidR="00503EB7" w:rsidRDefault="00503EB7" w:rsidP="00503EB7">
      <w:pPr>
        <w:pStyle w:val="Title"/>
        <w:jc w:val="left"/>
        <w:rPr>
          <w:sz w:val="20"/>
          <w:szCs w:val="20"/>
        </w:rPr>
      </w:pPr>
    </w:p>
    <w:p w14:paraId="7BD164ED" w14:textId="77777777" w:rsidR="00503EB7" w:rsidRDefault="00503EB7" w:rsidP="00503EB7"/>
    <w:p w14:paraId="2B19CD49" w14:textId="77777777" w:rsidR="00503EB7" w:rsidRPr="00503EB7" w:rsidRDefault="00503EB7" w:rsidP="00503EB7"/>
    <w:p w14:paraId="4A660D3E" w14:textId="77777777" w:rsidR="00503EB7" w:rsidRPr="00253228" w:rsidRDefault="00503EB7" w:rsidP="00503EB7"/>
    <w:p w14:paraId="4816CDF7" w14:textId="688DE255" w:rsidR="00503EB7" w:rsidRPr="00253228" w:rsidRDefault="00503EB7" w:rsidP="00503EB7">
      <w:pPr>
        <w:jc w:val="center"/>
        <w:rPr>
          <w:rFonts w:asciiTheme="majorHAnsi" w:hAnsiTheme="majorHAnsi"/>
          <w:sz w:val="44"/>
          <w:szCs w:val="44"/>
        </w:rPr>
      </w:pPr>
      <w:r>
        <w:rPr>
          <w:rFonts w:asciiTheme="majorHAnsi" w:hAnsiTheme="majorHAnsi"/>
          <w:sz w:val="44"/>
          <w:szCs w:val="44"/>
        </w:rPr>
        <w:t>Logiciel employé : MATLAB</w:t>
      </w:r>
    </w:p>
    <w:p w14:paraId="2DE854FF" w14:textId="77777777" w:rsidR="00503EB7" w:rsidRPr="00253228" w:rsidRDefault="00503EB7" w:rsidP="00503EB7">
      <w:pPr>
        <w:rPr>
          <w:sz w:val="36"/>
          <w:szCs w:val="36"/>
        </w:rPr>
      </w:pPr>
    </w:p>
    <w:p w14:paraId="4511936D" w14:textId="77777777" w:rsidR="00503EB7" w:rsidRPr="00253228" w:rsidRDefault="00503EB7" w:rsidP="00503EB7">
      <w:pPr>
        <w:rPr>
          <w:sz w:val="36"/>
          <w:szCs w:val="36"/>
        </w:rPr>
      </w:pPr>
    </w:p>
    <w:p w14:paraId="07B6D2FE" w14:textId="77777777" w:rsidR="00503EB7" w:rsidRDefault="00503EB7" w:rsidP="00503EB7">
      <w:pPr>
        <w:ind w:firstLine="720"/>
        <w:rPr>
          <w:rFonts w:asciiTheme="majorHAnsi" w:hAnsiTheme="majorHAnsi"/>
          <w:sz w:val="28"/>
          <w:szCs w:val="28"/>
        </w:rPr>
      </w:pPr>
    </w:p>
    <w:p w14:paraId="0BC917B8" w14:textId="77777777" w:rsidR="00503EB7" w:rsidRDefault="00503EB7" w:rsidP="00503EB7">
      <w:pPr>
        <w:ind w:firstLine="720"/>
        <w:rPr>
          <w:rFonts w:asciiTheme="majorHAnsi" w:hAnsiTheme="majorHAnsi"/>
          <w:sz w:val="28"/>
          <w:szCs w:val="28"/>
        </w:rPr>
      </w:pPr>
    </w:p>
    <w:p w14:paraId="3C9F9F39" w14:textId="77777777" w:rsidR="00503EB7" w:rsidRDefault="00503EB7" w:rsidP="00503EB7">
      <w:pPr>
        <w:ind w:firstLine="720"/>
        <w:rPr>
          <w:rFonts w:asciiTheme="majorHAnsi" w:hAnsiTheme="majorHAnsi"/>
          <w:sz w:val="28"/>
          <w:szCs w:val="28"/>
        </w:rPr>
      </w:pPr>
    </w:p>
    <w:p w14:paraId="52AC1C15" w14:textId="77777777" w:rsidR="00503EB7" w:rsidRDefault="00503EB7" w:rsidP="00503EB7">
      <w:pPr>
        <w:ind w:firstLine="720"/>
        <w:rPr>
          <w:rFonts w:asciiTheme="majorHAnsi" w:hAnsiTheme="majorHAnsi"/>
          <w:sz w:val="28"/>
          <w:szCs w:val="28"/>
        </w:rPr>
      </w:pPr>
      <w:bookmarkStart w:id="0" w:name="_GoBack"/>
      <w:bookmarkEnd w:id="0"/>
    </w:p>
    <w:p w14:paraId="51D46C67" w14:textId="77777777" w:rsidR="00503EB7" w:rsidRDefault="00503EB7" w:rsidP="00503EB7">
      <w:pPr>
        <w:ind w:firstLine="720"/>
        <w:rPr>
          <w:rFonts w:asciiTheme="majorHAnsi" w:hAnsiTheme="majorHAnsi"/>
          <w:sz w:val="28"/>
          <w:szCs w:val="28"/>
        </w:rPr>
      </w:pPr>
    </w:p>
    <w:p w14:paraId="38200D0C" w14:textId="52088057" w:rsidR="00503EB7" w:rsidRDefault="00503EB7" w:rsidP="00503EB7">
      <w:pPr>
        <w:ind w:firstLine="720"/>
        <w:rPr>
          <w:rFonts w:asciiTheme="majorHAnsi" w:hAnsiTheme="majorHAnsi"/>
          <w:sz w:val="28"/>
          <w:szCs w:val="28"/>
        </w:rPr>
      </w:pPr>
      <w:r>
        <w:rPr>
          <w:rFonts w:asciiTheme="majorHAnsi" w:hAnsiTheme="majorHAnsi"/>
          <w:sz w:val="28"/>
          <w:szCs w:val="28"/>
        </w:rPr>
        <w:t>Auteurs : BILBA Teddy, BOYKER</w:t>
      </w:r>
      <w:r w:rsidRPr="00253228">
        <w:rPr>
          <w:rFonts w:asciiTheme="majorHAnsi" w:hAnsiTheme="majorHAnsi"/>
          <w:sz w:val="28"/>
          <w:szCs w:val="28"/>
        </w:rPr>
        <w:t xml:space="preserve"> </w:t>
      </w:r>
      <w:r>
        <w:rPr>
          <w:rFonts w:asciiTheme="majorHAnsi" w:hAnsiTheme="majorHAnsi"/>
          <w:sz w:val="28"/>
          <w:szCs w:val="28"/>
        </w:rPr>
        <w:t>David</w:t>
      </w:r>
      <w:r w:rsidRPr="00253228">
        <w:rPr>
          <w:rFonts w:asciiTheme="majorHAnsi" w:hAnsiTheme="majorHAnsi"/>
          <w:sz w:val="28"/>
          <w:szCs w:val="28"/>
        </w:rPr>
        <w:tab/>
      </w:r>
      <w:r w:rsidRPr="00253228">
        <w:rPr>
          <w:rFonts w:asciiTheme="majorHAnsi" w:hAnsiTheme="majorHAnsi"/>
          <w:sz w:val="28"/>
          <w:szCs w:val="28"/>
        </w:rPr>
        <w:tab/>
      </w:r>
    </w:p>
    <w:p w14:paraId="40A1498B" w14:textId="77777777" w:rsidR="00503EB7" w:rsidRDefault="00503EB7" w:rsidP="00503EB7">
      <w:pPr>
        <w:pStyle w:val="Heading1"/>
        <w:spacing w:line="276" w:lineRule="auto"/>
        <w:jc w:val="both"/>
        <w:rPr>
          <w:rFonts w:eastAsiaTheme="minorEastAsia" w:cstheme="minorBidi"/>
          <w:b w:val="0"/>
          <w:bCs w:val="0"/>
          <w:sz w:val="28"/>
          <w:szCs w:val="28"/>
        </w:rPr>
      </w:pPr>
    </w:p>
    <w:p w14:paraId="17E546A8" w14:textId="77777777" w:rsidR="00503EB7" w:rsidRPr="00503EB7" w:rsidRDefault="00503EB7" w:rsidP="00503EB7"/>
    <w:p w14:paraId="6EF5881D" w14:textId="44CD0147" w:rsidR="00503EB7" w:rsidRDefault="00503EB7" w:rsidP="00503EB7">
      <w:pPr>
        <w:pStyle w:val="Heading1"/>
        <w:spacing w:line="276" w:lineRule="auto"/>
        <w:ind w:left="3600" w:firstLine="720"/>
        <w:jc w:val="right"/>
      </w:pPr>
      <w:r>
        <w:rPr>
          <w:sz w:val="36"/>
          <w:szCs w:val="36"/>
        </w:rPr>
        <w:t>Année académique 2015</w:t>
      </w:r>
      <w:r w:rsidRPr="00253228">
        <w:rPr>
          <w:sz w:val="36"/>
          <w:szCs w:val="36"/>
        </w:rPr>
        <w:t xml:space="preserve"> – 201</w:t>
      </w:r>
      <w:r>
        <w:rPr>
          <w:sz w:val="36"/>
          <w:szCs w:val="36"/>
        </w:rPr>
        <w:t>6</w:t>
      </w:r>
    </w:p>
    <w:p w14:paraId="5B49575C" w14:textId="77777777" w:rsidR="00503EB7" w:rsidRDefault="00503EB7">
      <w:pPr>
        <w:rPr>
          <w:rFonts w:asciiTheme="majorHAnsi" w:eastAsiaTheme="majorEastAsia" w:hAnsiTheme="majorHAnsi" w:cstheme="majorBidi"/>
          <w:b/>
          <w:bCs/>
          <w:sz w:val="40"/>
          <w:szCs w:val="40"/>
        </w:rPr>
      </w:pPr>
      <w:r>
        <w:br w:type="page"/>
      </w:r>
    </w:p>
    <w:p w14:paraId="022AEB5B" w14:textId="5C73A337" w:rsidR="00944F65" w:rsidRPr="00551505" w:rsidRDefault="00AA28B3" w:rsidP="00F05647">
      <w:pPr>
        <w:pStyle w:val="Heading1"/>
        <w:spacing w:line="276" w:lineRule="auto"/>
        <w:jc w:val="both"/>
      </w:pPr>
      <w:r w:rsidRPr="00551505">
        <w:lastRenderedPageBreak/>
        <w:t>Introduction</w:t>
      </w:r>
    </w:p>
    <w:p w14:paraId="4393B3D0" w14:textId="77777777" w:rsidR="00D81530" w:rsidRPr="00551505" w:rsidRDefault="00AA28B3" w:rsidP="00F05647">
      <w:pPr>
        <w:spacing w:line="276" w:lineRule="auto"/>
        <w:jc w:val="both"/>
      </w:pPr>
      <w:r w:rsidRPr="00551505">
        <w:t xml:space="preserve">Le but du </w:t>
      </w:r>
      <w:r w:rsidRPr="00551505">
        <w:rPr>
          <w:i/>
          <w:u w:val="single"/>
        </w:rPr>
        <w:t>projet</w:t>
      </w:r>
      <w:r w:rsidR="00D81530" w:rsidRPr="00551505">
        <w:rPr>
          <w:i/>
          <w:u w:val="single"/>
        </w:rPr>
        <w:t xml:space="preserve"> 4</w:t>
      </w:r>
      <w:r w:rsidRPr="00551505">
        <w:t xml:space="preserve"> est d’étudier le mouvement d’un pe</w:t>
      </w:r>
      <w:r w:rsidR="00D81530" w:rsidRPr="00551505">
        <w:t>ndule forcé muni de 2 ressorts, dont voici l’équation du mouvement en fonction des différents paramètres :</w:t>
      </w:r>
    </w:p>
    <w:p w14:paraId="1465FD6C" w14:textId="77777777" w:rsidR="00D81530" w:rsidRPr="00551505" w:rsidRDefault="00D81530" w:rsidP="00F05647">
      <w:pPr>
        <w:spacing w:line="276" w:lineRule="auto"/>
        <w:jc w:val="both"/>
      </w:pPr>
      <m:oMathPara>
        <m:oMath>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=A</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ω.t</m:t>
                  </m:r>
                </m:e>
              </m:d>
            </m:e>
          </m:func>
          <m:r>
            <w:rPr>
              <w:rFonts w:ascii="Cambria Math" w:hAnsi="Cambria Math"/>
            </w:rPr>
            <m:t>-k</m:t>
          </m:r>
          <m:acc>
            <m:accPr>
              <m:chr m:val="̇"/>
              <m:ctrlPr>
                <w:rPr>
                  <w:rFonts w:ascii="Cambria Math" w:hAnsi="Cambria Math"/>
                  <w:i/>
                </w:rPr>
              </m:ctrlPr>
            </m:accPr>
            <m:e>
              <m:r>
                <w:rPr>
                  <w:rFonts w:ascii="Cambria Math" w:hAnsi="Cambria Math"/>
                </w:rPr>
                <m:t>θ</m:t>
              </m:r>
            </m:e>
          </m:acc>
          <m:r>
            <w:rPr>
              <w:rFonts w:ascii="Cambria Math" w:hAnsi="Cambria Math"/>
            </w:rPr>
            <m:t>-mgl.sinθ+</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l.sinθ(l.cosθ-</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l.sinθ(l.cosθ-</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oMath>
      </m:oMathPara>
    </w:p>
    <w:p w14:paraId="27B7CDF6" w14:textId="77777777" w:rsidR="00D81530" w:rsidRPr="00551505" w:rsidRDefault="00D81530" w:rsidP="00F05647">
      <w:pPr>
        <w:spacing w:line="276" w:lineRule="auto"/>
        <w:jc w:val="both"/>
      </w:pPr>
    </w:p>
    <w:p w14:paraId="516512E9" w14:textId="77777777" w:rsidR="00D81530" w:rsidRPr="00551505" w:rsidRDefault="00D81530" w:rsidP="00F05647">
      <w:pPr>
        <w:spacing w:line="276" w:lineRule="auto"/>
        <w:jc w:val="both"/>
      </w:pPr>
      <w:r w:rsidRPr="00551505">
        <w:t>Notre but final est de placer ces divers paramètres en 3 classes : ceux engendrant le chaos, ceux influençant le chaos et ceux sans effet.</w:t>
      </w:r>
    </w:p>
    <w:p w14:paraId="2D93457E" w14:textId="77777777" w:rsidR="00D81530" w:rsidRPr="00551505" w:rsidRDefault="00D81530" w:rsidP="00F05647">
      <w:pPr>
        <w:pStyle w:val="Heading2"/>
        <w:spacing w:line="276" w:lineRule="auto"/>
        <w:jc w:val="both"/>
      </w:pPr>
      <w:r w:rsidRPr="00551505">
        <w:t>Choix des paramètres susceptibles d’engendrer le chaos</w:t>
      </w:r>
    </w:p>
    <w:p w14:paraId="05DDCC3E" w14:textId="77777777" w:rsidR="00FC74F9" w:rsidRPr="00551505" w:rsidRDefault="00D81530" w:rsidP="00F05647">
      <w:pPr>
        <w:spacing w:line="276" w:lineRule="auto"/>
        <w:jc w:val="both"/>
      </w:pPr>
      <w:r w:rsidRPr="00551505">
        <w:t xml:space="preserve">Il n’est pas raisonnable de tester tous les paramètres. </w:t>
      </w:r>
      <w:r w:rsidR="00AA28B3" w:rsidRPr="00551505">
        <w:t>Pu</w:t>
      </w:r>
      <w:r w:rsidRPr="00551505">
        <w:t>isque le problème</w:t>
      </w:r>
      <w:r w:rsidR="00AA28B3" w:rsidRPr="00551505">
        <w:t xml:space="preserve"> ne possède qu’un seul degré de liberté, notre hypothèse est que seuls l’amplitude et la fréquence du moteur induisent le chaos. Pour vérifier cette hypothèse un diagramme de bifurcation pour cha</w:t>
      </w:r>
      <w:r w:rsidR="00FC74F9" w:rsidRPr="00551505">
        <w:t>cun des deux paramètres sera</w:t>
      </w:r>
      <w:r w:rsidR="00AA28B3" w:rsidRPr="00551505">
        <w:t xml:space="preserve"> présenté ainsi que différentes sections de Poincaré. </w:t>
      </w:r>
      <w:r w:rsidR="00FC74F9" w:rsidRPr="00551505">
        <w:t xml:space="preserve">Il est utile de noter que l’amplitude réelle du couple moteur est </w:t>
      </w:r>
      <m:oMath>
        <m:f>
          <m:fPr>
            <m:ctrlPr>
              <w:rPr>
                <w:rFonts w:ascii="Cambria Math" w:hAnsi="Cambria Math"/>
                <w:i/>
              </w:rPr>
            </m:ctrlPr>
          </m:fPr>
          <m:num>
            <m:r>
              <w:rPr>
                <w:rFonts w:ascii="Cambria Math" w:hAnsi="Cambria Math"/>
              </w:rPr>
              <m:t>A</m:t>
            </m:r>
          </m:num>
          <m:den>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den>
        </m:f>
      </m:oMath>
      <w:r w:rsidR="00FC74F9" w:rsidRPr="00551505">
        <w:t>. Il suffit de diviser A par le facteur susmentionné pour obtenir l’amplitude du couple moteur.</w:t>
      </w:r>
    </w:p>
    <w:p w14:paraId="28F1155B" w14:textId="1A72F1E6" w:rsidR="00AA28B3" w:rsidRDefault="00EE7672" w:rsidP="00F05647">
      <w:pPr>
        <w:spacing w:line="276" w:lineRule="auto"/>
        <w:jc w:val="both"/>
      </w:pPr>
      <w:r w:rsidRPr="00551505">
        <w:rPr>
          <w:rFonts w:ascii="Courier" w:hAnsi="Courier" w:cs="Courier"/>
          <w:noProof/>
          <w:color w:val="000000"/>
          <w:sz w:val="20"/>
          <w:szCs w:val="20"/>
          <w:lang w:val="en-US"/>
        </w:rPr>
        <mc:AlternateContent>
          <mc:Choice Requires="wps">
            <w:drawing>
              <wp:anchor distT="0" distB="0" distL="114300" distR="114300" simplePos="0" relativeHeight="251682816" behindDoc="0" locked="0" layoutInCell="1" allowOverlap="1" wp14:anchorId="1065A0FA" wp14:editId="3EBC8369">
                <wp:simplePos x="0" y="0"/>
                <wp:positionH relativeFrom="column">
                  <wp:posOffset>0</wp:posOffset>
                </wp:positionH>
                <wp:positionV relativeFrom="paragraph">
                  <wp:posOffset>307975</wp:posOffset>
                </wp:positionV>
                <wp:extent cx="5943600" cy="342900"/>
                <wp:effectExtent l="0" t="0" r="254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943600" cy="3429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B1E8B6" w14:textId="38A303C4" w:rsidR="007E02CC" w:rsidRDefault="007E02CC" w:rsidP="00EE7672">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 xml:space="preserve"> </w:t>
                            </w:r>
                            <w:proofErr w:type="spellStart"/>
                            <w:r>
                              <w:rPr>
                                <w:rFonts w:ascii="Courier" w:hAnsi="Courier" w:cs="Courier"/>
                                <w:b/>
                                <w:color w:val="000000"/>
                                <w:sz w:val="20"/>
                                <w:szCs w:val="20"/>
                                <w:u w:val="single"/>
                                <w:lang w:val="en-US"/>
                              </w:rPr>
                              <w:t>usuels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m=5;k1=5;</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=10;l=10;k=0;A=400;omega=1;l1=l/2;l2=l/2;</w:t>
                            </w:r>
                          </w:p>
                          <w:p w14:paraId="61395E24" w14:textId="77777777" w:rsidR="007E02CC" w:rsidRDefault="007E02CC" w:rsidP="00EE76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2" o:spid="_x0000_s1026" type="#_x0000_t202" style="position:absolute;left:0;text-align:left;margin-left:0;margin-top:24.25pt;width:468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" fillcolor="white [3212]" strokecolor="red" strokeweight="1pt">
                <v:textbox>
                  <w:txbxContent>
                    <w:p w14:paraId="41B1E8B6" w14:textId="38A303C4" w:rsidR="007E02CC" w:rsidRDefault="007E02CC" w:rsidP="00EE7672">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 xml:space="preserve"> </w:t>
                      </w:r>
                      <w:proofErr w:type="spellStart"/>
                      <w:r>
                        <w:rPr>
                          <w:rFonts w:ascii="Courier" w:hAnsi="Courier" w:cs="Courier"/>
                          <w:b/>
                          <w:color w:val="000000"/>
                          <w:sz w:val="20"/>
                          <w:szCs w:val="20"/>
                          <w:u w:val="single"/>
                          <w:lang w:val="en-US"/>
                        </w:rPr>
                        <w:t>usuels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m=5;k1=5;</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=10;l=10;k=0;A=400;omega=1;l1=l/2;l2=l/2;</w:t>
                      </w:r>
                    </w:p>
                    <w:p w14:paraId="61395E24" w14:textId="77777777" w:rsidR="007E02CC" w:rsidRDefault="007E02CC" w:rsidP="00EE7672"/>
                  </w:txbxContent>
                </v:textbox>
                <w10:wrap type="square"/>
              </v:shape>
            </w:pict>
          </mc:Fallback>
        </mc:AlternateContent>
      </w:r>
      <w:r w:rsidR="00AA28B3" w:rsidRPr="00551505">
        <w:t xml:space="preserve">Par la suite, nous </w:t>
      </w:r>
      <w:r w:rsidR="00FC74F9" w:rsidRPr="00551505">
        <w:t>analyserons</w:t>
      </w:r>
      <w:r w:rsidR="00AA28B3" w:rsidRPr="00551505">
        <w:t xml:space="preserve"> l’influence des autres paramètres sur le chaos.</w:t>
      </w:r>
    </w:p>
    <w:p w14:paraId="43CD0BB1" w14:textId="3999CA43" w:rsidR="00FC74F9" w:rsidRPr="00551505" w:rsidRDefault="00D52B99" w:rsidP="00F05647">
      <w:pPr>
        <w:spacing w:line="276" w:lineRule="auto"/>
        <w:jc w:val="both"/>
      </w:pPr>
      <w:r w:rsidRPr="00551505">
        <w:rPr>
          <w:noProof/>
          <w:lang w:val="en-US"/>
        </w:rPr>
        <w:drawing>
          <wp:anchor distT="0" distB="0" distL="114300" distR="114300" simplePos="0" relativeHeight="251664384" behindDoc="0" locked="0" layoutInCell="1" allowOverlap="1" wp14:anchorId="438DD536" wp14:editId="5BF149A0">
            <wp:simplePos x="0" y="0"/>
            <wp:positionH relativeFrom="column">
              <wp:posOffset>3314700</wp:posOffset>
            </wp:positionH>
            <wp:positionV relativeFrom="paragraph">
              <wp:posOffset>673735</wp:posOffset>
            </wp:positionV>
            <wp:extent cx="2514600" cy="2514600"/>
            <wp:effectExtent l="0" t="0" r="0" b="0"/>
            <wp:wrapTight wrapText="bothSides">
              <wp:wrapPolygon edited="0">
                <wp:start x="0" y="0"/>
                <wp:lineTo x="0" y="21382"/>
                <wp:lineTo x="21382" y="21382"/>
                <wp:lineTo x="21382" y="0"/>
                <wp:lineTo x="0" y="0"/>
              </wp:wrapPolygon>
            </wp:wrapTight>
            <wp:docPr id="7" name="Picture 7" descr="Macintosh HD:Users:teddybilba:Documents:Teddy:ULB:BA2:Mecanique:projet_meca:Matlab:Graphiques rapport:poincare 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eddybilba:Documents:Teddy:ULB:BA2:Mecanique:projet_meca:Matlab:Graphiques rapport:poincare A=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C4651A7" w14:textId="05C0340F" w:rsidR="00FC74F9" w:rsidRPr="00551505" w:rsidRDefault="00FC74F9" w:rsidP="00F05647">
      <w:pPr>
        <w:pStyle w:val="Heading3"/>
        <w:spacing w:line="276" w:lineRule="auto"/>
        <w:rPr>
          <w:lang w:val="fr-FR"/>
        </w:rPr>
      </w:pPr>
      <w:r w:rsidRPr="00551505">
        <w:rPr>
          <w:lang w:val="fr-FR"/>
        </w:rPr>
        <w:t>A ou oméga = 0</w:t>
      </w:r>
    </w:p>
    <w:p w14:paraId="20B75108" w14:textId="28312F0F" w:rsidR="00FC74F9" w:rsidRPr="00551505" w:rsidRDefault="00EE7672" w:rsidP="00F05647">
      <w:pPr>
        <w:spacing w:line="276" w:lineRule="auto"/>
        <w:jc w:val="both"/>
      </w:pPr>
      <w:r>
        <w:rPr>
          <w:noProof/>
          <w:lang w:val="en-US"/>
        </w:rPr>
        <w:drawing>
          <wp:anchor distT="0" distB="0" distL="114300" distR="114300" simplePos="0" relativeHeight="251680768" behindDoc="0" locked="0" layoutInCell="1" allowOverlap="1" wp14:anchorId="48096C69" wp14:editId="2B0AF953">
            <wp:simplePos x="0" y="0"/>
            <wp:positionH relativeFrom="column">
              <wp:posOffset>-228600</wp:posOffset>
            </wp:positionH>
            <wp:positionV relativeFrom="paragraph">
              <wp:posOffset>1525905</wp:posOffset>
            </wp:positionV>
            <wp:extent cx="3086100" cy="3086100"/>
            <wp:effectExtent l="0" t="0" r="12700" b="12700"/>
            <wp:wrapTight wrapText="bothSides">
              <wp:wrapPolygon edited="0">
                <wp:start x="0" y="0"/>
                <wp:lineTo x="0" y="21511"/>
                <wp:lineTo x="21511" y="21511"/>
                <wp:lineTo x="21511" y="0"/>
                <wp:lineTo x="0" y="0"/>
              </wp:wrapPolygon>
            </wp:wrapTight>
            <wp:docPr id="21" name="Picture 21" descr="Macintosh HD:Users:teddybilba:Documents:Teddy:ULB:BA2:Mecanique:projet_meca:Matlab:SP_normal=05104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eddybilba:Documents:Teddy:ULB:BA2:Mecanique:projet_meca:Matlab:SP_normal=051040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C74F9" w:rsidRPr="00551505">
        <w:t>Dans le cadre de notre hypothèse,</w:t>
      </w:r>
      <w:r w:rsidR="00C724F3" w:rsidRPr="00551505">
        <w:t xml:space="preserve"> pour A =0,</w:t>
      </w:r>
      <w:r w:rsidR="00FC74F9" w:rsidRPr="00551505">
        <w:t xml:space="preserve"> le mouvement devrait alors être périodique pour n’importe quelles valeurs des autres paramètres (à l’exception du frottement mais on y reviendra par la suite). Nous avons observé que c’est le cas</w:t>
      </w:r>
      <w:r w:rsidR="00C724F3" w:rsidRPr="00551505">
        <w:t xml:space="preserve"> et voici une section de Poincaré pour le prouver.</w:t>
      </w:r>
      <w:r w:rsidR="00991F41" w:rsidRPr="00551505">
        <w:t xml:space="preserve"> On voit que les points sont situés sur une courbe fermée</w:t>
      </w:r>
      <w:r w:rsidR="0046694F">
        <w:t xml:space="preserve"> et qu’il n’y a aucune sensibilité aux conditions initiales</w:t>
      </w:r>
      <w:r w:rsidR="00991F41" w:rsidRPr="00551505">
        <w:t>. En prenant une meilleure période d’</w:t>
      </w:r>
      <w:r w:rsidR="00551505" w:rsidRPr="00551505">
        <w:t>échantillonnage</w:t>
      </w:r>
      <w:r w:rsidR="00991F41" w:rsidRPr="00551505">
        <w:t xml:space="preserve">, on pourrait obtenir un seul point. Néanmoins, c’est assez difficile de trouver la période d’un mouvement </w:t>
      </w:r>
      <w:r w:rsidR="0046694F">
        <w:t>qui est de nature assez complexe (période différente de celle du couple moteur)</w:t>
      </w:r>
      <w:r w:rsidR="00991F41" w:rsidRPr="00551505">
        <w:t xml:space="preserve">. </w:t>
      </w:r>
    </w:p>
    <w:p w14:paraId="437808AB" w14:textId="60D457C2" w:rsidR="00991F41" w:rsidRDefault="00991F41" w:rsidP="00F05647">
      <w:pPr>
        <w:spacing w:line="276" w:lineRule="auto"/>
        <w:jc w:val="both"/>
      </w:pPr>
      <w:r w:rsidRPr="00551505">
        <w:t xml:space="preserve">Lorsque </w:t>
      </w:r>
      <w:r w:rsidR="00551505" w:rsidRPr="00551505">
        <w:t>oméga</w:t>
      </w:r>
      <w:r w:rsidRPr="00551505">
        <w:t xml:space="preserve"> = 0, </w:t>
      </w:r>
      <w:r w:rsidR="00EE7672">
        <w:t xml:space="preserve">le mouvement tend également à devenir périodique, comme on peut l’observer sur cette section de Poincaré. Les points tendent à former une courbe continue </w:t>
      </w:r>
      <w:proofErr w:type="gramStart"/>
      <w:r w:rsidR="00EE7672">
        <w:t>et</w:t>
      </w:r>
      <w:proofErr w:type="gramEnd"/>
      <w:r w:rsidR="00EE7672">
        <w:t xml:space="preserve"> fermée, ce qui est caractéristique de la périodicité.</w:t>
      </w:r>
    </w:p>
    <w:p w14:paraId="4D379A59" w14:textId="77777777" w:rsidR="00D52B99" w:rsidRPr="00551505" w:rsidRDefault="00D52B99" w:rsidP="00F05647">
      <w:pPr>
        <w:spacing w:line="276" w:lineRule="auto"/>
        <w:jc w:val="both"/>
      </w:pPr>
    </w:p>
    <w:p w14:paraId="6EF16E3F" w14:textId="77777777" w:rsidR="00991F41" w:rsidRPr="00551505" w:rsidRDefault="00991F41" w:rsidP="00F05647">
      <w:pPr>
        <w:pStyle w:val="Heading1"/>
        <w:spacing w:line="276" w:lineRule="auto"/>
        <w:jc w:val="both"/>
      </w:pPr>
      <w:r w:rsidRPr="00551505">
        <w:t>Etude du chaos</w:t>
      </w:r>
    </w:p>
    <w:p w14:paraId="3F1F56D4" w14:textId="77777777" w:rsidR="00FC74F9" w:rsidRPr="00551505" w:rsidRDefault="00FC74F9" w:rsidP="00F05647">
      <w:pPr>
        <w:spacing w:line="276" w:lineRule="auto"/>
        <w:jc w:val="both"/>
      </w:pPr>
    </w:p>
    <w:p w14:paraId="3052EB3E" w14:textId="77777777" w:rsidR="00AA28B3" w:rsidRDefault="00AA28B3" w:rsidP="00F05647">
      <w:pPr>
        <w:pStyle w:val="Heading2"/>
        <w:spacing w:line="276" w:lineRule="auto"/>
        <w:jc w:val="both"/>
      </w:pPr>
      <w:r w:rsidRPr="00551505">
        <w:t>Influence de l’amplitude A</w:t>
      </w:r>
    </w:p>
    <w:p w14:paraId="5E2640FE" w14:textId="232E9306" w:rsidR="00345FA7" w:rsidRPr="00345FA7" w:rsidRDefault="00F05647" w:rsidP="00F05647">
      <w:pPr>
        <w:spacing w:line="276" w:lineRule="auto"/>
        <w:jc w:val="both"/>
      </w:pPr>
      <w:r>
        <w:rPr>
          <w:noProof/>
        </w:rPr>
        <w:drawing>
          <wp:anchor distT="0" distB="0" distL="114300" distR="114300" simplePos="0" relativeHeight="251698176" behindDoc="0" locked="0" layoutInCell="1" allowOverlap="1" wp14:anchorId="1B162F6B" wp14:editId="68CE9510">
            <wp:simplePos x="0" y="0"/>
            <wp:positionH relativeFrom="column">
              <wp:posOffset>-524510</wp:posOffset>
            </wp:positionH>
            <wp:positionV relativeFrom="paragraph">
              <wp:posOffset>1153160</wp:posOffset>
            </wp:positionV>
            <wp:extent cx="8118475" cy="2743200"/>
            <wp:effectExtent l="0" t="0" r="9525" b="0"/>
            <wp:wrapTight wrapText="bothSides">
              <wp:wrapPolygon edited="0">
                <wp:start x="0" y="0"/>
                <wp:lineTo x="0" y="21400"/>
                <wp:lineTo x="21558" y="21400"/>
                <wp:lineTo x="21558" y="0"/>
                <wp:lineTo x="0" y="0"/>
              </wp:wrapPolygon>
            </wp:wrapTight>
            <wp:docPr id="3" name="Picture 3"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18475" cy="2743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8177666" w14:textId="0230BF7B" w:rsidR="00AA28B3" w:rsidRPr="00551505" w:rsidRDefault="00AA28B3" w:rsidP="00F05647">
      <w:pPr>
        <w:pStyle w:val="Heading3"/>
        <w:spacing w:line="276" w:lineRule="auto"/>
        <w:rPr>
          <w:rFonts w:ascii="Courier" w:hAnsi="Courier" w:cs="Times New Roman"/>
          <w:lang w:val="fr-FR"/>
        </w:rPr>
      </w:pPr>
      <w:r w:rsidRPr="00551505">
        <w:rPr>
          <w:rFonts w:ascii="Courier" w:hAnsi="Courier" w:cs="Courier"/>
          <w:noProof/>
          <w:color w:val="000000"/>
          <w:sz w:val="20"/>
          <w:szCs w:val="20"/>
        </w:rPr>
        <mc:AlternateContent>
          <mc:Choice Requires="wps">
            <w:drawing>
              <wp:anchor distT="0" distB="0" distL="114300" distR="114300" simplePos="0" relativeHeight="251659264" behindDoc="0" locked="0" layoutInCell="1" allowOverlap="1" wp14:anchorId="799BBCAA" wp14:editId="046FB7E3">
                <wp:simplePos x="0" y="0"/>
                <wp:positionH relativeFrom="column">
                  <wp:posOffset>0</wp:posOffset>
                </wp:positionH>
                <wp:positionV relativeFrom="paragraph">
                  <wp:posOffset>38735</wp:posOffset>
                </wp:positionV>
                <wp:extent cx="5829300" cy="8001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8001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4F729D" w14:textId="77777777" w:rsidR="007E02CC" w:rsidRDefault="007E02CC" w:rsidP="00AA28B3">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l=10; k=0; omega=1; l1=l/2; l2=l/2;</w:t>
                            </w:r>
                          </w:p>
                          <w:p w14:paraId="67ECBF68" w14:textId="77777777" w:rsidR="007E02CC" w:rsidRDefault="007E02CC" w:rsidP="00AA28B3">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14:paraId="0077F8D7" w14:textId="77777777" w:rsidR="007E02CC" w:rsidRDefault="007E02CC"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w:t>
                            </w:r>
                            <w:proofErr w:type="gramStart"/>
                            <w:r>
                              <w:rPr>
                                <w:rFonts w:ascii="Courier" w:hAnsi="Courier" w:cs="Courier"/>
                                <w:color w:val="000000"/>
                                <w:sz w:val="20"/>
                                <w:szCs w:val="20"/>
                                <w:lang w:val="en-US"/>
                              </w:rPr>
                              <w:t>:20</w:t>
                            </w:r>
                            <w:proofErr w:type="gramEnd"/>
                            <w:r>
                              <w:rPr>
                                <w:rFonts w:ascii="Courier" w:hAnsi="Courier" w:cs="Courier"/>
                                <w:color w:val="000000"/>
                                <w:sz w:val="20"/>
                                <w:szCs w:val="20"/>
                                <w:lang w:val="en-US"/>
                              </w:rPr>
                              <w:t>*pi:460*pi];</w:t>
                            </w:r>
                          </w:p>
                          <w:p w14:paraId="1591ED7B" w14:textId="77777777" w:rsidR="007E02CC" w:rsidRDefault="007E02CC"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A =</w:t>
                            </w:r>
                            <w:r>
                              <w:rPr>
                                <w:rFonts w:ascii="Courier" w:hAnsi="Courier" w:cs="Courier"/>
                                <w:color w:val="000000"/>
                                <w:sz w:val="20"/>
                                <w:szCs w:val="20"/>
                                <w:lang w:val="en-US"/>
                              </w:rPr>
                              <w:t xml:space="preserve"> 0:5:350</w:t>
                            </w:r>
                          </w:p>
                          <w:p w14:paraId="1A5042F5" w14:textId="77777777" w:rsidR="007E02CC" w:rsidRDefault="007E02CC" w:rsidP="00AA28B3">
                            <w:pPr>
                              <w:widowControl w:val="0"/>
                              <w:autoSpaceDE w:val="0"/>
                              <w:autoSpaceDN w:val="0"/>
                              <w:adjustRightInd w:val="0"/>
                              <w:rPr>
                                <w:rFonts w:ascii="Courier" w:hAnsi="Courier" w:cs="Times New Roman"/>
                                <w:lang w:val="en-US"/>
                              </w:rPr>
                            </w:pPr>
                          </w:p>
                          <w:p w14:paraId="1425639F" w14:textId="77777777" w:rsidR="007E02CC" w:rsidRDefault="007E02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0;margin-top:3.05pt;width:459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" fillcolor="white [3212]" strokecolor="red" strokeweight="1pt">
                <v:textbox>
                  <w:txbxContent>
                    <w:p w14:paraId="294F729D" w14:textId="77777777" w:rsidR="007E02CC" w:rsidRDefault="007E02CC" w:rsidP="00AA28B3">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l=10; k=0; omega=1; l1=l/2; l2=l/2;</w:t>
                      </w:r>
                    </w:p>
                    <w:p w14:paraId="67ECBF68" w14:textId="77777777" w:rsidR="007E02CC" w:rsidRDefault="007E02CC" w:rsidP="00AA28B3">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14:paraId="0077F8D7" w14:textId="77777777" w:rsidR="007E02CC" w:rsidRDefault="007E02CC"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w:t>
                      </w:r>
                      <w:proofErr w:type="gramStart"/>
                      <w:r>
                        <w:rPr>
                          <w:rFonts w:ascii="Courier" w:hAnsi="Courier" w:cs="Courier"/>
                          <w:color w:val="000000"/>
                          <w:sz w:val="20"/>
                          <w:szCs w:val="20"/>
                          <w:lang w:val="en-US"/>
                        </w:rPr>
                        <w:t>:20</w:t>
                      </w:r>
                      <w:proofErr w:type="gramEnd"/>
                      <w:r>
                        <w:rPr>
                          <w:rFonts w:ascii="Courier" w:hAnsi="Courier" w:cs="Courier"/>
                          <w:color w:val="000000"/>
                          <w:sz w:val="20"/>
                          <w:szCs w:val="20"/>
                          <w:lang w:val="en-US"/>
                        </w:rPr>
                        <w:t>*pi:460*pi];</w:t>
                      </w:r>
                    </w:p>
                    <w:p w14:paraId="1591ED7B" w14:textId="77777777" w:rsidR="007E02CC" w:rsidRDefault="007E02CC"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A =</w:t>
                      </w:r>
                      <w:r>
                        <w:rPr>
                          <w:rFonts w:ascii="Courier" w:hAnsi="Courier" w:cs="Courier"/>
                          <w:color w:val="000000"/>
                          <w:sz w:val="20"/>
                          <w:szCs w:val="20"/>
                          <w:lang w:val="en-US"/>
                        </w:rPr>
                        <w:t xml:space="preserve"> 0:5:350</w:t>
                      </w:r>
                    </w:p>
                    <w:p w14:paraId="1A5042F5" w14:textId="77777777" w:rsidR="007E02CC" w:rsidRDefault="007E02CC" w:rsidP="00AA28B3">
                      <w:pPr>
                        <w:widowControl w:val="0"/>
                        <w:autoSpaceDE w:val="0"/>
                        <w:autoSpaceDN w:val="0"/>
                        <w:adjustRightInd w:val="0"/>
                        <w:rPr>
                          <w:rFonts w:ascii="Courier" w:hAnsi="Courier" w:cs="Times New Roman"/>
                          <w:lang w:val="en-US"/>
                        </w:rPr>
                      </w:pPr>
                    </w:p>
                    <w:p w14:paraId="1425639F" w14:textId="77777777" w:rsidR="007E02CC" w:rsidRDefault="007E02CC"/>
                  </w:txbxContent>
                </v:textbox>
                <w10:wrap type="square"/>
              </v:shape>
            </w:pict>
          </mc:Fallback>
        </mc:AlternateContent>
      </w:r>
      <w:r w:rsidRPr="00551505">
        <w:rPr>
          <w:lang w:val="fr-FR"/>
        </w:rPr>
        <w:t>Zone périodique</w:t>
      </w:r>
    </w:p>
    <w:p w14:paraId="37260ED5" w14:textId="09F538FD" w:rsidR="00AA28B3" w:rsidRDefault="004F5D3C" w:rsidP="00F05647">
      <w:pPr>
        <w:spacing w:line="276" w:lineRule="auto"/>
        <w:jc w:val="both"/>
      </w:pPr>
      <w:r w:rsidRPr="00551505">
        <w:t xml:space="preserve">Selon le diagramme, il semblerait que le mouvement soit périodique pour des valeurs de A </w:t>
      </w:r>
      <w:r w:rsidR="000C0E93">
        <w:t>se situant approximativement entre 100 et</w:t>
      </w:r>
      <w:r w:rsidRPr="00551505">
        <w:t xml:space="preserve"> 200. </w:t>
      </w:r>
      <w:r w:rsidR="0048581E">
        <w:t>Mais la distinction n’est pas toujours très claire entre ces deux zones. Nous reviendrons sur ce point par la suite avec plus d’exemples.</w:t>
      </w:r>
      <w:r w:rsidR="006C103A">
        <w:t xml:space="preserve"> Nous avons trouvé une section de Poincaré démontrant le caractère périodique du mouvement pour une amplitude de 160. On peut en effet voir que le mouvement devient périodique après un certain temps et le reste. </w:t>
      </w:r>
    </w:p>
    <w:p w14:paraId="33CD918B" w14:textId="39B04D85" w:rsidR="006C103A" w:rsidRPr="00551505" w:rsidRDefault="006C103A" w:rsidP="00F05647">
      <w:pPr>
        <w:spacing w:line="276" w:lineRule="auto"/>
        <w:jc w:val="both"/>
      </w:pPr>
      <w:r>
        <w:rPr>
          <w:noProof/>
          <w:lang w:val="en-US"/>
        </w:rPr>
        <w:drawing>
          <wp:anchor distT="0" distB="0" distL="114300" distR="114300" simplePos="0" relativeHeight="251686912" behindDoc="0" locked="0" layoutInCell="1" allowOverlap="1" wp14:anchorId="7D1D7CA5" wp14:editId="1BD37206">
            <wp:simplePos x="0" y="0"/>
            <wp:positionH relativeFrom="column">
              <wp:posOffset>-4445</wp:posOffset>
            </wp:positionH>
            <wp:positionV relativeFrom="paragraph">
              <wp:posOffset>0</wp:posOffset>
            </wp:positionV>
            <wp:extent cx="4118610" cy="4118610"/>
            <wp:effectExtent l="0" t="0" r="0" b="0"/>
            <wp:wrapTight wrapText="bothSides">
              <wp:wrapPolygon edited="0">
                <wp:start x="0" y="0"/>
                <wp:lineTo x="0" y="21447"/>
                <wp:lineTo x="21447" y="21447"/>
                <wp:lineTo x="21447" y="0"/>
                <wp:lineTo x="0" y="0"/>
              </wp:wrapPolygon>
            </wp:wrapTight>
            <wp:docPr id="26" name="Picture 26" descr="Macintosh HD:Users:teddybilba:Documents:Teddy:ULB:BA2:Mecanique:projet_meca:Matlab:Graphiques rapport:SP_normal=05101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teddybilba:Documents:Teddy:ULB:BA2:Mecanique:projet_meca:Matlab:Graphiques rapport:SP_normal=051016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8610" cy="41186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A13CAE2" w14:textId="77777777" w:rsidR="004F5D3C" w:rsidRPr="00551505" w:rsidRDefault="004F5D3C" w:rsidP="00F05647">
      <w:pPr>
        <w:spacing w:line="276" w:lineRule="auto"/>
        <w:jc w:val="both"/>
      </w:pPr>
    </w:p>
    <w:p w14:paraId="19CA0E26" w14:textId="77777777" w:rsidR="006C103A" w:rsidRDefault="006C103A" w:rsidP="00F05647">
      <w:pPr>
        <w:pStyle w:val="Heading3"/>
        <w:spacing w:line="276" w:lineRule="auto"/>
        <w:rPr>
          <w:lang w:val="fr-FR"/>
        </w:rPr>
      </w:pPr>
    </w:p>
    <w:p w14:paraId="778D8398" w14:textId="77777777" w:rsidR="006C103A" w:rsidRDefault="006C103A" w:rsidP="00F05647">
      <w:pPr>
        <w:pStyle w:val="Heading3"/>
        <w:spacing w:line="276" w:lineRule="auto"/>
        <w:rPr>
          <w:lang w:val="fr-FR"/>
        </w:rPr>
      </w:pPr>
    </w:p>
    <w:p w14:paraId="0AFE5C7A" w14:textId="77777777" w:rsidR="006C103A" w:rsidRDefault="006C103A" w:rsidP="00F05647">
      <w:pPr>
        <w:pStyle w:val="Heading3"/>
        <w:spacing w:line="276" w:lineRule="auto"/>
        <w:rPr>
          <w:lang w:val="fr-FR"/>
        </w:rPr>
      </w:pPr>
    </w:p>
    <w:p w14:paraId="5B2E6A58" w14:textId="77777777" w:rsidR="006C103A" w:rsidRDefault="006C103A" w:rsidP="00F05647">
      <w:pPr>
        <w:pStyle w:val="Heading3"/>
        <w:spacing w:line="276" w:lineRule="auto"/>
        <w:rPr>
          <w:lang w:val="fr-FR"/>
        </w:rPr>
      </w:pPr>
    </w:p>
    <w:p w14:paraId="1EB28A63" w14:textId="77777777" w:rsidR="006C103A" w:rsidRDefault="006C103A" w:rsidP="00F05647">
      <w:pPr>
        <w:pStyle w:val="Heading3"/>
        <w:spacing w:line="276" w:lineRule="auto"/>
        <w:rPr>
          <w:lang w:val="fr-FR"/>
        </w:rPr>
      </w:pPr>
    </w:p>
    <w:p w14:paraId="4273B854" w14:textId="77777777" w:rsidR="006C103A" w:rsidRDefault="006C103A" w:rsidP="00F05647">
      <w:pPr>
        <w:pStyle w:val="Heading3"/>
        <w:spacing w:line="276" w:lineRule="auto"/>
        <w:rPr>
          <w:lang w:val="fr-FR"/>
        </w:rPr>
      </w:pPr>
    </w:p>
    <w:p w14:paraId="6C73497A" w14:textId="77777777" w:rsidR="006C103A" w:rsidRDefault="006C103A" w:rsidP="00F05647">
      <w:pPr>
        <w:pStyle w:val="Heading3"/>
        <w:spacing w:line="276" w:lineRule="auto"/>
        <w:rPr>
          <w:lang w:val="fr-FR"/>
        </w:rPr>
      </w:pPr>
    </w:p>
    <w:p w14:paraId="1DD6BACB" w14:textId="77777777" w:rsidR="006C103A" w:rsidRDefault="006C103A" w:rsidP="00F05647">
      <w:pPr>
        <w:pStyle w:val="Heading3"/>
        <w:spacing w:line="276" w:lineRule="auto"/>
        <w:rPr>
          <w:lang w:val="fr-FR"/>
        </w:rPr>
      </w:pPr>
    </w:p>
    <w:p w14:paraId="51C8BFC2" w14:textId="77777777" w:rsidR="006C103A" w:rsidRDefault="006C103A" w:rsidP="00F05647">
      <w:pPr>
        <w:pStyle w:val="Heading3"/>
        <w:spacing w:line="276" w:lineRule="auto"/>
        <w:rPr>
          <w:lang w:val="fr-FR"/>
        </w:rPr>
      </w:pPr>
    </w:p>
    <w:p w14:paraId="1D71504B" w14:textId="77777777" w:rsidR="006C103A" w:rsidRDefault="006C103A" w:rsidP="00F05647">
      <w:pPr>
        <w:pStyle w:val="Heading3"/>
        <w:spacing w:line="276" w:lineRule="auto"/>
        <w:rPr>
          <w:lang w:val="fr-FR"/>
        </w:rPr>
      </w:pPr>
    </w:p>
    <w:p w14:paraId="1F22066B" w14:textId="77777777" w:rsidR="006C103A" w:rsidRDefault="006C103A" w:rsidP="00F05647">
      <w:pPr>
        <w:pStyle w:val="Heading3"/>
        <w:spacing w:line="276" w:lineRule="auto"/>
        <w:rPr>
          <w:lang w:val="fr-FR"/>
        </w:rPr>
      </w:pPr>
    </w:p>
    <w:p w14:paraId="775D010C" w14:textId="77777777" w:rsidR="006C103A" w:rsidRDefault="006C103A" w:rsidP="00F05647">
      <w:pPr>
        <w:pStyle w:val="Heading3"/>
        <w:spacing w:line="276" w:lineRule="auto"/>
        <w:rPr>
          <w:lang w:val="fr-FR"/>
        </w:rPr>
      </w:pPr>
    </w:p>
    <w:p w14:paraId="745B2135" w14:textId="77777777" w:rsidR="004F5D3C" w:rsidRPr="00551505" w:rsidRDefault="004F5D3C" w:rsidP="00F05647">
      <w:pPr>
        <w:pStyle w:val="Heading3"/>
        <w:spacing w:line="276" w:lineRule="auto"/>
        <w:rPr>
          <w:lang w:val="fr-FR"/>
        </w:rPr>
      </w:pPr>
      <w:r w:rsidRPr="00551505">
        <w:rPr>
          <w:lang w:val="fr-FR"/>
        </w:rPr>
        <w:t>Zone chaotique</w:t>
      </w:r>
    </w:p>
    <w:p w14:paraId="6715D7AD" w14:textId="766F85B0" w:rsidR="004F5D3C" w:rsidRPr="00551505" w:rsidRDefault="00EE7672" w:rsidP="00F05647">
      <w:pPr>
        <w:spacing w:line="276" w:lineRule="auto"/>
        <w:jc w:val="both"/>
      </w:pPr>
      <w:r w:rsidRPr="00551505">
        <w:rPr>
          <w:noProof/>
          <w:lang w:val="en-US"/>
        </w:rPr>
        <w:drawing>
          <wp:anchor distT="0" distB="0" distL="114300" distR="114300" simplePos="0" relativeHeight="251663360" behindDoc="0" locked="0" layoutInCell="1" allowOverlap="1" wp14:anchorId="667C4864" wp14:editId="6D4DD884">
            <wp:simplePos x="0" y="0"/>
            <wp:positionH relativeFrom="column">
              <wp:posOffset>2628900</wp:posOffset>
            </wp:positionH>
            <wp:positionV relativeFrom="paragraph">
              <wp:posOffset>421005</wp:posOffset>
            </wp:positionV>
            <wp:extent cx="3429000" cy="3639185"/>
            <wp:effectExtent l="0" t="0" r="0" b="0"/>
            <wp:wrapTight wrapText="bothSides">
              <wp:wrapPolygon edited="0">
                <wp:start x="0" y="0"/>
                <wp:lineTo x="0" y="21408"/>
                <wp:lineTo x="21440" y="21408"/>
                <wp:lineTo x="21440" y="0"/>
                <wp:lineTo x="0" y="0"/>
              </wp:wrapPolygon>
            </wp:wrapTight>
            <wp:docPr id="6" name="Picture 6" descr="Macintosh HD:Users:teddybilba:Documents:Teddy:ULB:BA2:Mecanique:projet_meca:Matlab:SP_normal=0510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eddybilba:Documents:Teddy:ULB:BA2:Mecanique:projet_meca:Matlab:SP_normal=05103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6391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F5D3C" w:rsidRPr="00551505">
        <w:t xml:space="preserve">Puisque la sensibilité aux conditions initiales (SCI) est une condition nécessaire au chaos, il semblerait que le chaos apparaît pour des valeurs de A supérieures à 200. </w:t>
      </w:r>
    </w:p>
    <w:p w14:paraId="4BFFF791" w14:textId="77777777" w:rsidR="004F5D3C" w:rsidRPr="00551505" w:rsidRDefault="004F5D3C" w:rsidP="00F05647">
      <w:pPr>
        <w:spacing w:line="276" w:lineRule="auto"/>
        <w:jc w:val="both"/>
      </w:pPr>
      <w:r w:rsidRPr="00551505">
        <w:t xml:space="preserve">Ceci est confirmé par </w:t>
      </w:r>
      <w:r w:rsidR="008F0BFE" w:rsidRPr="00551505">
        <w:t>la section de Poincaré suivante, faite pour une amplitude de 300. Les autres paramètres sont identiques au diagramme de bifurcation.</w:t>
      </w:r>
    </w:p>
    <w:p w14:paraId="35C948D9" w14:textId="77777777" w:rsidR="00AA173D" w:rsidRPr="00551505" w:rsidRDefault="00AA173D" w:rsidP="00F05647">
      <w:pPr>
        <w:spacing w:line="276" w:lineRule="auto"/>
        <w:jc w:val="both"/>
      </w:pPr>
    </w:p>
    <w:p w14:paraId="05FC7824" w14:textId="569A3EFE" w:rsidR="00AA173D" w:rsidRPr="00551505" w:rsidRDefault="00AA173D" w:rsidP="00F05647">
      <w:pPr>
        <w:spacing w:line="276" w:lineRule="auto"/>
        <w:jc w:val="both"/>
      </w:pPr>
      <w:r w:rsidRPr="00551505">
        <w:t>Ce nuage diffus</w:t>
      </w:r>
      <w:r w:rsidR="008F0BFE" w:rsidRPr="00551505">
        <w:t xml:space="preserve"> est caractéristique du chaos. En améliorant la période d’échantillonnage et le nombre de point, on pourrait probablement obtenir une belle courbe fractale. Néanmoins, on peut facilement </w:t>
      </w:r>
      <w:r w:rsidR="008F0BFE" w:rsidRPr="00D510BD">
        <w:rPr>
          <w:color w:val="000000" w:themeColor="text1"/>
        </w:rPr>
        <w:t>observer que le mouv</w:t>
      </w:r>
      <w:r w:rsidR="000C7360" w:rsidRPr="00D510BD">
        <w:rPr>
          <w:color w:val="000000" w:themeColor="text1"/>
        </w:rPr>
        <w:t xml:space="preserve">ement n’est pas périodique </w:t>
      </w:r>
      <w:r w:rsidR="00D510BD" w:rsidRPr="00D510BD">
        <w:rPr>
          <w:color w:val="000000" w:themeColor="text1"/>
        </w:rPr>
        <w:t>et qu’il est sensible aux conditions initiales</w:t>
      </w:r>
      <w:r w:rsidR="008F0BFE" w:rsidRPr="00D510BD">
        <w:rPr>
          <w:color w:val="000000" w:themeColor="text1"/>
        </w:rPr>
        <w:t xml:space="preserve"> avec les paramètres choisis.</w:t>
      </w:r>
    </w:p>
    <w:p w14:paraId="41999F3F" w14:textId="77777777" w:rsidR="008F0BFE" w:rsidRPr="00551505" w:rsidRDefault="008F0BFE" w:rsidP="00F05647">
      <w:pPr>
        <w:spacing w:line="276" w:lineRule="auto"/>
        <w:jc w:val="both"/>
      </w:pPr>
    </w:p>
    <w:p w14:paraId="634A3F88" w14:textId="77777777" w:rsidR="008F0BFE" w:rsidRPr="00551505" w:rsidRDefault="008F0BFE" w:rsidP="00F05647">
      <w:pPr>
        <w:spacing w:line="276" w:lineRule="auto"/>
        <w:jc w:val="both"/>
      </w:pPr>
    </w:p>
    <w:p w14:paraId="32743E64" w14:textId="77777777" w:rsidR="008F0BFE" w:rsidRPr="00551505" w:rsidRDefault="008F0BFE" w:rsidP="00F05647">
      <w:pPr>
        <w:spacing w:line="276" w:lineRule="auto"/>
        <w:jc w:val="both"/>
      </w:pPr>
    </w:p>
    <w:p w14:paraId="308A5114" w14:textId="77777777" w:rsidR="004F5D3C" w:rsidRPr="00551505" w:rsidRDefault="004F5D3C" w:rsidP="00F05647">
      <w:pPr>
        <w:pStyle w:val="Heading3"/>
        <w:spacing w:line="276" w:lineRule="auto"/>
        <w:rPr>
          <w:lang w:val="fr-FR"/>
        </w:rPr>
      </w:pPr>
      <w:r w:rsidRPr="00551505">
        <w:rPr>
          <w:lang w:val="fr-FR"/>
        </w:rPr>
        <w:t>Zone transitoire</w:t>
      </w:r>
    </w:p>
    <w:p w14:paraId="4555426F" w14:textId="7C7D3CB9" w:rsidR="004F5D3C" w:rsidRPr="00551505" w:rsidRDefault="004F5D3C" w:rsidP="00F05647">
      <w:pPr>
        <w:spacing w:line="276" w:lineRule="auto"/>
        <w:jc w:val="both"/>
      </w:pPr>
      <w:r w:rsidRPr="00551505">
        <w:t>La z</w:t>
      </w:r>
      <w:r w:rsidR="00316D83" w:rsidRPr="00551505">
        <w:t xml:space="preserve">one transitoire se situe </w:t>
      </w:r>
      <w:r w:rsidR="00D52B99">
        <w:t xml:space="preserve">sur deux intervalles : </w:t>
      </w:r>
      <w:r w:rsidR="00316D83" w:rsidRPr="00551505">
        <w:t>entre</w:t>
      </w:r>
      <w:r w:rsidR="00D52B99">
        <w:t xml:space="preserve"> 0</w:t>
      </w:r>
      <w:r w:rsidR="007B2153">
        <w:t xml:space="preserve"> (non compris)</w:t>
      </w:r>
      <w:r w:rsidR="00D52B99">
        <w:t xml:space="preserve"> et 100 d’une part et entre</w:t>
      </w:r>
      <w:r w:rsidR="00316D83" w:rsidRPr="00551505">
        <w:t xml:space="preserve"> 200</w:t>
      </w:r>
      <w:r w:rsidRPr="00551505">
        <w:t xml:space="preserve"> et </w:t>
      </w:r>
      <w:r w:rsidR="000C0E93">
        <w:t>225</w:t>
      </w:r>
      <w:r w:rsidR="00D52B99">
        <w:t xml:space="preserve"> d’autre part. Cette dernière valeur est très précise, à l’instar des autres,</w:t>
      </w:r>
      <w:r w:rsidR="000C0E93">
        <w:t xml:space="preserve"> puisqu’il est beaucoup plus aisé de déterminer la limite entre une zone transitionnelle et une zone chaotique. Cette section ci-contre présente les caractéristiques de la zone intermédiaire, à savoir les îlots de stabilités  autour desquels le pendule semble se mouvoir préférentiellement.</w:t>
      </w:r>
    </w:p>
    <w:p w14:paraId="6B268F42" w14:textId="3A8431F4" w:rsidR="00316D83" w:rsidRDefault="000D5013" w:rsidP="00F05647">
      <w:pPr>
        <w:spacing w:line="276" w:lineRule="auto"/>
        <w:jc w:val="both"/>
      </w:pPr>
      <w:r>
        <w:rPr>
          <w:noProof/>
          <w:lang w:val="en-US"/>
        </w:rPr>
        <w:drawing>
          <wp:anchor distT="0" distB="0" distL="114300" distR="114300" simplePos="0" relativeHeight="251687936" behindDoc="0" locked="0" layoutInCell="1" allowOverlap="1" wp14:anchorId="354BF857" wp14:editId="767193D4">
            <wp:simplePos x="0" y="0"/>
            <wp:positionH relativeFrom="column">
              <wp:posOffset>-4445</wp:posOffset>
            </wp:positionH>
            <wp:positionV relativeFrom="paragraph">
              <wp:posOffset>200025</wp:posOffset>
            </wp:positionV>
            <wp:extent cx="3890645" cy="3890645"/>
            <wp:effectExtent l="0" t="0" r="0" b="0"/>
            <wp:wrapTight wrapText="bothSides">
              <wp:wrapPolygon edited="0">
                <wp:start x="0" y="0"/>
                <wp:lineTo x="0" y="21434"/>
                <wp:lineTo x="21434" y="21434"/>
                <wp:lineTo x="21434" y="0"/>
                <wp:lineTo x="0" y="0"/>
              </wp:wrapPolygon>
            </wp:wrapTight>
            <wp:docPr id="27" name="Picture 27" descr="Macintosh HD:Users:teddybilba:Documents:Teddy:ULB:BA2:Mecanique:projet_meca:Matlab:Graphiques rapport:SP_normal=05102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teddybilba:Documents:Teddy:ULB:BA2:Mecanique:projet_meca:Matlab:Graphiques rapport:SP_normal=051022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0645" cy="38906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B80EA1A" w14:textId="3A6F4F03" w:rsidR="00551505" w:rsidRPr="00551505" w:rsidRDefault="00551505" w:rsidP="00F05647">
      <w:pPr>
        <w:spacing w:line="276" w:lineRule="auto"/>
        <w:jc w:val="both"/>
      </w:pPr>
    </w:p>
    <w:p w14:paraId="7CF6877D" w14:textId="77777777" w:rsidR="00551505" w:rsidRDefault="00551505" w:rsidP="00F05647">
      <w:pPr>
        <w:spacing w:line="276" w:lineRule="auto"/>
        <w:jc w:val="both"/>
      </w:pPr>
    </w:p>
    <w:p w14:paraId="18B8CAD0" w14:textId="77777777" w:rsidR="00551505" w:rsidRDefault="00551505" w:rsidP="00F05647">
      <w:pPr>
        <w:spacing w:line="276" w:lineRule="auto"/>
        <w:jc w:val="both"/>
      </w:pPr>
    </w:p>
    <w:p w14:paraId="04493F8B" w14:textId="77777777" w:rsidR="00551505" w:rsidRDefault="00551505" w:rsidP="00F05647">
      <w:pPr>
        <w:spacing w:line="276" w:lineRule="auto"/>
        <w:jc w:val="both"/>
      </w:pPr>
    </w:p>
    <w:p w14:paraId="091770E5" w14:textId="77777777" w:rsidR="00551505" w:rsidRDefault="00551505" w:rsidP="00F05647">
      <w:pPr>
        <w:spacing w:line="276" w:lineRule="auto"/>
        <w:jc w:val="both"/>
      </w:pPr>
    </w:p>
    <w:p w14:paraId="6352B9E9" w14:textId="77777777" w:rsidR="00551505" w:rsidRDefault="00551505" w:rsidP="00F05647">
      <w:pPr>
        <w:spacing w:line="276" w:lineRule="auto"/>
        <w:jc w:val="both"/>
      </w:pPr>
    </w:p>
    <w:p w14:paraId="033A3597" w14:textId="4AE3E46B" w:rsidR="00316D83" w:rsidRPr="00551505" w:rsidRDefault="00316D83" w:rsidP="00F05647">
      <w:pPr>
        <w:spacing w:line="276" w:lineRule="auto"/>
        <w:jc w:val="both"/>
      </w:pPr>
    </w:p>
    <w:p w14:paraId="20AFB954" w14:textId="77777777" w:rsidR="00551505" w:rsidRDefault="00551505" w:rsidP="00F05647">
      <w:pPr>
        <w:pStyle w:val="Heading2"/>
        <w:spacing w:line="276" w:lineRule="auto"/>
        <w:jc w:val="both"/>
      </w:pPr>
    </w:p>
    <w:p w14:paraId="7E411849" w14:textId="77777777" w:rsidR="000D5013" w:rsidRDefault="000D5013" w:rsidP="00F05647">
      <w:pPr>
        <w:spacing w:line="276" w:lineRule="auto"/>
        <w:jc w:val="both"/>
      </w:pPr>
    </w:p>
    <w:p w14:paraId="224D947E" w14:textId="77777777" w:rsidR="000D5013" w:rsidRPr="000D5013" w:rsidRDefault="000D5013" w:rsidP="00F05647">
      <w:pPr>
        <w:spacing w:line="276" w:lineRule="auto"/>
        <w:jc w:val="both"/>
      </w:pPr>
    </w:p>
    <w:p w14:paraId="10659313" w14:textId="77777777" w:rsidR="00551505" w:rsidRDefault="00551505" w:rsidP="00F05647">
      <w:pPr>
        <w:pStyle w:val="Heading2"/>
        <w:spacing w:line="276" w:lineRule="auto"/>
        <w:jc w:val="both"/>
      </w:pPr>
    </w:p>
    <w:p w14:paraId="789CD863" w14:textId="77777777" w:rsidR="00551505" w:rsidRDefault="00551505" w:rsidP="00F05647">
      <w:pPr>
        <w:pStyle w:val="Heading2"/>
        <w:spacing w:line="276" w:lineRule="auto"/>
        <w:jc w:val="both"/>
      </w:pPr>
    </w:p>
    <w:p w14:paraId="1AE266DE" w14:textId="77777777" w:rsidR="006012CA" w:rsidRDefault="006012CA" w:rsidP="00F05647">
      <w:pPr>
        <w:spacing w:line="276" w:lineRule="auto"/>
        <w:jc w:val="both"/>
      </w:pPr>
    </w:p>
    <w:p w14:paraId="7A910AC4" w14:textId="77777777" w:rsidR="006012CA" w:rsidRPr="006012CA" w:rsidRDefault="006012CA" w:rsidP="00F05647">
      <w:pPr>
        <w:spacing w:line="276" w:lineRule="auto"/>
        <w:jc w:val="both"/>
      </w:pPr>
    </w:p>
    <w:p w14:paraId="34264B65" w14:textId="77777777" w:rsidR="00551505" w:rsidRDefault="00551505" w:rsidP="00F05647">
      <w:pPr>
        <w:pStyle w:val="Heading2"/>
        <w:spacing w:line="276" w:lineRule="auto"/>
        <w:jc w:val="both"/>
      </w:pPr>
    </w:p>
    <w:p w14:paraId="1179F729" w14:textId="77777777" w:rsidR="00AA3DEF" w:rsidRDefault="00AA3DEF" w:rsidP="00F05647">
      <w:pPr>
        <w:spacing w:line="276" w:lineRule="auto"/>
        <w:jc w:val="both"/>
      </w:pPr>
    </w:p>
    <w:p w14:paraId="0F0BABCD" w14:textId="77777777" w:rsidR="00AA3DEF" w:rsidRDefault="00AA3DEF" w:rsidP="00F05647">
      <w:pPr>
        <w:spacing w:line="276" w:lineRule="auto"/>
        <w:jc w:val="both"/>
      </w:pPr>
    </w:p>
    <w:p w14:paraId="4DCA8B06" w14:textId="77777777" w:rsidR="00AA3DEF" w:rsidRDefault="00AA3DEF" w:rsidP="00F05647">
      <w:pPr>
        <w:spacing w:line="276" w:lineRule="auto"/>
        <w:jc w:val="both"/>
      </w:pPr>
    </w:p>
    <w:p w14:paraId="793FEBFF" w14:textId="77777777" w:rsidR="00AA3DEF" w:rsidRPr="00AA3DEF" w:rsidRDefault="00AA3DEF" w:rsidP="00F05647">
      <w:pPr>
        <w:spacing w:line="276" w:lineRule="auto"/>
        <w:jc w:val="both"/>
      </w:pPr>
    </w:p>
    <w:p w14:paraId="7435426D" w14:textId="498EBAAA" w:rsidR="004F5D3C" w:rsidRDefault="004F5D3C" w:rsidP="00F05647">
      <w:pPr>
        <w:pStyle w:val="Heading2"/>
        <w:spacing w:line="276" w:lineRule="auto"/>
        <w:jc w:val="both"/>
      </w:pPr>
      <w:r w:rsidRPr="00551505">
        <w:t>Influence de la fréquence oméga</w:t>
      </w:r>
    </w:p>
    <w:p w14:paraId="66A01152" w14:textId="471E1B32" w:rsidR="00AA3DEF" w:rsidRPr="00AA3DEF" w:rsidRDefault="00AA3DEF" w:rsidP="00F05647">
      <w:pPr>
        <w:spacing w:line="276" w:lineRule="auto"/>
        <w:jc w:val="both"/>
      </w:pPr>
    </w:p>
    <w:p w14:paraId="2575058B" w14:textId="690622A8" w:rsidR="00AA3DEF" w:rsidRDefault="00AA3DEF" w:rsidP="00F05647">
      <w:pPr>
        <w:widowControl w:val="0"/>
        <w:autoSpaceDE w:val="0"/>
        <w:autoSpaceDN w:val="0"/>
        <w:adjustRightInd w:val="0"/>
        <w:spacing w:line="276" w:lineRule="auto"/>
        <w:jc w:val="both"/>
        <w:rPr>
          <w:rFonts w:ascii="Courier" w:hAnsi="Courier" w:cs="Times New Roman"/>
        </w:rPr>
      </w:pPr>
      <w:r w:rsidRPr="00551505">
        <w:rPr>
          <w:rFonts w:ascii="Courier" w:hAnsi="Courier" w:cs="Courier"/>
          <w:noProof/>
          <w:color w:val="000000"/>
          <w:sz w:val="20"/>
          <w:szCs w:val="20"/>
          <w:lang w:val="en-US"/>
        </w:rPr>
        <mc:AlternateContent>
          <mc:Choice Requires="wps">
            <w:drawing>
              <wp:anchor distT="0" distB="0" distL="114300" distR="114300" simplePos="0" relativeHeight="251661312" behindDoc="0" locked="0" layoutInCell="1" allowOverlap="1" wp14:anchorId="06F2A652" wp14:editId="2B6C6A8A">
                <wp:simplePos x="0" y="0"/>
                <wp:positionH relativeFrom="column">
                  <wp:posOffset>0</wp:posOffset>
                </wp:positionH>
                <wp:positionV relativeFrom="paragraph">
                  <wp:posOffset>97155</wp:posOffset>
                </wp:positionV>
                <wp:extent cx="5829300" cy="8001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8001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FA7EB5" w14:textId="31C3D946" w:rsidR="007E02CC" w:rsidRDefault="007E02CC" w:rsidP="004F5D3C">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l=10; k=0; A=400; l1=l/2; l2=l/2;</w:t>
                            </w:r>
                          </w:p>
                          <w:p w14:paraId="20DBAFB6" w14:textId="77777777" w:rsidR="007E02CC" w:rsidRDefault="007E02CC" w:rsidP="004F5D3C">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14:paraId="26F0974F" w14:textId="13681460" w:rsidR="007E02CC" w:rsidRDefault="007E02CC" w:rsidP="004F5D3C">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w:t>
                            </w:r>
                            <w:proofErr w:type="gramStart"/>
                            <w:r>
                              <w:rPr>
                                <w:rFonts w:ascii="Courier" w:hAnsi="Courier" w:cs="Courier"/>
                                <w:color w:val="000000"/>
                                <w:sz w:val="20"/>
                                <w:szCs w:val="20"/>
                                <w:lang w:val="en-US"/>
                              </w:rPr>
                              <w:t>:20</w:t>
                            </w:r>
                            <w:proofErr w:type="gramEnd"/>
                            <w:r>
                              <w:rPr>
                                <w:rFonts w:ascii="Courier" w:hAnsi="Courier" w:cs="Courier"/>
                                <w:color w:val="000000"/>
                                <w:sz w:val="20"/>
                                <w:szCs w:val="20"/>
                                <w:lang w:val="en-US"/>
                              </w:rPr>
                              <w:t>*pi:200*pi];</w:t>
                            </w:r>
                          </w:p>
                          <w:p w14:paraId="76E98265" w14:textId="7E6E2BE0" w:rsidR="007E02CC" w:rsidRPr="004F5D3C" w:rsidRDefault="007E02CC" w:rsidP="004F5D3C">
                            <w:pPr>
                              <w:widowControl w:val="0"/>
                              <w:autoSpaceDE w:val="0"/>
                              <w:autoSpaceDN w:val="0"/>
                              <w:adjustRightInd w:val="0"/>
                              <w:rPr>
                                <w:rFonts w:ascii="Courier" w:hAnsi="Courier" w:cs="Courier"/>
                                <w:color w:val="000000"/>
                                <w:sz w:val="20"/>
                                <w:szCs w:val="20"/>
                                <w:lang w:val="en-US"/>
                              </w:rPr>
                            </w:pPr>
                            <w:proofErr w:type="spellStart"/>
                            <w:r>
                              <w:rPr>
                                <w:rFonts w:ascii="Courier" w:hAnsi="Courier" w:cs="Courier"/>
                                <w:b/>
                                <w:color w:val="000000"/>
                                <w:sz w:val="20"/>
                                <w:szCs w:val="20"/>
                                <w:u w:val="single"/>
                                <w:lang w:val="en-US"/>
                              </w:rPr>
                              <w:t>Oméga</w:t>
                            </w:r>
                            <w:proofErr w:type="spellEnd"/>
                            <w:r w:rsidRPr="00AA28B3">
                              <w:rPr>
                                <w:rFonts w:ascii="Courier" w:hAnsi="Courier" w:cs="Courier"/>
                                <w:b/>
                                <w:color w:val="000000"/>
                                <w:sz w:val="20"/>
                                <w:szCs w:val="20"/>
                                <w:u w:val="single"/>
                                <w:lang w:val="en-US"/>
                              </w:rPr>
                              <w:t xml:space="preserve"> =</w:t>
                            </w:r>
                            <w:r>
                              <w:rPr>
                                <w:rFonts w:ascii="Courier" w:hAnsi="Courier" w:cs="Courier"/>
                                <w:color w:val="000000"/>
                                <w:sz w:val="20"/>
                                <w:szCs w:val="20"/>
                                <w:lang w:val="en-US"/>
                              </w:rPr>
                              <w:t xml:space="preserve"> 0:0.02:5</w:t>
                            </w:r>
                          </w:p>
                          <w:p w14:paraId="773C4E94" w14:textId="77777777" w:rsidR="007E02CC" w:rsidRDefault="007E02CC" w:rsidP="004F5D3C">
                            <w:pPr>
                              <w:widowControl w:val="0"/>
                              <w:autoSpaceDE w:val="0"/>
                              <w:autoSpaceDN w:val="0"/>
                              <w:adjustRightInd w:val="0"/>
                              <w:rPr>
                                <w:rFonts w:ascii="Courier" w:hAnsi="Courier" w:cs="Times New Roman"/>
                                <w:lang w:val="en-US"/>
                              </w:rPr>
                            </w:pPr>
                          </w:p>
                          <w:p w14:paraId="5F9F8790" w14:textId="77777777" w:rsidR="007E02CC" w:rsidRDefault="007E02CC" w:rsidP="004F5D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0;margin-top:7.65pt;width:459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" fillcolor="white [3212]" strokecolor="red" strokeweight="1pt">
                <v:textbox>
                  <w:txbxContent>
                    <w:p w14:paraId="2CFA7EB5" w14:textId="31C3D946" w:rsidR="007E02CC" w:rsidRDefault="007E02CC" w:rsidP="004F5D3C">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l=10; k=0; A=400; l1=l/2; l2=l/2;</w:t>
                      </w:r>
                    </w:p>
                    <w:p w14:paraId="20DBAFB6" w14:textId="77777777" w:rsidR="007E02CC" w:rsidRDefault="007E02CC" w:rsidP="004F5D3C">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14:paraId="26F0974F" w14:textId="13681460" w:rsidR="007E02CC" w:rsidRDefault="007E02CC" w:rsidP="004F5D3C">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w:t>
                      </w:r>
                      <w:proofErr w:type="gramStart"/>
                      <w:r>
                        <w:rPr>
                          <w:rFonts w:ascii="Courier" w:hAnsi="Courier" w:cs="Courier"/>
                          <w:color w:val="000000"/>
                          <w:sz w:val="20"/>
                          <w:szCs w:val="20"/>
                          <w:lang w:val="en-US"/>
                        </w:rPr>
                        <w:t>:20</w:t>
                      </w:r>
                      <w:proofErr w:type="gramEnd"/>
                      <w:r>
                        <w:rPr>
                          <w:rFonts w:ascii="Courier" w:hAnsi="Courier" w:cs="Courier"/>
                          <w:color w:val="000000"/>
                          <w:sz w:val="20"/>
                          <w:szCs w:val="20"/>
                          <w:lang w:val="en-US"/>
                        </w:rPr>
                        <w:t>*pi:200*pi];</w:t>
                      </w:r>
                    </w:p>
                    <w:p w14:paraId="76E98265" w14:textId="7E6E2BE0" w:rsidR="007E02CC" w:rsidRPr="004F5D3C" w:rsidRDefault="007E02CC" w:rsidP="004F5D3C">
                      <w:pPr>
                        <w:widowControl w:val="0"/>
                        <w:autoSpaceDE w:val="0"/>
                        <w:autoSpaceDN w:val="0"/>
                        <w:adjustRightInd w:val="0"/>
                        <w:rPr>
                          <w:rFonts w:ascii="Courier" w:hAnsi="Courier" w:cs="Courier"/>
                          <w:color w:val="000000"/>
                          <w:sz w:val="20"/>
                          <w:szCs w:val="20"/>
                          <w:lang w:val="en-US"/>
                        </w:rPr>
                      </w:pPr>
                      <w:proofErr w:type="spellStart"/>
                      <w:r>
                        <w:rPr>
                          <w:rFonts w:ascii="Courier" w:hAnsi="Courier" w:cs="Courier"/>
                          <w:b/>
                          <w:color w:val="000000"/>
                          <w:sz w:val="20"/>
                          <w:szCs w:val="20"/>
                          <w:u w:val="single"/>
                          <w:lang w:val="en-US"/>
                        </w:rPr>
                        <w:t>Oméga</w:t>
                      </w:r>
                      <w:proofErr w:type="spellEnd"/>
                      <w:r w:rsidRPr="00AA28B3">
                        <w:rPr>
                          <w:rFonts w:ascii="Courier" w:hAnsi="Courier" w:cs="Courier"/>
                          <w:b/>
                          <w:color w:val="000000"/>
                          <w:sz w:val="20"/>
                          <w:szCs w:val="20"/>
                          <w:u w:val="single"/>
                          <w:lang w:val="en-US"/>
                        </w:rPr>
                        <w:t xml:space="preserve"> =</w:t>
                      </w:r>
                      <w:r>
                        <w:rPr>
                          <w:rFonts w:ascii="Courier" w:hAnsi="Courier" w:cs="Courier"/>
                          <w:color w:val="000000"/>
                          <w:sz w:val="20"/>
                          <w:szCs w:val="20"/>
                          <w:lang w:val="en-US"/>
                        </w:rPr>
                        <w:t xml:space="preserve"> 0:0.02:5</w:t>
                      </w:r>
                    </w:p>
                    <w:p w14:paraId="773C4E94" w14:textId="77777777" w:rsidR="007E02CC" w:rsidRDefault="007E02CC" w:rsidP="004F5D3C">
                      <w:pPr>
                        <w:widowControl w:val="0"/>
                        <w:autoSpaceDE w:val="0"/>
                        <w:autoSpaceDN w:val="0"/>
                        <w:adjustRightInd w:val="0"/>
                        <w:rPr>
                          <w:rFonts w:ascii="Courier" w:hAnsi="Courier" w:cs="Times New Roman"/>
                          <w:lang w:val="en-US"/>
                        </w:rPr>
                      </w:pPr>
                    </w:p>
                    <w:p w14:paraId="5F9F8790" w14:textId="77777777" w:rsidR="007E02CC" w:rsidRDefault="007E02CC" w:rsidP="004F5D3C"/>
                  </w:txbxContent>
                </v:textbox>
                <w10:wrap type="square"/>
              </v:shape>
            </w:pict>
          </mc:Fallback>
        </mc:AlternateContent>
      </w:r>
    </w:p>
    <w:p w14:paraId="68EDEA03" w14:textId="274463E3" w:rsidR="00F41146" w:rsidRPr="00F05647" w:rsidRDefault="007B2153" w:rsidP="00F05647">
      <w:pPr>
        <w:pStyle w:val="Heading3"/>
        <w:spacing w:line="276" w:lineRule="auto"/>
        <w:rPr>
          <w:rFonts w:asciiTheme="minorHAnsi" w:hAnsiTheme="minorHAnsi"/>
          <w:i w:val="0"/>
          <w:lang w:val="fr-FR"/>
        </w:rPr>
      </w:pPr>
      <w:proofErr w:type="spellStart"/>
      <w:r w:rsidRPr="00F05647">
        <w:rPr>
          <w:rFonts w:asciiTheme="minorHAnsi" w:hAnsiTheme="minorHAnsi" w:cs="Times New Roman"/>
          <w:i w:val="0"/>
        </w:rPr>
        <w:t>Comme</w:t>
      </w:r>
      <w:proofErr w:type="spellEnd"/>
      <w:r w:rsidRPr="00F05647">
        <w:rPr>
          <w:rFonts w:asciiTheme="minorHAnsi" w:hAnsiTheme="minorHAnsi" w:cs="Times New Roman"/>
          <w:i w:val="0"/>
        </w:rPr>
        <w:t xml:space="preserve"> </w:t>
      </w:r>
      <w:proofErr w:type="spellStart"/>
      <w:r w:rsidRPr="00F05647">
        <w:rPr>
          <w:rFonts w:asciiTheme="minorHAnsi" w:hAnsiTheme="minorHAnsi" w:cs="Times New Roman"/>
          <w:i w:val="0"/>
        </w:rPr>
        <w:t>cela</w:t>
      </w:r>
      <w:proofErr w:type="spellEnd"/>
      <w:r w:rsidRPr="00F05647">
        <w:rPr>
          <w:rFonts w:asciiTheme="minorHAnsi" w:hAnsiTheme="minorHAnsi" w:cs="Times New Roman"/>
          <w:i w:val="0"/>
        </w:rPr>
        <w:t xml:space="preserve"> a </w:t>
      </w:r>
      <w:proofErr w:type="spellStart"/>
      <w:r w:rsidRPr="00F05647">
        <w:rPr>
          <w:rFonts w:asciiTheme="minorHAnsi" w:hAnsiTheme="minorHAnsi" w:cs="Times New Roman"/>
          <w:i w:val="0"/>
        </w:rPr>
        <w:t>été</w:t>
      </w:r>
      <w:proofErr w:type="spellEnd"/>
      <w:r w:rsidRPr="00F05647">
        <w:rPr>
          <w:rFonts w:asciiTheme="minorHAnsi" w:hAnsiTheme="minorHAnsi" w:cs="Times New Roman"/>
          <w:i w:val="0"/>
        </w:rPr>
        <w:t xml:space="preserve"> fait pour </w:t>
      </w:r>
      <w:proofErr w:type="spellStart"/>
      <w:r w:rsidRPr="00F05647">
        <w:rPr>
          <w:rFonts w:asciiTheme="minorHAnsi" w:hAnsiTheme="minorHAnsi" w:cs="Times New Roman"/>
          <w:i w:val="0"/>
        </w:rPr>
        <w:t>l’amplitude</w:t>
      </w:r>
      <w:proofErr w:type="spellEnd"/>
      <w:r w:rsidRPr="00F05647">
        <w:rPr>
          <w:rFonts w:asciiTheme="minorHAnsi" w:hAnsiTheme="minorHAnsi" w:cs="Times New Roman"/>
          <w:i w:val="0"/>
        </w:rPr>
        <w:t xml:space="preserve">, </w:t>
      </w:r>
      <w:proofErr w:type="gramStart"/>
      <w:r w:rsidRPr="00F05647">
        <w:rPr>
          <w:rFonts w:asciiTheme="minorHAnsi" w:hAnsiTheme="minorHAnsi" w:cs="Times New Roman"/>
          <w:i w:val="0"/>
        </w:rPr>
        <w:t>un</w:t>
      </w:r>
      <w:proofErr w:type="gramEnd"/>
      <w:r w:rsidRPr="00F05647">
        <w:rPr>
          <w:rFonts w:asciiTheme="minorHAnsi" w:hAnsiTheme="minorHAnsi" w:cs="Times New Roman"/>
          <w:i w:val="0"/>
        </w:rPr>
        <w:t xml:space="preserve"> </w:t>
      </w:r>
      <w:proofErr w:type="spellStart"/>
      <w:r w:rsidRPr="00F05647">
        <w:rPr>
          <w:rFonts w:asciiTheme="minorHAnsi" w:hAnsiTheme="minorHAnsi" w:cs="Times New Roman"/>
          <w:i w:val="0"/>
        </w:rPr>
        <w:t>diagramme</w:t>
      </w:r>
      <w:proofErr w:type="spellEnd"/>
      <w:r w:rsidRPr="00F05647">
        <w:rPr>
          <w:rFonts w:asciiTheme="minorHAnsi" w:hAnsiTheme="minorHAnsi" w:cs="Times New Roman"/>
          <w:i w:val="0"/>
        </w:rPr>
        <w:t xml:space="preserve"> de bifurcation a </w:t>
      </w:r>
      <w:proofErr w:type="spellStart"/>
      <w:r w:rsidRPr="00F05647">
        <w:rPr>
          <w:rFonts w:asciiTheme="minorHAnsi" w:hAnsiTheme="minorHAnsi" w:cs="Times New Roman"/>
          <w:i w:val="0"/>
        </w:rPr>
        <w:t>été</w:t>
      </w:r>
      <w:proofErr w:type="spellEnd"/>
      <w:r w:rsidRPr="00F05647">
        <w:rPr>
          <w:rFonts w:asciiTheme="minorHAnsi" w:hAnsiTheme="minorHAnsi" w:cs="Times New Roman"/>
          <w:i w:val="0"/>
        </w:rPr>
        <w:t xml:space="preserve"> fait pour </w:t>
      </w:r>
      <w:proofErr w:type="spellStart"/>
      <w:r w:rsidRPr="00F05647">
        <w:rPr>
          <w:rFonts w:asciiTheme="minorHAnsi" w:hAnsiTheme="minorHAnsi" w:cs="Times New Roman"/>
          <w:i w:val="0"/>
        </w:rPr>
        <w:t>différentes</w:t>
      </w:r>
      <w:proofErr w:type="spellEnd"/>
      <w:r w:rsidRPr="00F05647">
        <w:rPr>
          <w:rFonts w:asciiTheme="minorHAnsi" w:hAnsiTheme="minorHAnsi" w:cs="Times New Roman"/>
          <w:i w:val="0"/>
        </w:rPr>
        <w:t xml:space="preserve"> </w:t>
      </w:r>
      <w:proofErr w:type="spellStart"/>
      <w:r w:rsidRPr="00F05647">
        <w:rPr>
          <w:rFonts w:asciiTheme="minorHAnsi" w:hAnsiTheme="minorHAnsi" w:cs="Times New Roman"/>
          <w:i w:val="0"/>
        </w:rPr>
        <w:t>valeurs</w:t>
      </w:r>
      <w:proofErr w:type="spellEnd"/>
      <w:r w:rsidRPr="00F05647">
        <w:rPr>
          <w:rFonts w:asciiTheme="minorHAnsi" w:hAnsiTheme="minorHAnsi" w:cs="Times New Roman"/>
          <w:i w:val="0"/>
        </w:rPr>
        <w:t xml:space="preserve"> </w:t>
      </w:r>
      <w:proofErr w:type="spellStart"/>
      <w:r w:rsidRPr="00F05647">
        <w:rPr>
          <w:rFonts w:asciiTheme="minorHAnsi" w:hAnsiTheme="minorHAnsi" w:cs="Times New Roman"/>
          <w:i w:val="0"/>
        </w:rPr>
        <w:t>raisonnables</w:t>
      </w:r>
      <w:proofErr w:type="spellEnd"/>
      <w:r w:rsidRPr="00F05647">
        <w:rPr>
          <w:rFonts w:asciiTheme="minorHAnsi" w:hAnsiTheme="minorHAnsi" w:cs="Times New Roman"/>
          <w:i w:val="0"/>
        </w:rPr>
        <w:t xml:space="preserve"> de </w:t>
      </w:r>
      <w:proofErr w:type="spellStart"/>
      <w:r w:rsidRPr="00F05647">
        <w:rPr>
          <w:rFonts w:asciiTheme="minorHAnsi" w:hAnsiTheme="minorHAnsi" w:cs="Times New Roman"/>
          <w:i w:val="0"/>
        </w:rPr>
        <w:t>fréquences</w:t>
      </w:r>
      <w:proofErr w:type="spellEnd"/>
      <w:r w:rsidRPr="00F05647">
        <w:rPr>
          <w:rFonts w:asciiTheme="minorHAnsi" w:hAnsiTheme="minorHAnsi" w:cs="Times New Roman"/>
          <w:i w:val="0"/>
        </w:rPr>
        <w:t xml:space="preserve"> du couple</w:t>
      </w:r>
      <w:r w:rsidR="00AA3DEF" w:rsidRPr="00F05647">
        <w:rPr>
          <w:rFonts w:asciiTheme="minorHAnsi" w:hAnsiTheme="minorHAnsi" w:cs="Times New Roman"/>
          <w:i w:val="0"/>
        </w:rPr>
        <w:t xml:space="preserve"> </w:t>
      </w:r>
      <w:proofErr w:type="spellStart"/>
      <w:r w:rsidR="00AA3DEF" w:rsidRPr="00F05647">
        <w:rPr>
          <w:rFonts w:asciiTheme="minorHAnsi" w:hAnsiTheme="minorHAnsi" w:cs="Times New Roman"/>
          <w:i w:val="0"/>
        </w:rPr>
        <w:t>moteur</w:t>
      </w:r>
      <w:proofErr w:type="spellEnd"/>
      <w:r w:rsidR="00AA3DEF" w:rsidRPr="00F05647">
        <w:rPr>
          <w:rFonts w:asciiTheme="minorHAnsi" w:hAnsiTheme="minorHAnsi" w:cs="Times New Roman"/>
          <w:i w:val="0"/>
        </w:rPr>
        <w:t xml:space="preserve">. </w:t>
      </w:r>
      <w:proofErr w:type="spellStart"/>
      <w:r w:rsidR="00AA3DEF" w:rsidRPr="00F05647">
        <w:rPr>
          <w:rFonts w:asciiTheme="minorHAnsi" w:hAnsiTheme="minorHAnsi" w:cs="Times New Roman"/>
          <w:i w:val="0"/>
        </w:rPr>
        <w:t>Dans</w:t>
      </w:r>
      <w:proofErr w:type="spellEnd"/>
      <w:r w:rsidR="00AA3DEF" w:rsidRPr="00F05647">
        <w:rPr>
          <w:rFonts w:asciiTheme="minorHAnsi" w:hAnsiTheme="minorHAnsi" w:cs="Times New Roman"/>
          <w:i w:val="0"/>
        </w:rPr>
        <w:t xml:space="preserve"> </w:t>
      </w:r>
      <w:proofErr w:type="spellStart"/>
      <w:r w:rsidR="00AA3DEF" w:rsidRPr="00F05647">
        <w:rPr>
          <w:rFonts w:asciiTheme="minorHAnsi" w:hAnsiTheme="minorHAnsi" w:cs="Times New Roman"/>
          <w:i w:val="0"/>
        </w:rPr>
        <w:t>l’encadré</w:t>
      </w:r>
      <w:proofErr w:type="spellEnd"/>
      <w:r w:rsidR="00AA3DEF" w:rsidRPr="00F05647">
        <w:rPr>
          <w:rFonts w:asciiTheme="minorHAnsi" w:hAnsiTheme="minorHAnsi" w:cs="Times New Roman"/>
          <w:i w:val="0"/>
        </w:rPr>
        <w:t xml:space="preserve"> ci-</w:t>
      </w:r>
      <w:proofErr w:type="spellStart"/>
      <w:r w:rsidR="00AA3DEF" w:rsidRPr="00F05647">
        <w:rPr>
          <w:rFonts w:asciiTheme="minorHAnsi" w:hAnsiTheme="minorHAnsi" w:cs="Times New Roman"/>
          <w:i w:val="0"/>
        </w:rPr>
        <w:t>dess</w:t>
      </w:r>
      <w:r w:rsidRPr="00F05647">
        <w:rPr>
          <w:rFonts w:asciiTheme="minorHAnsi" w:hAnsiTheme="minorHAnsi" w:cs="Times New Roman"/>
          <w:i w:val="0"/>
        </w:rPr>
        <w:t>us</w:t>
      </w:r>
      <w:proofErr w:type="spellEnd"/>
      <w:r w:rsidRPr="00F05647">
        <w:rPr>
          <w:rFonts w:asciiTheme="minorHAnsi" w:hAnsiTheme="minorHAnsi" w:cs="Times New Roman"/>
          <w:i w:val="0"/>
        </w:rPr>
        <w:t xml:space="preserve">, </w:t>
      </w:r>
      <w:proofErr w:type="spellStart"/>
      <w:r w:rsidRPr="00F05647">
        <w:rPr>
          <w:rFonts w:asciiTheme="minorHAnsi" w:hAnsiTheme="minorHAnsi" w:cs="Times New Roman"/>
          <w:i w:val="0"/>
        </w:rPr>
        <w:t>vous</w:t>
      </w:r>
      <w:proofErr w:type="spellEnd"/>
      <w:r w:rsidRPr="00F05647">
        <w:rPr>
          <w:rFonts w:asciiTheme="minorHAnsi" w:hAnsiTheme="minorHAnsi" w:cs="Times New Roman"/>
          <w:i w:val="0"/>
        </w:rPr>
        <w:t xml:space="preserve"> </w:t>
      </w:r>
      <w:proofErr w:type="spellStart"/>
      <w:r w:rsidRPr="00F05647">
        <w:rPr>
          <w:rFonts w:asciiTheme="minorHAnsi" w:hAnsiTheme="minorHAnsi" w:cs="Times New Roman"/>
          <w:i w:val="0"/>
        </w:rPr>
        <w:t>retrouvez</w:t>
      </w:r>
      <w:proofErr w:type="spellEnd"/>
      <w:r w:rsidRPr="00F05647">
        <w:rPr>
          <w:rFonts w:asciiTheme="minorHAnsi" w:hAnsiTheme="minorHAnsi" w:cs="Times New Roman"/>
          <w:i w:val="0"/>
        </w:rPr>
        <w:t xml:space="preserve"> les </w:t>
      </w:r>
      <w:proofErr w:type="spellStart"/>
      <w:r w:rsidRPr="00F05647">
        <w:rPr>
          <w:rFonts w:asciiTheme="minorHAnsi" w:hAnsiTheme="minorHAnsi" w:cs="Times New Roman"/>
          <w:i w:val="0"/>
        </w:rPr>
        <w:t>valeurs</w:t>
      </w:r>
      <w:proofErr w:type="spellEnd"/>
      <w:r w:rsidRPr="00F05647">
        <w:rPr>
          <w:rFonts w:asciiTheme="minorHAnsi" w:hAnsiTheme="minorHAnsi" w:cs="Times New Roman"/>
          <w:i w:val="0"/>
        </w:rPr>
        <w:t xml:space="preserve"> de </w:t>
      </w:r>
      <w:proofErr w:type="spellStart"/>
      <w:r w:rsidRPr="00F05647">
        <w:rPr>
          <w:rFonts w:asciiTheme="minorHAnsi" w:hAnsiTheme="minorHAnsi" w:cs="Times New Roman"/>
          <w:i w:val="0"/>
        </w:rPr>
        <w:t>tous</w:t>
      </w:r>
      <w:proofErr w:type="spellEnd"/>
      <w:r w:rsidRPr="00F05647">
        <w:rPr>
          <w:rFonts w:asciiTheme="minorHAnsi" w:hAnsiTheme="minorHAnsi" w:cs="Times New Roman"/>
          <w:i w:val="0"/>
        </w:rPr>
        <w:t xml:space="preserve"> les </w:t>
      </w:r>
      <w:proofErr w:type="spellStart"/>
      <w:r w:rsidRPr="00F05647">
        <w:rPr>
          <w:rFonts w:asciiTheme="minorHAnsi" w:hAnsiTheme="minorHAnsi" w:cs="Times New Roman"/>
          <w:i w:val="0"/>
        </w:rPr>
        <w:t>paramètres</w:t>
      </w:r>
      <w:proofErr w:type="spellEnd"/>
      <w:r w:rsidRPr="00F05647">
        <w:rPr>
          <w:rFonts w:asciiTheme="minorHAnsi" w:hAnsiTheme="minorHAnsi" w:cs="Times New Roman"/>
          <w:i w:val="0"/>
        </w:rPr>
        <w:t xml:space="preserve">, les conditions </w:t>
      </w:r>
      <w:proofErr w:type="spellStart"/>
      <w:r w:rsidRPr="00F05647">
        <w:rPr>
          <w:rFonts w:asciiTheme="minorHAnsi" w:hAnsiTheme="minorHAnsi" w:cs="Times New Roman"/>
          <w:i w:val="0"/>
        </w:rPr>
        <w:t>initiales</w:t>
      </w:r>
      <w:proofErr w:type="spellEnd"/>
      <w:r w:rsidRPr="00F05647">
        <w:rPr>
          <w:rFonts w:asciiTheme="minorHAnsi" w:hAnsiTheme="minorHAnsi" w:cs="Times New Roman"/>
          <w:i w:val="0"/>
        </w:rPr>
        <w:t xml:space="preserve"> (C.I) </w:t>
      </w:r>
      <w:proofErr w:type="gramStart"/>
      <w:r w:rsidRPr="00F05647">
        <w:rPr>
          <w:rFonts w:asciiTheme="minorHAnsi" w:hAnsiTheme="minorHAnsi" w:cs="Times New Roman"/>
          <w:i w:val="0"/>
        </w:rPr>
        <w:t>et</w:t>
      </w:r>
      <w:proofErr w:type="gramEnd"/>
      <w:r w:rsidRPr="00F05647">
        <w:rPr>
          <w:rFonts w:asciiTheme="minorHAnsi" w:hAnsiTheme="minorHAnsi" w:cs="Times New Roman"/>
          <w:i w:val="0"/>
        </w:rPr>
        <w:t xml:space="preserve"> le temps. (</w:t>
      </w:r>
      <w:proofErr w:type="gramStart"/>
      <w:r w:rsidRPr="00F05647">
        <w:rPr>
          <w:rFonts w:asciiTheme="minorHAnsi" w:hAnsiTheme="minorHAnsi" w:cs="Times New Roman"/>
          <w:i w:val="0"/>
        </w:rPr>
        <w:t>Note :</w:t>
      </w:r>
      <w:proofErr w:type="gramEnd"/>
      <w:r w:rsidRPr="00F05647">
        <w:rPr>
          <w:rFonts w:asciiTheme="minorHAnsi" w:hAnsiTheme="minorHAnsi" w:cs="Times New Roman"/>
          <w:i w:val="0"/>
        </w:rPr>
        <w:t xml:space="preserve"> le </w:t>
      </w:r>
      <w:proofErr w:type="spellStart"/>
      <w:r w:rsidRPr="00F05647">
        <w:rPr>
          <w:rFonts w:asciiTheme="minorHAnsi" w:hAnsiTheme="minorHAnsi" w:cs="Times New Roman"/>
          <w:i w:val="0"/>
        </w:rPr>
        <w:t>diagramme</w:t>
      </w:r>
      <w:proofErr w:type="spellEnd"/>
      <w:r w:rsidRPr="00F05647">
        <w:rPr>
          <w:rFonts w:asciiTheme="minorHAnsi" w:hAnsiTheme="minorHAnsi" w:cs="Times New Roman"/>
          <w:i w:val="0"/>
        </w:rPr>
        <w:t xml:space="preserve"> </w:t>
      </w:r>
      <w:proofErr w:type="spellStart"/>
      <w:r w:rsidRPr="00F05647">
        <w:rPr>
          <w:rFonts w:asciiTheme="minorHAnsi" w:hAnsiTheme="minorHAnsi" w:cs="Times New Roman"/>
          <w:i w:val="0"/>
        </w:rPr>
        <w:t>est</w:t>
      </w:r>
      <w:proofErr w:type="spellEnd"/>
      <w:r w:rsidRPr="00F05647">
        <w:rPr>
          <w:rFonts w:asciiTheme="minorHAnsi" w:hAnsiTheme="minorHAnsi" w:cs="Times New Roman"/>
          <w:i w:val="0"/>
        </w:rPr>
        <w:t xml:space="preserve"> </w:t>
      </w:r>
      <w:r w:rsidR="00F05647" w:rsidRPr="00F05647">
        <w:rPr>
          <w:rFonts w:asciiTheme="minorHAnsi" w:hAnsiTheme="minorHAnsi"/>
          <w:i w:val="0"/>
          <w:noProof/>
        </w:rPr>
        <mc:AlternateContent>
          <mc:Choice Requires="wps">
            <w:drawing>
              <wp:anchor distT="0" distB="0" distL="114300" distR="114300" simplePos="0" relativeHeight="251697152" behindDoc="0" locked="0" layoutInCell="1" allowOverlap="1" wp14:anchorId="332C8518" wp14:editId="1CDF19E7">
                <wp:simplePos x="0" y="0"/>
                <wp:positionH relativeFrom="column">
                  <wp:posOffset>-685800</wp:posOffset>
                </wp:positionH>
                <wp:positionV relativeFrom="paragraph">
                  <wp:posOffset>1828800</wp:posOffset>
                </wp:positionV>
                <wp:extent cx="521335" cy="252095"/>
                <wp:effectExtent l="0" t="0" r="0" b="1905"/>
                <wp:wrapSquare wrapText="bothSides"/>
                <wp:docPr id="8" name="Text Box 8"/>
                <wp:cNvGraphicFramePr/>
                <a:graphic xmlns:a="http://schemas.openxmlformats.org/drawingml/2006/main">
                  <a:graphicData uri="http://schemas.microsoft.com/office/word/2010/wordprocessingShape">
                    <wps:wsp>
                      <wps:cNvSpPr txBox="1"/>
                      <wps:spPr>
                        <a:xfrm>
                          <a:off x="0" y="0"/>
                          <a:ext cx="521335" cy="252095"/>
                        </a:xfrm>
                        <a:prstGeom prst="rect">
                          <a:avLst/>
                        </a:prstGeom>
                        <a:noFill/>
                        <a:ln>
                          <a:noFill/>
                        </a:ln>
                        <a:effectLst/>
                      </wps:spPr>
                      <wps:txbx>
                        <w:txbxContent>
                          <w:p w14:paraId="1750AFF8" w14:textId="2BCF862B" w:rsidR="007E02CC" w:rsidRPr="00F05647" w:rsidRDefault="007E02CC" w:rsidP="00033778">
                            <w:pPr>
                              <w:widowControl w:val="0"/>
                              <w:autoSpaceDE w:val="0"/>
                              <w:autoSpaceDN w:val="0"/>
                              <w:adjustRightInd w:val="0"/>
                              <w:spacing w:line="276" w:lineRule="auto"/>
                              <w:jc w:val="both"/>
                              <w:rPr>
                                <w:rFonts w:ascii="Courier" w:hAnsi="Courier" w:cs="Times New Roman"/>
                                <w:sz w:val="18"/>
                                <w:szCs w:val="18"/>
                              </w:rPr>
                            </w:pPr>
                            <w:proofErr w:type="gramStart"/>
                            <w:r w:rsidRPr="00F05647">
                              <w:rPr>
                                <w:rFonts w:ascii="Courier" w:hAnsi="Courier" w:cs="Times New Roman"/>
                                <w:i/>
                                <w:sz w:val="18"/>
                                <w:szCs w:val="18"/>
                              </w:rPr>
                              <w:t>d</w:t>
                            </w:r>
                            <w:r w:rsidRPr="00F05647">
                              <w:rPr>
                                <w:rFonts w:ascii="Calibri" w:hAnsi="Calibri" w:cs="Calibri"/>
                                <w:i/>
                                <w:sz w:val="18"/>
                                <w:szCs w:val="18"/>
                                <w:lang w:val="el-GR"/>
                              </w:rPr>
                              <w:t>θ</w:t>
                            </w:r>
                            <w:r w:rsidRPr="00F05647">
                              <w:rPr>
                                <w:rFonts w:ascii="Courier" w:hAnsi="Courier" w:cs="Times New Roman"/>
                                <w:i/>
                                <w:sz w:val="18"/>
                                <w:szCs w:val="18"/>
                              </w:rPr>
                              <w:t>/</w:t>
                            </w:r>
                            <w:proofErr w:type="spellStart"/>
                            <w:r w:rsidRPr="00F05647">
                              <w:rPr>
                                <w:rFonts w:ascii="Courier" w:hAnsi="Courier" w:cs="Times New Roman"/>
                                <w:i/>
                                <w:sz w:val="18"/>
                                <w:szCs w:val="18"/>
                              </w:rPr>
                              <w:t>dt</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 o:spid="_x0000_s1029" type="#_x0000_t202" style="position:absolute;left:0;text-align:left;margin-left:-53.95pt;margin-top:2in;width:41.05pt;height:19.85pt;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" filled="f" stroked="f">
                <v:textbox style="mso-fit-shape-to-text:t">
                  <w:txbxContent>
                    <w:p w14:paraId="1750AFF8" w14:textId="2BCF862B" w:rsidR="007E02CC" w:rsidRPr="00F05647" w:rsidRDefault="007E02CC" w:rsidP="00033778">
                      <w:pPr>
                        <w:widowControl w:val="0"/>
                        <w:autoSpaceDE w:val="0"/>
                        <w:autoSpaceDN w:val="0"/>
                        <w:adjustRightInd w:val="0"/>
                        <w:spacing w:line="276" w:lineRule="auto"/>
                        <w:jc w:val="both"/>
                        <w:rPr>
                          <w:rFonts w:ascii="Courier" w:hAnsi="Courier" w:cs="Times New Roman"/>
                          <w:sz w:val="18"/>
                          <w:szCs w:val="18"/>
                        </w:rPr>
                      </w:pPr>
                      <w:proofErr w:type="gramStart"/>
                      <w:r w:rsidRPr="00F05647">
                        <w:rPr>
                          <w:rFonts w:ascii="Courier" w:hAnsi="Courier" w:cs="Times New Roman"/>
                          <w:i/>
                          <w:sz w:val="18"/>
                          <w:szCs w:val="18"/>
                        </w:rPr>
                        <w:t>d</w:t>
                      </w:r>
                      <w:r w:rsidRPr="00F05647">
                        <w:rPr>
                          <w:rFonts w:ascii="Calibri" w:hAnsi="Calibri" w:cs="Calibri"/>
                          <w:i/>
                          <w:sz w:val="18"/>
                          <w:szCs w:val="18"/>
                          <w:lang w:val="el-GR"/>
                        </w:rPr>
                        <w:t>θ</w:t>
                      </w:r>
                      <w:r w:rsidRPr="00F05647">
                        <w:rPr>
                          <w:rFonts w:ascii="Courier" w:hAnsi="Courier" w:cs="Times New Roman"/>
                          <w:i/>
                          <w:sz w:val="18"/>
                          <w:szCs w:val="18"/>
                        </w:rPr>
                        <w:t>/</w:t>
                      </w:r>
                      <w:proofErr w:type="spellStart"/>
                      <w:r w:rsidRPr="00F05647">
                        <w:rPr>
                          <w:rFonts w:ascii="Courier" w:hAnsi="Courier" w:cs="Times New Roman"/>
                          <w:i/>
                          <w:sz w:val="18"/>
                          <w:szCs w:val="18"/>
                        </w:rPr>
                        <w:t>dt</w:t>
                      </w:r>
                      <w:proofErr w:type="spellEnd"/>
                      <w:proofErr w:type="gramEnd"/>
                    </w:p>
                  </w:txbxContent>
                </v:textbox>
                <w10:wrap type="square"/>
              </v:shape>
            </w:pict>
          </mc:Fallback>
        </mc:AlternateContent>
      </w:r>
      <w:proofErr w:type="spellStart"/>
      <w:r w:rsidRPr="00F05647">
        <w:rPr>
          <w:rFonts w:asciiTheme="minorHAnsi" w:hAnsiTheme="minorHAnsi" w:cs="Times New Roman"/>
          <w:i w:val="0"/>
        </w:rPr>
        <w:t>aussi</w:t>
      </w:r>
      <w:proofErr w:type="spellEnd"/>
      <w:r w:rsidRPr="00F05647">
        <w:rPr>
          <w:rFonts w:asciiTheme="minorHAnsi" w:hAnsiTheme="minorHAnsi" w:cs="Times New Roman"/>
          <w:i w:val="0"/>
        </w:rPr>
        <w:t xml:space="preserve"> </w:t>
      </w:r>
      <w:proofErr w:type="spellStart"/>
      <w:r w:rsidRPr="00F05647">
        <w:rPr>
          <w:rFonts w:asciiTheme="minorHAnsi" w:hAnsiTheme="minorHAnsi" w:cs="Times New Roman"/>
          <w:i w:val="0"/>
        </w:rPr>
        <w:t>fourni</w:t>
      </w:r>
      <w:proofErr w:type="spellEnd"/>
      <w:r w:rsidRPr="00F05647">
        <w:rPr>
          <w:rFonts w:asciiTheme="minorHAnsi" w:hAnsiTheme="minorHAnsi" w:cs="Times New Roman"/>
          <w:i w:val="0"/>
        </w:rPr>
        <w:t xml:space="preserve"> </w:t>
      </w:r>
      <w:proofErr w:type="spellStart"/>
      <w:r w:rsidRPr="00F05647">
        <w:rPr>
          <w:rFonts w:asciiTheme="minorHAnsi" w:hAnsiTheme="minorHAnsi" w:cs="Times New Roman"/>
          <w:i w:val="0"/>
        </w:rPr>
        <w:t>dans</w:t>
      </w:r>
      <w:proofErr w:type="spellEnd"/>
      <w:r w:rsidRPr="00F05647">
        <w:rPr>
          <w:rFonts w:asciiTheme="minorHAnsi" w:hAnsiTheme="minorHAnsi" w:cs="Times New Roman"/>
          <w:i w:val="0"/>
        </w:rPr>
        <w:t xml:space="preserve"> le </w:t>
      </w:r>
      <w:proofErr w:type="spellStart"/>
      <w:r w:rsidRPr="00F05647">
        <w:rPr>
          <w:rFonts w:asciiTheme="minorHAnsi" w:hAnsiTheme="minorHAnsi" w:cs="Times New Roman"/>
          <w:i w:val="0"/>
        </w:rPr>
        <w:t>fichier</w:t>
      </w:r>
      <w:proofErr w:type="spellEnd"/>
      <w:r w:rsidRPr="00F05647">
        <w:rPr>
          <w:rFonts w:asciiTheme="minorHAnsi" w:hAnsiTheme="minorHAnsi" w:cs="Times New Roman"/>
          <w:i w:val="0"/>
        </w:rPr>
        <w:t xml:space="preserve"> pour </w:t>
      </w:r>
      <w:proofErr w:type="spellStart"/>
      <w:r w:rsidRPr="00F05647">
        <w:rPr>
          <w:rFonts w:asciiTheme="minorHAnsi" w:hAnsiTheme="minorHAnsi" w:cs="Times New Roman"/>
          <w:i w:val="0"/>
        </w:rPr>
        <w:t>l’agrandir</w:t>
      </w:r>
      <w:proofErr w:type="spellEnd"/>
      <w:r w:rsidRPr="00F05647">
        <w:rPr>
          <w:rFonts w:asciiTheme="minorHAnsi" w:hAnsiTheme="minorHAnsi" w:cs="Times New Roman"/>
          <w:i w:val="0"/>
        </w:rPr>
        <w:t xml:space="preserve"> et y </w:t>
      </w:r>
      <w:proofErr w:type="spellStart"/>
      <w:r w:rsidRPr="00F05647">
        <w:rPr>
          <w:rFonts w:asciiTheme="minorHAnsi" w:hAnsiTheme="minorHAnsi" w:cs="Times New Roman"/>
          <w:i w:val="0"/>
        </w:rPr>
        <w:t>voir</w:t>
      </w:r>
      <w:proofErr w:type="spellEnd"/>
      <w:r w:rsidRPr="00F05647">
        <w:rPr>
          <w:rFonts w:asciiTheme="minorHAnsi" w:hAnsiTheme="minorHAnsi" w:cs="Times New Roman"/>
          <w:i w:val="0"/>
        </w:rPr>
        <w:t xml:space="preserve"> </w:t>
      </w:r>
      <w:r w:rsidR="00033778" w:rsidRPr="00F05647">
        <w:rPr>
          <w:rFonts w:asciiTheme="minorHAnsi" w:hAnsiTheme="minorHAnsi"/>
          <w:i w:val="0"/>
          <w:noProof/>
        </w:rPr>
        <w:drawing>
          <wp:anchor distT="0" distB="0" distL="114300" distR="114300" simplePos="0" relativeHeight="251695104" behindDoc="0" locked="0" layoutInCell="1" allowOverlap="1" wp14:anchorId="4D89CBB2" wp14:editId="4BFEF0A5">
            <wp:simplePos x="0" y="0"/>
            <wp:positionH relativeFrom="column">
              <wp:posOffset>-127000</wp:posOffset>
            </wp:positionH>
            <wp:positionV relativeFrom="paragraph">
              <wp:posOffset>812165</wp:posOffset>
            </wp:positionV>
            <wp:extent cx="6754495" cy="2174875"/>
            <wp:effectExtent l="0" t="0" r="1905" b="9525"/>
            <wp:wrapTight wrapText="bothSides">
              <wp:wrapPolygon edited="0">
                <wp:start x="0" y="0"/>
                <wp:lineTo x="0" y="21442"/>
                <wp:lineTo x="21525" y="21442"/>
                <wp:lineTo x="21525" y="0"/>
                <wp:lineTo x="0" y="0"/>
              </wp:wrapPolygon>
            </wp:wrapTight>
            <wp:docPr id="19" name="Picture 19" descr="Macintosh HD:Users:teddybilba:Documents:Teddy:ULB:BA2:Mecanique:projet_meca:Matlab:Graphiques rapport:bifurc ome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eddybilba:Documents:Teddy:ULB:BA2:Mecanique:projet_meca:Matlab:Graphiques rapport:bifurc omeg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4495" cy="217487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05647">
        <w:rPr>
          <w:rFonts w:asciiTheme="minorHAnsi" w:hAnsiTheme="minorHAnsi" w:cs="Times New Roman"/>
          <w:i w:val="0"/>
        </w:rPr>
        <w:t xml:space="preserve">plus </w:t>
      </w:r>
      <w:proofErr w:type="spellStart"/>
      <w:r w:rsidRPr="00F05647">
        <w:rPr>
          <w:rFonts w:asciiTheme="minorHAnsi" w:hAnsiTheme="minorHAnsi" w:cs="Times New Roman"/>
          <w:i w:val="0"/>
        </w:rPr>
        <w:t>claire</w:t>
      </w:r>
      <w:proofErr w:type="spellEnd"/>
      <w:r w:rsidRPr="00F05647">
        <w:rPr>
          <w:rFonts w:asciiTheme="minorHAnsi" w:hAnsiTheme="minorHAnsi" w:cs="Times New Roman"/>
          <w:i w:val="0"/>
        </w:rPr>
        <w:t xml:space="preserve"> </w:t>
      </w:r>
      <w:proofErr w:type="spellStart"/>
      <w:r w:rsidRPr="00F05647">
        <w:rPr>
          <w:rFonts w:asciiTheme="minorHAnsi" w:hAnsiTheme="minorHAnsi" w:cs="Times New Roman"/>
          <w:i w:val="0"/>
        </w:rPr>
        <w:t>si</w:t>
      </w:r>
      <w:proofErr w:type="spellEnd"/>
      <w:r w:rsidRPr="00F05647">
        <w:rPr>
          <w:rFonts w:asciiTheme="minorHAnsi" w:hAnsiTheme="minorHAnsi" w:cs="Times New Roman"/>
          <w:i w:val="0"/>
        </w:rPr>
        <w:t xml:space="preserve"> </w:t>
      </w:r>
      <w:proofErr w:type="spellStart"/>
      <w:r w:rsidR="00F05647" w:rsidRPr="00F05647">
        <w:rPr>
          <w:rFonts w:asciiTheme="minorHAnsi" w:hAnsiTheme="minorHAnsi" w:cs="Times New Roman"/>
          <w:i w:val="0"/>
        </w:rPr>
        <w:t>nécessaire</w:t>
      </w:r>
      <w:proofErr w:type="spellEnd"/>
      <w:r w:rsidR="00F05647" w:rsidRPr="00F05647">
        <w:rPr>
          <w:rFonts w:asciiTheme="minorHAnsi" w:hAnsiTheme="minorHAnsi" w:cs="Times New Roman"/>
          <w:i w:val="0"/>
        </w:rPr>
        <w:t>.)</w:t>
      </w:r>
    </w:p>
    <w:p w14:paraId="4E51D95B" w14:textId="4D191F56" w:rsidR="007B2153" w:rsidRDefault="00033778" w:rsidP="00F05647">
      <w:pPr>
        <w:spacing w:line="276" w:lineRule="auto"/>
        <w:jc w:val="both"/>
      </w:pPr>
      <w:r>
        <w:rPr>
          <w:noProof/>
          <w:lang w:val="en-US"/>
        </w:rPr>
        <mc:AlternateContent>
          <mc:Choice Requires="wps">
            <w:drawing>
              <wp:anchor distT="0" distB="0" distL="114300" distR="114300" simplePos="0" relativeHeight="251694080" behindDoc="0" locked="0" layoutInCell="1" allowOverlap="1" wp14:anchorId="733E5701" wp14:editId="6F668938">
                <wp:simplePos x="0" y="0"/>
                <wp:positionH relativeFrom="column">
                  <wp:posOffset>2857500</wp:posOffset>
                </wp:positionH>
                <wp:positionV relativeFrom="paragraph">
                  <wp:posOffset>-31750</wp:posOffset>
                </wp:positionV>
                <wp:extent cx="530225" cy="23685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30225" cy="236855"/>
                        </a:xfrm>
                        <a:prstGeom prst="rect">
                          <a:avLst/>
                        </a:prstGeom>
                        <a:noFill/>
                        <a:ln>
                          <a:noFill/>
                        </a:ln>
                        <a:effectLst/>
                      </wps:spPr>
                      <wps:txbx>
                        <w:txbxContent>
                          <w:p w14:paraId="53268982" w14:textId="1E98F25D" w:rsidR="007E02CC" w:rsidRPr="00F05647" w:rsidRDefault="007E02CC" w:rsidP="00F05647">
                            <w:pPr>
                              <w:widowControl w:val="0"/>
                              <w:autoSpaceDE w:val="0"/>
                              <w:autoSpaceDN w:val="0"/>
                              <w:adjustRightInd w:val="0"/>
                              <w:spacing w:line="276" w:lineRule="auto"/>
                              <w:jc w:val="both"/>
                              <w:rPr>
                                <w:rFonts w:ascii="Courier" w:hAnsi="Courier" w:cs="Times New Roman"/>
                                <w:sz w:val="18"/>
                                <w:szCs w:val="18"/>
                              </w:rPr>
                            </w:pPr>
                            <w:r w:rsidRPr="00F05647">
                              <w:rPr>
                                <w:rFonts w:ascii="Courier" w:hAnsi="Courier" w:cs="Times New Roman"/>
                                <w:i/>
                                <w:sz w:val="18"/>
                                <w:szCs w:val="18"/>
                              </w:rPr>
                              <w:t xml:space="preserve">Omega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5" o:spid="_x0000_s1030" type="#_x0000_t202" style="position:absolute;left:0;text-align:left;margin-left:225pt;margin-top:-2.45pt;width:41.75pt;height:18.65pt;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" filled="f" stroked="f">
                <v:textbox style="mso-fit-shape-to-text:t">
                  <w:txbxContent>
                    <w:p w14:paraId="53268982" w14:textId="1E98F25D" w:rsidR="007E02CC" w:rsidRPr="00F05647" w:rsidRDefault="007E02CC" w:rsidP="00F05647">
                      <w:pPr>
                        <w:widowControl w:val="0"/>
                        <w:autoSpaceDE w:val="0"/>
                        <w:autoSpaceDN w:val="0"/>
                        <w:adjustRightInd w:val="0"/>
                        <w:spacing w:line="276" w:lineRule="auto"/>
                        <w:jc w:val="both"/>
                        <w:rPr>
                          <w:rFonts w:ascii="Courier" w:hAnsi="Courier" w:cs="Times New Roman"/>
                          <w:sz w:val="18"/>
                          <w:szCs w:val="18"/>
                        </w:rPr>
                      </w:pPr>
                      <w:r w:rsidRPr="00F05647">
                        <w:rPr>
                          <w:rFonts w:ascii="Courier" w:hAnsi="Courier" w:cs="Times New Roman"/>
                          <w:i/>
                          <w:sz w:val="18"/>
                          <w:szCs w:val="18"/>
                        </w:rPr>
                        <w:t xml:space="preserve">Omega </w:t>
                      </w:r>
                    </w:p>
                  </w:txbxContent>
                </v:textbox>
                <w10:wrap type="square"/>
              </v:shape>
            </w:pict>
          </mc:Fallback>
        </mc:AlternateContent>
      </w:r>
    </w:p>
    <w:p w14:paraId="7E4A9DED" w14:textId="77777777" w:rsidR="007B2153" w:rsidRDefault="007B2153" w:rsidP="00F05647">
      <w:pPr>
        <w:spacing w:line="276" w:lineRule="auto"/>
        <w:jc w:val="both"/>
      </w:pPr>
    </w:p>
    <w:p w14:paraId="0F9980DD" w14:textId="77777777" w:rsidR="007B2153" w:rsidRDefault="007B2153" w:rsidP="00F05647">
      <w:pPr>
        <w:spacing w:line="276" w:lineRule="auto"/>
        <w:jc w:val="both"/>
      </w:pPr>
    </w:p>
    <w:p w14:paraId="0EF16A31" w14:textId="77777777" w:rsidR="007B2153" w:rsidRDefault="007B2153" w:rsidP="00F05647">
      <w:pPr>
        <w:spacing w:line="276" w:lineRule="auto"/>
        <w:jc w:val="both"/>
      </w:pPr>
    </w:p>
    <w:p w14:paraId="5E838D5A" w14:textId="77777777" w:rsidR="007B2153" w:rsidRDefault="007B2153" w:rsidP="00F05647">
      <w:pPr>
        <w:spacing w:line="276" w:lineRule="auto"/>
        <w:jc w:val="both"/>
      </w:pPr>
    </w:p>
    <w:p w14:paraId="1E3E2EBD" w14:textId="657DC098" w:rsidR="004F5D3C" w:rsidRDefault="004F5D3C" w:rsidP="00F05647">
      <w:pPr>
        <w:pStyle w:val="Heading3"/>
        <w:spacing w:line="276" w:lineRule="auto"/>
        <w:rPr>
          <w:lang w:val="fr-FR"/>
        </w:rPr>
      </w:pPr>
      <w:r w:rsidRPr="00551505">
        <w:rPr>
          <w:lang w:val="fr-FR"/>
        </w:rPr>
        <w:t>Zone périodique</w:t>
      </w:r>
    </w:p>
    <w:p w14:paraId="754D6234" w14:textId="10E47638" w:rsidR="007B2153" w:rsidRDefault="007B2153" w:rsidP="00F05647">
      <w:pPr>
        <w:spacing w:line="276" w:lineRule="auto"/>
        <w:jc w:val="both"/>
      </w:pPr>
      <w:r>
        <w:rPr>
          <w:noProof/>
          <w:lang w:val="en-US"/>
        </w:rPr>
        <w:drawing>
          <wp:anchor distT="0" distB="0" distL="114300" distR="114300" simplePos="0" relativeHeight="251683840" behindDoc="0" locked="0" layoutInCell="1" allowOverlap="1" wp14:anchorId="767E145B" wp14:editId="2797EF9A">
            <wp:simplePos x="0" y="0"/>
            <wp:positionH relativeFrom="column">
              <wp:posOffset>-114300</wp:posOffset>
            </wp:positionH>
            <wp:positionV relativeFrom="paragraph">
              <wp:posOffset>138430</wp:posOffset>
            </wp:positionV>
            <wp:extent cx="3771900" cy="3771900"/>
            <wp:effectExtent l="0" t="0" r="12700" b="12700"/>
            <wp:wrapTight wrapText="bothSides">
              <wp:wrapPolygon edited="0">
                <wp:start x="0" y="0"/>
                <wp:lineTo x="0" y="21527"/>
                <wp:lineTo x="21527" y="21527"/>
                <wp:lineTo x="21527" y="0"/>
                <wp:lineTo x="0" y="0"/>
              </wp:wrapPolygon>
            </wp:wrapTight>
            <wp:docPr id="23" name="Picture 23" descr="Macintosh HD:Users:teddybilba:Documents:Teddy:ULB:BA2:Mecanique:projet_meca:Matlab:SP_normal=0510400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eddybilba:Documents:Teddy:ULB:BA2:Mecanique:projet_meca:Matlab:SP_normal=05104003.6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3771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4BD4F24" w14:textId="77777777" w:rsidR="007B2153" w:rsidRPr="007B2153" w:rsidRDefault="007B2153" w:rsidP="00F05647">
      <w:pPr>
        <w:spacing w:line="276" w:lineRule="auto"/>
        <w:jc w:val="both"/>
      </w:pPr>
    </w:p>
    <w:p w14:paraId="5293C174" w14:textId="0BFA0026" w:rsidR="004F5D3C" w:rsidRPr="00551505" w:rsidRDefault="004F5D3C" w:rsidP="00F05647">
      <w:pPr>
        <w:spacing w:line="276" w:lineRule="auto"/>
        <w:jc w:val="both"/>
      </w:pPr>
      <w:r w:rsidRPr="00551505">
        <w:t xml:space="preserve">Selon le diagramme, il semblerait que le mouvement soit </w:t>
      </w:r>
      <w:r w:rsidR="006012CA">
        <w:t>périodique pour des valeurs de oméga supérieures à 3, indiqué par la superposition des couleurs.</w:t>
      </w:r>
      <w:r w:rsidR="004D6F32">
        <w:t xml:space="preserve"> Cette hypothèse est confirmée par la section de Poincaré ci-dessous. Les points sont pratiquement répartis sur une courbe fermée. Cette courbe fut obtenue pour une fréquence de 3.66 qui correspond à la zone où il y a peu de point sur le diagramme de bifurcation ci-dessus.</w:t>
      </w:r>
    </w:p>
    <w:p w14:paraId="09717335" w14:textId="79C80B71" w:rsidR="004F5D3C" w:rsidRDefault="004F5D3C" w:rsidP="00F05647">
      <w:pPr>
        <w:spacing w:line="276" w:lineRule="auto"/>
        <w:jc w:val="both"/>
      </w:pPr>
    </w:p>
    <w:p w14:paraId="360AA01F" w14:textId="77777777" w:rsidR="004D6F32" w:rsidRDefault="004D6F32" w:rsidP="00F05647">
      <w:pPr>
        <w:spacing w:line="276" w:lineRule="auto"/>
        <w:jc w:val="both"/>
      </w:pPr>
    </w:p>
    <w:p w14:paraId="50AD9BA7" w14:textId="77777777" w:rsidR="004D6F32" w:rsidRPr="00551505" w:rsidRDefault="004D6F32" w:rsidP="00F05647">
      <w:pPr>
        <w:spacing w:line="276" w:lineRule="auto"/>
        <w:jc w:val="both"/>
      </w:pPr>
    </w:p>
    <w:p w14:paraId="29BBDACF" w14:textId="142F78BD" w:rsidR="005E1075" w:rsidRDefault="007B2153" w:rsidP="00F05647">
      <w:pPr>
        <w:spacing w:line="276" w:lineRule="auto"/>
        <w:jc w:val="both"/>
      </w:pPr>
      <w:r w:rsidRPr="00551505">
        <w:rPr>
          <w:rFonts w:ascii="Courier" w:hAnsi="Courier" w:cs="Courier"/>
          <w:noProof/>
          <w:color w:val="000000"/>
          <w:sz w:val="20"/>
          <w:szCs w:val="20"/>
          <w:lang w:val="en-US"/>
        </w:rPr>
        <mc:AlternateContent>
          <mc:Choice Requires="wps">
            <w:drawing>
              <wp:anchor distT="0" distB="0" distL="114300" distR="114300" simplePos="0" relativeHeight="251677696" behindDoc="0" locked="0" layoutInCell="1" allowOverlap="1" wp14:anchorId="37A87891" wp14:editId="461B7086">
                <wp:simplePos x="0" y="0"/>
                <wp:positionH relativeFrom="column">
                  <wp:posOffset>0</wp:posOffset>
                </wp:positionH>
                <wp:positionV relativeFrom="paragraph">
                  <wp:posOffset>997585</wp:posOffset>
                </wp:positionV>
                <wp:extent cx="5943600" cy="342900"/>
                <wp:effectExtent l="0" t="0" r="25400" b="38100"/>
                <wp:wrapSquare wrapText="bothSides"/>
                <wp:docPr id="16" name="Text Box 16"/>
                <wp:cNvGraphicFramePr/>
                <a:graphic xmlns:a="http://schemas.openxmlformats.org/drawingml/2006/main">
                  <a:graphicData uri="http://schemas.microsoft.com/office/word/2010/wordprocessingShape">
                    <wps:wsp>
                      <wps:cNvSpPr txBox="1"/>
                      <wps:spPr>
                        <a:xfrm>
                          <a:off x="0" y="0"/>
                          <a:ext cx="5943600" cy="3429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126F3A" w14:textId="19FC137E" w:rsidR="007E02CC" w:rsidRDefault="007E02CC" w:rsidP="005E1075">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l=10; k=0; A=400; omega=0.36; l1=l/2; l2=l/2;</w:t>
                            </w:r>
                          </w:p>
                          <w:p w14:paraId="336D495F" w14:textId="77777777" w:rsidR="007E02CC" w:rsidRDefault="007E02CC" w:rsidP="005E10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0;margin-top:78.55pt;width:468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" fillcolor="white [3212]" strokecolor="red" strokeweight="1pt">
                <v:textbox>
                  <w:txbxContent>
                    <w:p w14:paraId="32126F3A" w14:textId="19FC137E" w:rsidR="007E02CC" w:rsidRDefault="007E02CC" w:rsidP="005E1075">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l=10; k=0; A=400; omega=0.36; l1=l/2; l2=l/2;</w:t>
                      </w:r>
                    </w:p>
                    <w:p w14:paraId="336D495F" w14:textId="77777777" w:rsidR="007E02CC" w:rsidRDefault="007E02CC" w:rsidP="005E1075"/>
                  </w:txbxContent>
                </v:textbox>
                <w10:wrap type="square"/>
              </v:shape>
            </w:pict>
          </mc:Fallback>
        </mc:AlternateContent>
      </w:r>
      <w:r w:rsidR="00997EBA">
        <w:t xml:space="preserve">On observe </w:t>
      </w:r>
      <w:r w:rsidR="004D6F32">
        <w:t xml:space="preserve">également </w:t>
      </w:r>
      <w:r w:rsidR="00997EBA">
        <w:t xml:space="preserve">que pour oméga = 0.36 on a un mouvement </w:t>
      </w:r>
      <w:r w:rsidR="002D2FB7">
        <w:t>qui pourrait</w:t>
      </w:r>
      <w:r w:rsidR="004D6F32">
        <w:t xml:space="preserve"> à première vue</w:t>
      </w:r>
      <w:r w:rsidR="002D2FB7">
        <w:t xml:space="preserve"> être périodique</w:t>
      </w:r>
      <w:r w:rsidR="00997EBA">
        <w:t xml:space="preserve">. </w:t>
      </w:r>
      <w:r w:rsidR="004D6F32">
        <w:t>En effet, s</w:t>
      </w:r>
      <w:r w:rsidR="00997EBA">
        <w:t>ur le diagramme de bifurcation, une telle valeur de la fréquence correspond à une superposition des couleu</w:t>
      </w:r>
      <w:r w:rsidR="00040E66">
        <w:t>r</w:t>
      </w:r>
      <w:r w:rsidR="005E1075">
        <w:t>s</w:t>
      </w:r>
      <w:r w:rsidR="00040E66">
        <w:t xml:space="preserve"> </w:t>
      </w:r>
      <w:r w:rsidR="00997EBA">
        <w:t>et n’est donc</w:t>
      </w:r>
      <w:r w:rsidR="004D6F32">
        <w:t xml:space="preserve"> clairement</w:t>
      </w:r>
      <w:r w:rsidR="00997EBA">
        <w:t xml:space="preserve"> pas chaotique. </w:t>
      </w:r>
    </w:p>
    <w:p w14:paraId="0ACFB5B3" w14:textId="1F582927" w:rsidR="007B2153" w:rsidRDefault="007B2153" w:rsidP="00F05647">
      <w:pPr>
        <w:spacing w:line="276" w:lineRule="auto"/>
        <w:jc w:val="both"/>
      </w:pPr>
    </w:p>
    <w:p w14:paraId="51963A84" w14:textId="4C88C0C1" w:rsidR="005E1075" w:rsidRDefault="00997EBA" w:rsidP="00F05647">
      <w:pPr>
        <w:spacing w:line="276" w:lineRule="auto"/>
        <w:jc w:val="both"/>
      </w:pPr>
      <w:r>
        <w:t xml:space="preserve">De plus, sur le diagramme de </w:t>
      </w:r>
      <w:r w:rsidR="005E1075">
        <w:t>l’évolution en fonction du temps, on remarq</w:t>
      </w:r>
      <w:r w:rsidR="002D2FB7">
        <w:t>ue un triplement de la période.</w:t>
      </w:r>
    </w:p>
    <w:p w14:paraId="0AD9AE1F" w14:textId="4A5DBF24" w:rsidR="005E1075" w:rsidRDefault="005E1075" w:rsidP="00F05647">
      <w:pPr>
        <w:spacing w:line="276" w:lineRule="auto"/>
        <w:jc w:val="both"/>
      </w:pPr>
      <w:r w:rsidRPr="005E1075">
        <w:rPr>
          <w:noProof/>
          <w:lang w:val="en-US"/>
        </w:rPr>
        <w:drawing>
          <wp:anchor distT="0" distB="0" distL="114300" distR="114300" simplePos="0" relativeHeight="251675648" behindDoc="0" locked="0" layoutInCell="1" allowOverlap="1" wp14:anchorId="617196AF" wp14:editId="097AA6A4">
            <wp:simplePos x="0" y="0"/>
            <wp:positionH relativeFrom="column">
              <wp:posOffset>0</wp:posOffset>
            </wp:positionH>
            <wp:positionV relativeFrom="paragraph">
              <wp:posOffset>8255</wp:posOffset>
            </wp:positionV>
            <wp:extent cx="5725795" cy="1415415"/>
            <wp:effectExtent l="0" t="0" r="0" b="6985"/>
            <wp:wrapTight wrapText="bothSides">
              <wp:wrapPolygon edited="0">
                <wp:start x="0" y="0"/>
                <wp:lineTo x="0" y="21319"/>
                <wp:lineTo x="21463" y="21319"/>
                <wp:lineTo x="21463" y="0"/>
                <wp:lineTo x="0" y="0"/>
              </wp:wrapPolygon>
            </wp:wrapTight>
            <wp:docPr id="15" name="Picture 15" descr="Macintosh HD:Users:teddybilba:Documents:Teddy:ULB:BA2:Mecanique:projet_meca:Matlab:Graphiques rapport:diagramme_base501 - 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eddybilba:Documents:Teddy:ULB:BA2:Mecanique:projet_meca:Matlab:Graphiques rapport:diagramme_base501 - copi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795" cy="14154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02F8A2" w14:textId="583982BE" w:rsidR="007C62DD" w:rsidRDefault="007B2153" w:rsidP="00F05647">
      <w:pPr>
        <w:spacing w:line="276" w:lineRule="auto"/>
        <w:jc w:val="both"/>
      </w:pPr>
      <w:r>
        <w:rPr>
          <w:noProof/>
          <w:lang w:val="en-US"/>
        </w:rPr>
        <w:drawing>
          <wp:anchor distT="0" distB="0" distL="114300" distR="114300" simplePos="0" relativeHeight="251688960" behindDoc="0" locked="0" layoutInCell="1" allowOverlap="1" wp14:anchorId="19A17136" wp14:editId="1473FFAE">
            <wp:simplePos x="0" y="0"/>
            <wp:positionH relativeFrom="column">
              <wp:posOffset>1828800</wp:posOffset>
            </wp:positionH>
            <wp:positionV relativeFrom="paragraph">
              <wp:posOffset>240030</wp:posOffset>
            </wp:positionV>
            <wp:extent cx="4114800" cy="4114800"/>
            <wp:effectExtent l="0" t="0" r="0" b="0"/>
            <wp:wrapTight wrapText="bothSides">
              <wp:wrapPolygon edited="0">
                <wp:start x="0" y="0"/>
                <wp:lineTo x="0" y="21467"/>
                <wp:lineTo x="21467" y="21467"/>
                <wp:lineTo x="21467" y="0"/>
                <wp:lineTo x="0" y="0"/>
              </wp:wrapPolygon>
            </wp:wrapTight>
            <wp:docPr id="17" name="Picture 17" descr="Macintosh HD:Users:teddybilba:Documents:Teddy:ULB:BA2:Mecanique:projet_meca:Matlab:Graphiques rapport:SP_normal=0510400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eddybilba:Documents:Teddy:ULB:BA2:Mecanique:projet_meca:Matlab:Graphiques rapport:SP_normal=05104000.3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E1075">
        <w:t>Cela s’observe aussi sur la section de Poincaré ci-dessous où l’on remarque qu’il y a 3 zones préférentielles (il y a des zones symétriques qui ne sont pas prises en compte).</w:t>
      </w:r>
      <w:r w:rsidR="00040E66">
        <w:t xml:space="preserve"> En améliorant la période d’échantillonnag</w:t>
      </w:r>
      <w:r w:rsidR="002D2FB7">
        <w:t>e, on pourrait obtenir 3 points situés en respectivement 1.6, en 5.5 en en 5.9). Cependant, le triplement de la période pourrait également indiquer qu’il s’agit en fait d’une zone transitoire.</w:t>
      </w:r>
      <w:r w:rsidR="007C62DD">
        <w:t xml:space="preserve"> En effet, le mouvement, même si il est pas régulier, a une période fortement différente de celle du couple moteur, ce qui peut être un signe de transition vers le chaos.</w:t>
      </w:r>
      <w:r w:rsidR="002D2FB7">
        <w:t xml:space="preserve"> Il n’est pas tou</w:t>
      </w:r>
      <w:r w:rsidR="007C62DD">
        <w:t>jours facile de distinguer une transition d’un mouvement purement périodique</w:t>
      </w:r>
      <w:r w:rsidR="00FE128B">
        <w:t>, c’est pourquoi nous avons mis ce mouvement dans la section concernant une zone périodique.</w:t>
      </w:r>
    </w:p>
    <w:p w14:paraId="75B40C88" w14:textId="77777777" w:rsidR="00094D31" w:rsidRPr="00551505" w:rsidRDefault="00094D31" w:rsidP="00F05647">
      <w:pPr>
        <w:pStyle w:val="Heading3"/>
        <w:spacing w:line="276" w:lineRule="auto"/>
        <w:rPr>
          <w:lang w:val="fr-FR"/>
        </w:rPr>
      </w:pPr>
      <w:r w:rsidRPr="00551505">
        <w:rPr>
          <w:lang w:val="fr-FR"/>
        </w:rPr>
        <w:t>Zone chaotique</w:t>
      </w:r>
    </w:p>
    <w:p w14:paraId="1751AC9A" w14:textId="57674792" w:rsidR="00094D31" w:rsidRPr="00551505" w:rsidRDefault="0027157B" w:rsidP="00F05647">
      <w:pPr>
        <w:spacing w:line="276" w:lineRule="auto"/>
        <w:jc w:val="both"/>
      </w:pPr>
      <w:r>
        <w:t>Puisque les points de trois couleurs différentes ne se superposent généralement pas entre 0 et 3.04 environ, cette zone semble être chaotique, à l’exception de quelques points, dont certains sont mentionnés dans les 2 autres sections. Pour s’assurer du caractère chaotique ou non, il suffit de tracer une section de Poincaré pour certaines des valeurs comprises dans cet intervalle et de voir si on a affaire à une courbe fractale ou bien un nuage diffus de point (période d’échantillonnage pas idéale et pas assez de points pour reproduire le caractéristique fractal).</w:t>
      </w:r>
    </w:p>
    <w:p w14:paraId="335758B4" w14:textId="498F123A" w:rsidR="00094D31" w:rsidRDefault="00094D31" w:rsidP="00F05647">
      <w:pPr>
        <w:spacing w:line="276" w:lineRule="auto"/>
        <w:jc w:val="both"/>
      </w:pPr>
      <w:r w:rsidRPr="00551505">
        <w:t>Ceci est confirmé par la section de Poincaré suivante.</w:t>
      </w:r>
    </w:p>
    <w:p w14:paraId="15D57BFC" w14:textId="6CA9664A" w:rsidR="0048581E" w:rsidRDefault="00F05647" w:rsidP="00F05647">
      <w:pPr>
        <w:spacing w:line="276" w:lineRule="auto"/>
        <w:jc w:val="both"/>
      </w:pPr>
      <w:r>
        <w:rPr>
          <w:noProof/>
          <w:lang w:val="en-US"/>
        </w:rPr>
        <w:drawing>
          <wp:anchor distT="0" distB="0" distL="114300" distR="114300" simplePos="0" relativeHeight="251685888" behindDoc="0" locked="0" layoutInCell="1" allowOverlap="1" wp14:anchorId="742FEFC4" wp14:editId="2D929D4D">
            <wp:simplePos x="0" y="0"/>
            <wp:positionH relativeFrom="column">
              <wp:posOffset>-342900</wp:posOffset>
            </wp:positionH>
            <wp:positionV relativeFrom="paragraph">
              <wp:posOffset>201930</wp:posOffset>
            </wp:positionV>
            <wp:extent cx="6515100" cy="6515100"/>
            <wp:effectExtent l="0" t="0" r="12700" b="12700"/>
            <wp:wrapTight wrapText="bothSides">
              <wp:wrapPolygon edited="0">
                <wp:start x="0" y="0"/>
                <wp:lineTo x="0" y="21558"/>
                <wp:lineTo x="21558" y="21558"/>
                <wp:lineTo x="21558" y="0"/>
                <wp:lineTo x="0" y="0"/>
              </wp:wrapPolygon>
            </wp:wrapTight>
            <wp:docPr id="25" name="Picture 25" descr="Macintosh HD:Users:teddybilba:Documents:Teddy:ULB:BA2:Mecanique:projet_meca:Matlab:Graphiques rapport:SP_normal=05104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teddybilba:Documents:Teddy:ULB:BA2:Mecanique:projet_meca:Matlab:Graphiques rapport:SP_normal=051040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5100" cy="6515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79F7BFB" w14:textId="77777777" w:rsidR="0048581E" w:rsidRDefault="0048581E" w:rsidP="00F05647">
      <w:pPr>
        <w:spacing w:line="276" w:lineRule="auto"/>
        <w:jc w:val="both"/>
      </w:pPr>
    </w:p>
    <w:p w14:paraId="7C640D98" w14:textId="77777777" w:rsidR="0048581E" w:rsidRPr="00551505" w:rsidRDefault="0048581E" w:rsidP="00F05647">
      <w:pPr>
        <w:spacing w:line="276" w:lineRule="auto"/>
        <w:jc w:val="both"/>
      </w:pPr>
    </w:p>
    <w:p w14:paraId="38F2B32E" w14:textId="6CA31834" w:rsidR="00094D31" w:rsidRDefault="00094D31" w:rsidP="00F05647">
      <w:pPr>
        <w:pStyle w:val="Heading3"/>
        <w:spacing w:line="276" w:lineRule="auto"/>
        <w:rPr>
          <w:lang w:val="fr-FR"/>
        </w:rPr>
      </w:pPr>
      <w:r>
        <w:rPr>
          <w:noProof/>
        </w:rPr>
        <w:drawing>
          <wp:anchor distT="0" distB="0" distL="114300" distR="114300" simplePos="0" relativeHeight="251679744" behindDoc="0" locked="0" layoutInCell="1" allowOverlap="1" wp14:anchorId="142EFCBB" wp14:editId="11E42EC4">
            <wp:simplePos x="0" y="0"/>
            <wp:positionH relativeFrom="column">
              <wp:posOffset>2057400</wp:posOffset>
            </wp:positionH>
            <wp:positionV relativeFrom="paragraph">
              <wp:posOffset>114300</wp:posOffset>
            </wp:positionV>
            <wp:extent cx="4343400" cy="4343400"/>
            <wp:effectExtent l="0" t="0" r="0" b="0"/>
            <wp:wrapTight wrapText="bothSides">
              <wp:wrapPolygon edited="0">
                <wp:start x="0" y="0"/>
                <wp:lineTo x="0" y="21474"/>
                <wp:lineTo x="21474" y="21474"/>
                <wp:lineTo x="21474" y="0"/>
                <wp:lineTo x="0" y="0"/>
              </wp:wrapPolygon>
            </wp:wrapTight>
            <wp:docPr id="20" name="Picture 20" descr="Macintosh HD:Users:teddybilba:Documents:Teddy:ULB:BA2:Mecanique:projet_meca:Matlab:SP_normal=0510400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eddybilba:Documents:Teddy:ULB:BA2:Mecanique:projet_meca:Matlab:SP_normal=05104000.5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551505">
        <w:rPr>
          <w:lang w:val="fr-FR"/>
        </w:rPr>
        <w:t>Zone transitoire</w:t>
      </w:r>
    </w:p>
    <w:p w14:paraId="341D5ECB" w14:textId="77777777" w:rsidR="00AA3DEF" w:rsidRDefault="00AA3DEF" w:rsidP="00F05647">
      <w:pPr>
        <w:spacing w:line="276" w:lineRule="auto"/>
        <w:jc w:val="both"/>
      </w:pPr>
    </w:p>
    <w:p w14:paraId="65CA5900" w14:textId="77777777" w:rsidR="00AA3DEF" w:rsidRPr="00AA3DEF" w:rsidRDefault="00AA3DEF" w:rsidP="00F05647">
      <w:pPr>
        <w:spacing w:line="276" w:lineRule="auto"/>
        <w:jc w:val="both"/>
      </w:pPr>
    </w:p>
    <w:p w14:paraId="51D0B19E" w14:textId="017C9F16" w:rsidR="00094D31" w:rsidRDefault="00094D31" w:rsidP="00F05647">
      <w:pPr>
        <w:spacing w:line="276" w:lineRule="auto"/>
        <w:jc w:val="both"/>
      </w:pPr>
      <w:r>
        <w:t xml:space="preserve">Comme déjà mentionné, il y a plusieurs endroits où le mouvement semble ne plus être chaotique, donc il redevient soit périodique soit en transition. Une zone transitoire se situe pour oméga = 0.54. Les autres paramètres restant identiques. On observe sur cette section de Poincaré de beaux îlots, montrant que le pendule a des zones préférentielles autour desquelles il  se meut. </w:t>
      </w:r>
    </w:p>
    <w:p w14:paraId="24455F3F" w14:textId="77777777" w:rsidR="0027157B" w:rsidRDefault="0027157B" w:rsidP="00F05647">
      <w:pPr>
        <w:spacing w:line="276" w:lineRule="auto"/>
        <w:jc w:val="both"/>
      </w:pPr>
    </w:p>
    <w:p w14:paraId="75071448" w14:textId="77777777" w:rsidR="00AA3DEF" w:rsidRDefault="00AA3DEF" w:rsidP="00F05647">
      <w:pPr>
        <w:spacing w:line="276" w:lineRule="auto"/>
        <w:jc w:val="both"/>
      </w:pPr>
    </w:p>
    <w:p w14:paraId="2BA1F81B" w14:textId="77777777" w:rsidR="00AA3DEF" w:rsidRDefault="00AA3DEF" w:rsidP="00F05647">
      <w:pPr>
        <w:spacing w:line="276" w:lineRule="auto"/>
        <w:jc w:val="both"/>
      </w:pPr>
    </w:p>
    <w:p w14:paraId="2C752751" w14:textId="77777777" w:rsidR="00AA3DEF" w:rsidRDefault="00AA3DEF" w:rsidP="00F05647">
      <w:pPr>
        <w:spacing w:line="276" w:lineRule="auto"/>
        <w:jc w:val="both"/>
      </w:pPr>
    </w:p>
    <w:p w14:paraId="2572239F" w14:textId="1DF0DC4B" w:rsidR="00AA3DEF" w:rsidRDefault="00AA3DEF" w:rsidP="00F05647">
      <w:pPr>
        <w:spacing w:line="276" w:lineRule="auto"/>
        <w:jc w:val="both"/>
      </w:pPr>
      <w:r>
        <w:rPr>
          <w:noProof/>
          <w:lang w:val="en-US"/>
        </w:rPr>
        <w:drawing>
          <wp:anchor distT="0" distB="0" distL="114300" distR="114300" simplePos="0" relativeHeight="251684864" behindDoc="0" locked="0" layoutInCell="1" allowOverlap="1" wp14:anchorId="63DA6C90" wp14:editId="3C3FEAA9">
            <wp:simplePos x="0" y="0"/>
            <wp:positionH relativeFrom="column">
              <wp:posOffset>-228600</wp:posOffset>
            </wp:positionH>
            <wp:positionV relativeFrom="paragraph">
              <wp:posOffset>174625</wp:posOffset>
            </wp:positionV>
            <wp:extent cx="4114800" cy="4114800"/>
            <wp:effectExtent l="0" t="0" r="0" b="0"/>
            <wp:wrapTight wrapText="bothSides">
              <wp:wrapPolygon edited="0">
                <wp:start x="0" y="0"/>
                <wp:lineTo x="0" y="21467"/>
                <wp:lineTo x="21467" y="21467"/>
                <wp:lineTo x="21467" y="0"/>
                <wp:lineTo x="0" y="0"/>
              </wp:wrapPolygon>
            </wp:wrapTight>
            <wp:docPr id="24" name="Picture 24" descr="Macintosh HD:Users:teddybilba:Documents:Teddy:ULB:BA2:Mecanique:projet_meca:Matlab:Graphiques rapport:Poincaré A=400 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teddybilba:Documents:Teddy:ULB:BA2:Mecanique:projet_meca:Matlab:Graphiques rapport:Poincaré A=400 w=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5788C79" w14:textId="79E2D33E" w:rsidR="0048581E" w:rsidRDefault="0027157B" w:rsidP="00F05647">
      <w:pPr>
        <w:spacing w:line="276" w:lineRule="auto"/>
        <w:jc w:val="both"/>
      </w:pPr>
      <w:r>
        <w:t>Il y a également de temps en temps quelques spécificités de la zone transitoire qui apparaissent dans les intervalles des zones périodiques comme c’est le cas pour oméga = 4. On obtient alors une section de Poincaré présentant un petit îlot</w:t>
      </w:r>
      <w:r w:rsidR="00AA3DEF">
        <w:t xml:space="preserve"> (à gauche sur la figure)</w:t>
      </w:r>
      <w:r>
        <w:t xml:space="preserve">, qui est la marque du phénomène transitoire. Comme on l’a déjà mentionné, la limite entre ces deux zones est assez floue. </w:t>
      </w:r>
    </w:p>
    <w:p w14:paraId="1183329A" w14:textId="77777777" w:rsidR="00991F41" w:rsidRPr="00551505" w:rsidRDefault="00991F41" w:rsidP="00F05647">
      <w:pPr>
        <w:pStyle w:val="Heading1"/>
        <w:spacing w:line="276" w:lineRule="auto"/>
        <w:jc w:val="both"/>
      </w:pPr>
      <w:r w:rsidRPr="00551505">
        <w:t>Influence des autres paramètres</w:t>
      </w:r>
    </w:p>
    <w:p w14:paraId="7138FA7C" w14:textId="77777777" w:rsidR="00131A1C" w:rsidRPr="00551505" w:rsidRDefault="00991F41" w:rsidP="00F05647">
      <w:pPr>
        <w:pStyle w:val="Heading2"/>
        <w:spacing w:line="276" w:lineRule="auto"/>
        <w:jc w:val="both"/>
      </w:pPr>
      <w:r w:rsidRPr="00551505">
        <w:t>Coefficient de f</w:t>
      </w:r>
      <w:r w:rsidR="00131A1C" w:rsidRPr="00551505">
        <w:t>rottement k</w:t>
      </w:r>
    </w:p>
    <w:p w14:paraId="20A2E385" w14:textId="02EA8ED0" w:rsidR="00432182" w:rsidRDefault="00432182" w:rsidP="00F05647">
      <w:pPr>
        <w:spacing w:line="276" w:lineRule="auto"/>
        <w:jc w:val="both"/>
        <w:rPr>
          <w:noProof/>
          <w:lang w:val="en-US"/>
        </w:rPr>
      </w:pPr>
      <w:r w:rsidRPr="00551505">
        <w:t xml:space="preserve">Le coefficient de frottement a comme effet de retarder le chaos en s’opposant au couple moteur. En effet, le frottement dissipe une partie de l’énergie engendrée par le moteur, </w:t>
      </w:r>
      <w:r w:rsidR="007C62DD">
        <w:t>qui ne contribuera donc pas à la création du chaos</w:t>
      </w:r>
    </w:p>
    <w:p w14:paraId="1B2F13E7" w14:textId="7E2F5852" w:rsidR="00AA3DEF" w:rsidRDefault="00AA3DEF" w:rsidP="00F05647">
      <w:pPr>
        <w:spacing w:line="276" w:lineRule="auto"/>
        <w:jc w:val="both"/>
        <w:rPr>
          <w:noProof/>
          <w:lang w:val="en-US"/>
        </w:rPr>
      </w:pPr>
      <w:r w:rsidRPr="00551505">
        <w:rPr>
          <w:rFonts w:ascii="Courier" w:hAnsi="Courier" w:cs="Courier"/>
          <w:noProof/>
          <w:color w:val="000000"/>
          <w:sz w:val="20"/>
          <w:szCs w:val="20"/>
          <w:lang w:val="en-US"/>
        </w:rPr>
        <mc:AlternateContent>
          <mc:Choice Requires="wps">
            <w:drawing>
              <wp:anchor distT="0" distB="0" distL="114300" distR="114300" simplePos="0" relativeHeight="251691008" behindDoc="0" locked="0" layoutInCell="1" allowOverlap="1" wp14:anchorId="62378102" wp14:editId="795C3733">
                <wp:simplePos x="0" y="0"/>
                <wp:positionH relativeFrom="column">
                  <wp:posOffset>114300</wp:posOffset>
                </wp:positionH>
                <wp:positionV relativeFrom="paragraph">
                  <wp:posOffset>154305</wp:posOffset>
                </wp:positionV>
                <wp:extent cx="5486400" cy="342900"/>
                <wp:effectExtent l="0" t="0" r="25400" b="38100"/>
                <wp:wrapSquare wrapText="bothSides"/>
                <wp:docPr id="28" name="Text Box 28"/>
                <wp:cNvGraphicFramePr/>
                <a:graphic xmlns:a="http://schemas.openxmlformats.org/drawingml/2006/main">
                  <a:graphicData uri="http://schemas.microsoft.com/office/word/2010/wordprocessingShape">
                    <wps:wsp>
                      <wps:cNvSpPr txBox="1"/>
                      <wps:spPr>
                        <a:xfrm>
                          <a:off x="0" y="0"/>
                          <a:ext cx="5486400" cy="3429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0A1B4D" w14:textId="6C1C5CBB" w:rsidR="007E02CC" w:rsidRDefault="007E02CC" w:rsidP="00AA3DEF">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 k=25; omega=1; l1=l/2; l2=l/2;</w:t>
                            </w:r>
                          </w:p>
                          <w:p w14:paraId="55C613A4" w14:textId="77777777" w:rsidR="007E02CC" w:rsidRDefault="007E02CC" w:rsidP="00AA3DEF">
                            <w:pPr>
                              <w:widowControl w:val="0"/>
                              <w:autoSpaceDE w:val="0"/>
                              <w:autoSpaceDN w:val="0"/>
                              <w:adjustRightInd w:val="0"/>
                              <w:rPr>
                                <w:rFonts w:ascii="Courier" w:hAnsi="Courier" w:cs="Times New Roman"/>
                                <w:lang w:val="en-US"/>
                              </w:rPr>
                            </w:pPr>
                          </w:p>
                          <w:p w14:paraId="2AEC5D09" w14:textId="77777777" w:rsidR="007E02CC" w:rsidRDefault="007E02CC" w:rsidP="00AA3D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2" type="#_x0000_t202" style="position:absolute;left:0;text-align:left;margin-left:9pt;margin-top:12.15pt;width:6in;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" fillcolor="white [3212]" strokecolor="red" strokeweight="1pt">
                <v:textbox>
                  <w:txbxContent>
                    <w:p w14:paraId="230A1B4D" w14:textId="6C1C5CBB" w:rsidR="007E02CC" w:rsidRDefault="007E02CC" w:rsidP="00AA3DEF">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 k=25; omega=1; l1=l/2; l2=l/2;</w:t>
                      </w:r>
                    </w:p>
                    <w:p w14:paraId="55C613A4" w14:textId="77777777" w:rsidR="007E02CC" w:rsidRDefault="007E02CC" w:rsidP="00AA3DEF">
                      <w:pPr>
                        <w:widowControl w:val="0"/>
                        <w:autoSpaceDE w:val="0"/>
                        <w:autoSpaceDN w:val="0"/>
                        <w:adjustRightInd w:val="0"/>
                        <w:rPr>
                          <w:rFonts w:ascii="Courier" w:hAnsi="Courier" w:cs="Times New Roman"/>
                          <w:lang w:val="en-US"/>
                        </w:rPr>
                      </w:pPr>
                    </w:p>
                    <w:p w14:paraId="2AEC5D09" w14:textId="77777777" w:rsidR="007E02CC" w:rsidRDefault="007E02CC" w:rsidP="00AA3DEF"/>
                  </w:txbxContent>
                </v:textbox>
                <w10:wrap type="square"/>
              </v:shape>
            </w:pict>
          </mc:Fallback>
        </mc:AlternateContent>
      </w:r>
    </w:p>
    <w:p w14:paraId="1EF07258" w14:textId="25B9850F" w:rsidR="00AA3DEF" w:rsidRDefault="00AA3DEF" w:rsidP="00F05647">
      <w:pPr>
        <w:spacing w:line="276" w:lineRule="auto"/>
        <w:jc w:val="both"/>
      </w:pPr>
      <w:r>
        <w:t>En traçant un diagramme de bifurcation avec ces valeurs-ci, on obtient la figure que voici :</w:t>
      </w:r>
      <w:r w:rsidR="00F05647" w:rsidRPr="00F05647">
        <w:rPr>
          <w:i/>
          <w:noProof/>
        </w:rPr>
        <w:t xml:space="preserve"> </w:t>
      </w:r>
    </w:p>
    <w:p w14:paraId="32D52FAC" w14:textId="59325083" w:rsidR="00AA3DEF" w:rsidRDefault="00F05647" w:rsidP="00F05647">
      <w:pPr>
        <w:spacing w:line="276" w:lineRule="auto"/>
        <w:jc w:val="both"/>
        <w:rPr>
          <w:noProof/>
          <w:lang w:val="en-US"/>
        </w:rPr>
      </w:pPr>
      <w:r w:rsidRPr="00F05647">
        <w:rPr>
          <w:i/>
          <w:noProof/>
        </w:rPr>
        <mc:AlternateContent>
          <mc:Choice Requires="wps">
            <w:drawing>
              <wp:anchor distT="0" distB="0" distL="114300" distR="114300" simplePos="0" relativeHeight="251703296" behindDoc="0" locked="0" layoutInCell="1" allowOverlap="1" wp14:anchorId="2BF324C2" wp14:editId="7A47970A">
                <wp:simplePos x="0" y="0"/>
                <wp:positionH relativeFrom="column">
                  <wp:posOffset>-571500</wp:posOffset>
                </wp:positionH>
                <wp:positionV relativeFrom="paragraph">
                  <wp:posOffset>2660015</wp:posOffset>
                </wp:positionV>
                <wp:extent cx="521335" cy="252095"/>
                <wp:effectExtent l="0" t="0" r="0" b="1905"/>
                <wp:wrapSquare wrapText="bothSides"/>
                <wp:docPr id="18" name="Text Box 18"/>
                <wp:cNvGraphicFramePr/>
                <a:graphic xmlns:a="http://schemas.openxmlformats.org/drawingml/2006/main">
                  <a:graphicData uri="http://schemas.microsoft.com/office/word/2010/wordprocessingShape">
                    <wps:wsp>
                      <wps:cNvSpPr txBox="1"/>
                      <wps:spPr>
                        <a:xfrm>
                          <a:off x="0" y="0"/>
                          <a:ext cx="521335" cy="252095"/>
                        </a:xfrm>
                        <a:prstGeom prst="rect">
                          <a:avLst/>
                        </a:prstGeom>
                        <a:noFill/>
                        <a:ln>
                          <a:noFill/>
                        </a:ln>
                        <a:effectLst/>
                      </wps:spPr>
                      <wps:txbx>
                        <w:txbxContent>
                          <w:p w14:paraId="3E24E71E" w14:textId="77777777" w:rsidR="007E02CC" w:rsidRPr="00F05647" w:rsidRDefault="007E02CC" w:rsidP="00F05647">
                            <w:pPr>
                              <w:widowControl w:val="0"/>
                              <w:autoSpaceDE w:val="0"/>
                              <w:autoSpaceDN w:val="0"/>
                              <w:adjustRightInd w:val="0"/>
                              <w:spacing w:line="276" w:lineRule="auto"/>
                              <w:jc w:val="both"/>
                              <w:rPr>
                                <w:rFonts w:ascii="Courier" w:hAnsi="Courier" w:cs="Times New Roman"/>
                                <w:sz w:val="18"/>
                                <w:szCs w:val="18"/>
                              </w:rPr>
                            </w:pPr>
                            <w:proofErr w:type="gramStart"/>
                            <w:r w:rsidRPr="00F05647">
                              <w:rPr>
                                <w:rFonts w:ascii="Courier" w:hAnsi="Courier" w:cs="Times New Roman"/>
                                <w:i/>
                                <w:sz w:val="18"/>
                                <w:szCs w:val="18"/>
                              </w:rPr>
                              <w:t>d</w:t>
                            </w:r>
                            <w:r w:rsidRPr="00F05647">
                              <w:rPr>
                                <w:rFonts w:ascii="Calibri" w:hAnsi="Calibri" w:cs="Calibri"/>
                                <w:i/>
                                <w:sz w:val="18"/>
                                <w:szCs w:val="18"/>
                                <w:lang w:val="el-GR"/>
                              </w:rPr>
                              <w:t>θ</w:t>
                            </w:r>
                            <w:r w:rsidRPr="00F05647">
                              <w:rPr>
                                <w:rFonts w:ascii="Courier" w:hAnsi="Courier" w:cs="Times New Roman"/>
                                <w:i/>
                                <w:sz w:val="18"/>
                                <w:szCs w:val="18"/>
                              </w:rPr>
                              <w:t>/</w:t>
                            </w:r>
                            <w:proofErr w:type="spellStart"/>
                            <w:r w:rsidRPr="00F05647">
                              <w:rPr>
                                <w:rFonts w:ascii="Courier" w:hAnsi="Courier" w:cs="Times New Roman"/>
                                <w:i/>
                                <w:sz w:val="18"/>
                                <w:szCs w:val="18"/>
                              </w:rPr>
                              <w:t>dt</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8" o:spid="_x0000_s1033" type="#_x0000_t202" style="position:absolute;left:0;text-align:left;margin-left:-44.95pt;margin-top:209.45pt;width:41.05pt;height:19.85pt;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" filled="f" stroked="f">
                <v:textbox style="mso-fit-shape-to-text:t">
                  <w:txbxContent>
                    <w:p w14:paraId="3E24E71E" w14:textId="77777777" w:rsidR="007E02CC" w:rsidRPr="00F05647" w:rsidRDefault="007E02CC" w:rsidP="00F05647">
                      <w:pPr>
                        <w:widowControl w:val="0"/>
                        <w:autoSpaceDE w:val="0"/>
                        <w:autoSpaceDN w:val="0"/>
                        <w:adjustRightInd w:val="0"/>
                        <w:spacing w:line="276" w:lineRule="auto"/>
                        <w:jc w:val="both"/>
                        <w:rPr>
                          <w:rFonts w:ascii="Courier" w:hAnsi="Courier" w:cs="Times New Roman"/>
                          <w:sz w:val="18"/>
                          <w:szCs w:val="18"/>
                        </w:rPr>
                      </w:pPr>
                      <w:proofErr w:type="gramStart"/>
                      <w:r w:rsidRPr="00F05647">
                        <w:rPr>
                          <w:rFonts w:ascii="Courier" w:hAnsi="Courier" w:cs="Times New Roman"/>
                          <w:i/>
                          <w:sz w:val="18"/>
                          <w:szCs w:val="18"/>
                        </w:rPr>
                        <w:t>d</w:t>
                      </w:r>
                      <w:r w:rsidRPr="00F05647">
                        <w:rPr>
                          <w:rFonts w:ascii="Calibri" w:hAnsi="Calibri" w:cs="Calibri"/>
                          <w:i/>
                          <w:sz w:val="18"/>
                          <w:szCs w:val="18"/>
                          <w:lang w:val="el-GR"/>
                        </w:rPr>
                        <w:t>θ</w:t>
                      </w:r>
                      <w:r w:rsidRPr="00F05647">
                        <w:rPr>
                          <w:rFonts w:ascii="Courier" w:hAnsi="Courier" w:cs="Times New Roman"/>
                          <w:i/>
                          <w:sz w:val="18"/>
                          <w:szCs w:val="18"/>
                        </w:rPr>
                        <w:t>/</w:t>
                      </w:r>
                      <w:proofErr w:type="spellStart"/>
                      <w:r w:rsidRPr="00F05647">
                        <w:rPr>
                          <w:rFonts w:ascii="Courier" w:hAnsi="Courier" w:cs="Times New Roman"/>
                          <w:i/>
                          <w:sz w:val="18"/>
                          <w:szCs w:val="18"/>
                        </w:rPr>
                        <w:t>dt</w:t>
                      </w:r>
                      <w:proofErr w:type="spellEnd"/>
                      <w:proofErr w:type="gramEnd"/>
                    </w:p>
                  </w:txbxContent>
                </v:textbox>
                <w10:wrap type="square"/>
              </v:shape>
            </w:pict>
          </mc:Fallback>
        </mc:AlternateContent>
      </w:r>
      <w:r>
        <w:rPr>
          <w:noProof/>
          <w:lang w:val="en-US"/>
        </w:rPr>
        <mc:AlternateContent>
          <mc:Choice Requires="wps">
            <w:drawing>
              <wp:anchor distT="0" distB="0" distL="114300" distR="114300" simplePos="0" relativeHeight="251699200" behindDoc="0" locked="0" layoutInCell="1" allowOverlap="1" wp14:anchorId="230279E5" wp14:editId="2A94B337">
                <wp:simplePos x="0" y="0"/>
                <wp:positionH relativeFrom="column">
                  <wp:posOffset>2628900</wp:posOffset>
                </wp:positionH>
                <wp:positionV relativeFrom="paragraph">
                  <wp:posOffset>4946015</wp:posOffset>
                </wp:positionV>
                <wp:extent cx="342900" cy="228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246EA3" w14:textId="7248557E" w:rsidR="007E02CC" w:rsidRPr="00F05647" w:rsidRDefault="007E02CC">
                            <w:pPr>
                              <w:rPr>
                                <w:sz w:val="18"/>
                                <w:szCs w:val="18"/>
                              </w:rPr>
                            </w:pPr>
                            <w:r w:rsidRPr="00F05647">
                              <w:rPr>
                                <w:sz w:val="18"/>
                                <w:szCs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4" type="#_x0000_t202" style="position:absolute;left:0;text-align:left;margin-left:207pt;margin-top:389.45pt;width:27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H3Ec8CAAAU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" filled="f" stroked="f">
                <v:textbox>
                  <w:txbxContent>
                    <w:p w14:paraId="6D246EA3" w14:textId="7248557E" w:rsidR="007E02CC" w:rsidRPr="00F05647" w:rsidRDefault="007E02CC">
                      <w:pPr>
                        <w:rPr>
                          <w:sz w:val="18"/>
                          <w:szCs w:val="18"/>
                        </w:rPr>
                      </w:pPr>
                      <w:r w:rsidRPr="00F05647">
                        <w:rPr>
                          <w:sz w:val="18"/>
                          <w:szCs w:val="18"/>
                        </w:rPr>
                        <w:t>A</w:t>
                      </w:r>
                    </w:p>
                  </w:txbxContent>
                </v:textbox>
                <w10:wrap type="square"/>
              </v:shape>
            </w:pict>
          </mc:Fallback>
        </mc:AlternateContent>
      </w:r>
      <w:r w:rsidR="00AA3DEF">
        <w:rPr>
          <w:noProof/>
          <w:lang w:val="en-US"/>
        </w:rPr>
        <w:drawing>
          <wp:anchor distT="0" distB="0" distL="114300" distR="114300" simplePos="0" relativeHeight="251692032" behindDoc="0" locked="0" layoutInCell="1" allowOverlap="1" wp14:anchorId="4A5E81A5" wp14:editId="26307C1A">
            <wp:simplePos x="0" y="0"/>
            <wp:positionH relativeFrom="column">
              <wp:posOffset>0</wp:posOffset>
            </wp:positionH>
            <wp:positionV relativeFrom="paragraph">
              <wp:posOffset>145415</wp:posOffset>
            </wp:positionV>
            <wp:extent cx="5833745" cy="4762500"/>
            <wp:effectExtent l="0" t="0" r="8255" b="12700"/>
            <wp:wrapTight wrapText="bothSides">
              <wp:wrapPolygon edited="0">
                <wp:start x="0" y="0"/>
                <wp:lineTo x="0" y="21542"/>
                <wp:lineTo x="21537" y="21542"/>
                <wp:lineTo x="21537" y="0"/>
                <wp:lineTo x="0" y="0"/>
              </wp:wrapPolygon>
            </wp:wrapTight>
            <wp:docPr id="30" name="Picture 30" descr="Macintosh HD:Users:teddybilba:Documents:Teddy:ULB:BA2:Mecanique:projet_meca:Matlab:Graphiques rapport:DB_A=255103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teddybilba:Documents:Teddy:ULB:BA2:Mecanique:projet_meca:Matlab:Graphiques rapport:DB_A=2551035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3745" cy="47625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5AC1DB3" w14:textId="77777777" w:rsidR="00F05647" w:rsidRDefault="00F05647" w:rsidP="00F05647">
      <w:pPr>
        <w:spacing w:line="276" w:lineRule="auto"/>
        <w:jc w:val="both"/>
        <w:rPr>
          <w:noProof/>
          <w:lang w:val="en-US"/>
        </w:rPr>
      </w:pPr>
    </w:p>
    <w:p w14:paraId="7A18089E" w14:textId="4BFA11FF" w:rsidR="00AA3DEF" w:rsidRDefault="00AA3DEF" w:rsidP="00F05647">
      <w:pPr>
        <w:spacing w:line="276" w:lineRule="auto"/>
        <w:jc w:val="both"/>
        <w:rPr>
          <w:noProof/>
          <w:lang w:val="en-US"/>
        </w:rPr>
      </w:pPr>
      <w:r>
        <w:rPr>
          <w:noProof/>
          <w:lang w:val="en-US"/>
        </w:rPr>
        <w:t>On remarque que le chaos n’apparait que pour une valeur de l’amplitude supérieur à 250 alors que sans frottement, elle apparaissait pour des valeurs au-delà de 225. Cecic montre bien que le frottement joue un rôle prépondérant dans le retardement de l’apparition du chaos.</w:t>
      </w:r>
    </w:p>
    <w:p w14:paraId="0CC0116A" w14:textId="218940E3" w:rsidR="00630CF9" w:rsidRPr="00551505" w:rsidRDefault="00630CF9" w:rsidP="00F05647">
      <w:pPr>
        <w:spacing w:line="276" w:lineRule="auto"/>
        <w:jc w:val="both"/>
      </w:pPr>
    </w:p>
    <w:p w14:paraId="6122DCA3" w14:textId="5E1B1615" w:rsidR="00AA3DEF" w:rsidRDefault="00F05647" w:rsidP="00F05647">
      <w:pPr>
        <w:spacing w:line="276" w:lineRule="auto"/>
        <w:jc w:val="both"/>
      </w:pPr>
      <w:r w:rsidRPr="00551505">
        <w:rPr>
          <w:noProof/>
          <w:lang w:val="en-US"/>
        </w:rPr>
        <w:drawing>
          <wp:anchor distT="0" distB="0" distL="114300" distR="114300" simplePos="0" relativeHeight="251670528" behindDoc="0" locked="0" layoutInCell="1" allowOverlap="1" wp14:anchorId="4975D9A9" wp14:editId="34E1330A">
            <wp:simplePos x="0" y="0"/>
            <wp:positionH relativeFrom="column">
              <wp:posOffset>2628900</wp:posOffset>
            </wp:positionH>
            <wp:positionV relativeFrom="paragraph">
              <wp:posOffset>207010</wp:posOffset>
            </wp:positionV>
            <wp:extent cx="3543300" cy="3543300"/>
            <wp:effectExtent l="0" t="0" r="12700" b="12700"/>
            <wp:wrapTight wrapText="bothSides">
              <wp:wrapPolygon edited="0">
                <wp:start x="0" y="0"/>
                <wp:lineTo x="0" y="21523"/>
                <wp:lineTo x="21523" y="21523"/>
                <wp:lineTo x="21523" y="0"/>
                <wp:lineTo x="0" y="0"/>
              </wp:wrapPolygon>
            </wp:wrapTight>
            <wp:docPr id="13" name="Picture 13" descr="Macintosh HD:Users:teddybilba:Documents:Teddy:ULB:BA2:Mecanique:projet_meca:Matlab:SP_normal=2551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eddybilba:Documents:Teddy:ULB:BA2:Mecanique:projet_meca:Matlab:SP_normal=25510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3300" cy="3543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C62DD" w:rsidRPr="00551505">
        <w:rPr>
          <w:rFonts w:ascii="Courier" w:hAnsi="Courier" w:cs="Courier"/>
          <w:noProof/>
          <w:color w:val="000000"/>
          <w:sz w:val="20"/>
          <w:szCs w:val="20"/>
          <w:lang w:val="en-US"/>
        </w:rPr>
        <mc:AlternateContent>
          <mc:Choice Requires="wps">
            <w:drawing>
              <wp:anchor distT="0" distB="0" distL="114300" distR="114300" simplePos="0" relativeHeight="251672576" behindDoc="0" locked="0" layoutInCell="1" allowOverlap="1" wp14:anchorId="3A21D52A" wp14:editId="502B0DE0">
                <wp:simplePos x="0" y="0"/>
                <wp:positionH relativeFrom="column">
                  <wp:posOffset>-8890</wp:posOffset>
                </wp:positionH>
                <wp:positionV relativeFrom="paragraph">
                  <wp:posOffset>720725</wp:posOffset>
                </wp:positionV>
                <wp:extent cx="2971800" cy="457200"/>
                <wp:effectExtent l="0" t="0" r="25400" b="25400"/>
                <wp:wrapSquare wrapText="bothSides"/>
                <wp:docPr id="14" name="Text Box 14"/>
                <wp:cNvGraphicFramePr/>
                <a:graphic xmlns:a="http://schemas.openxmlformats.org/drawingml/2006/main">
                  <a:graphicData uri="http://schemas.microsoft.com/office/word/2010/wordprocessingShape">
                    <wps:wsp>
                      <wps:cNvSpPr txBox="1"/>
                      <wps:spPr>
                        <a:xfrm>
                          <a:off x="0" y="0"/>
                          <a:ext cx="2971800" cy="4572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BFFD37" w14:textId="77777777" w:rsidR="007E02CC" w:rsidRDefault="007E02CC" w:rsidP="00630CF9">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 k=15; A=1; omega=2; l1=l/2; l2=l/2;</w:t>
                            </w:r>
                          </w:p>
                          <w:p w14:paraId="45620311" w14:textId="77777777" w:rsidR="007E02CC" w:rsidRDefault="007E02CC" w:rsidP="00630CF9">
                            <w:pPr>
                              <w:widowControl w:val="0"/>
                              <w:autoSpaceDE w:val="0"/>
                              <w:autoSpaceDN w:val="0"/>
                              <w:adjustRightInd w:val="0"/>
                              <w:rPr>
                                <w:rFonts w:ascii="Courier" w:hAnsi="Courier" w:cs="Times New Roman"/>
                                <w:lang w:val="en-US"/>
                              </w:rPr>
                            </w:pPr>
                          </w:p>
                          <w:p w14:paraId="5C1C8614" w14:textId="77777777" w:rsidR="007E02CC" w:rsidRDefault="007E02CC" w:rsidP="00630C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left:0;text-align:left;margin-left:-.65pt;margin-top:56.75pt;width:234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" fillcolor="white [3212]" strokecolor="red" strokeweight="1pt">
                <v:textbox>
                  <w:txbxContent>
                    <w:p w14:paraId="29BFFD37" w14:textId="77777777" w:rsidR="007E02CC" w:rsidRDefault="007E02CC" w:rsidP="00630CF9">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 k=15; A=1; omega=2; l1=l/2; l2=l/2;</w:t>
                      </w:r>
                    </w:p>
                    <w:p w14:paraId="45620311" w14:textId="77777777" w:rsidR="007E02CC" w:rsidRDefault="007E02CC" w:rsidP="00630CF9">
                      <w:pPr>
                        <w:widowControl w:val="0"/>
                        <w:autoSpaceDE w:val="0"/>
                        <w:autoSpaceDN w:val="0"/>
                        <w:adjustRightInd w:val="0"/>
                        <w:rPr>
                          <w:rFonts w:ascii="Courier" w:hAnsi="Courier" w:cs="Times New Roman"/>
                          <w:lang w:val="en-US"/>
                        </w:rPr>
                      </w:pPr>
                    </w:p>
                    <w:p w14:paraId="5C1C8614" w14:textId="77777777" w:rsidR="007E02CC" w:rsidRDefault="007E02CC" w:rsidP="00630CF9"/>
                  </w:txbxContent>
                </v:textbox>
                <w10:wrap type="square"/>
              </v:shape>
            </w:pict>
          </mc:Fallback>
        </mc:AlternateContent>
      </w:r>
      <w:r w:rsidR="00432182" w:rsidRPr="00551505">
        <w:t xml:space="preserve">Toutefois il faut veiller à ne pas choisir un coefficient trop élevé par rapport aux autres paramètres sous peine de voir </w:t>
      </w:r>
      <w:r w:rsidR="007C62DD">
        <w:t>le pendule s’immobiliser.</w:t>
      </w:r>
    </w:p>
    <w:p w14:paraId="12C1B57C" w14:textId="3611B785" w:rsidR="007C62DD" w:rsidRPr="007C62DD" w:rsidRDefault="007C62DD" w:rsidP="00F05647">
      <w:pPr>
        <w:spacing w:line="276" w:lineRule="auto"/>
        <w:jc w:val="both"/>
      </w:pPr>
    </w:p>
    <w:p w14:paraId="3F68B5DF" w14:textId="11774244" w:rsidR="00432182" w:rsidRPr="00551505" w:rsidRDefault="00630CF9" w:rsidP="00F05647">
      <w:pPr>
        <w:spacing w:line="276" w:lineRule="auto"/>
        <w:jc w:val="both"/>
      </w:pPr>
      <w:r w:rsidRPr="00551505">
        <w:t>On voit sur le graphe ci-contre que le mouvement converge et se stabilise pour un thêta donné (à cause des constantes de rigidité des ressorts) et à une vitesse nulle.</w:t>
      </w:r>
    </w:p>
    <w:p w14:paraId="2F1605DA" w14:textId="388F5873" w:rsidR="00630CF9" w:rsidRPr="00551505" w:rsidRDefault="00630CF9" w:rsidP="00F05647">
      <w:pPr>
        <w:spacing w:line="276" w:lineRule="auto"/>
        <w:jc w:val="both"/>
      </w:pPr>
    </w:p>
    <w:p w14:paraId="7AEB4DDD" w14:textId="77777777" w:rsidR="00630CF9" w:rsidRDefault="00630CF9" w:rsidP="00F05647">
      <w:pPr>
        <w:spacing w:line="276" w:lineRule="auto"/>
        <w:jc w:val="both"/>
      </w:pPr>
    </w:p>
    <w:p w14:paraId="4E2DCCEF" w14:textId="77777777" w:rsidR="004A5057" w:rsidRDefault="004A5057" w:rsidP="00F05647">
      <w:pPr>
        <w:spacing w:line="276" w:lineRule="auto"/>
        <w:jc w:val="both"/>
      </w:pPr>
    </w:p>
    <w:p w14:paraId="3E6FD861" w14:textId="77777777" w:rsidR="00F05647" w:rsidRPr="00551505" w:rsidRDefault="00F05647" w:rsidP="00F05647">
      <w:pPr>
        <w:spacing w:line="276" w:lineRule="auto"/>
        <w:jc w:val="both"/>
      </w:pPr>
    </w:p>
    <w:p w14:paraId="6F59A310" w14:textId="77777777" w:rsidR="00630CF9" w:rsidRPr="00551505" w:rsidRDefault="00630CF9" w:rsidP="00F05647">
      <w:pPr>
        <w:spacing w:line="276" w:lineRule="auto"/>
        <w:jc w:val="both"/>
      </w:pPr>
    </w:p>
    <w:p w14:paraId="5CD19359" w14:textId="203DD12E" w:rsidR="00991F41" w:rsidRPr="00551505" w:rsidRDefault="00F05647" w:rsidP="00F05647">
      <w:pPr>
        <w:pStyle w:val="Heading2"/>
        <w:spacing w:line="276" w:lineRule="auto"/>
        <w:jc w:val="both"/>
      </w:pPr>
      <w:r>
        <w:t>Longueur du</w:t>
      </w:r>
      <w:r w:rsidR="00991F41" w:rsidRPr="00551505">
        <w:t xml:space="preserve"> </w:t>
      </w:r>
      <w:r>
        <w:t>pendule</w:t>
      </w:r>
      <w:r w:rsidR="00991F41" w:rsidRPr="00551505">
        <w:t xml:space="preserve"> l</w:t>
      </w:r>
    </w:p>
    <w:p w14:paraId="54D878F7" w14:textId="77777777" w:rsidR="00F05647" w:rsidRDefault="004C4905" w:rsidP="00F05647">
      <w:pPr>
        <w:spacing w:line="276" w:lineRule="auto"/>
        <w:jc w:val="both"/>
      </w:pPr>
      <w:r w:rsidRPr="00551505">
        <w:rPr>
          <w:rFonts w:ascii="Courier" w:hAnsi="Courier" w:cs="Courier"/>
          <w:noProof/>
          <w:color w:val="000000"/>
          <w:sz w:val="20"/>
          <w:szCs w:val="20"/>
          <w:lang w:val="en-US"/>
        </w:rPr>
        <mc:AlternateContent>
          <mc:Choice Requires="wps">
            <w:drawing>
              <wp:anchor distT="0" distB="0" distL="114300" distR="114300" simplePos="0" relativeHeight="251669504" behindDoc="0" locked="0" layoutInCell="1" allowOverlap="1" wp14:anchorId="143D1EDE" wp14:editId="3F2F8E67">
                <wp:simplePos x="0" y="0"/>
                <wp:positionH relativeFrom="column">
                  <wp:posOffset>228600</wp:posOffset>
                </wp:positionH>
                <wp:positionV relativeFrom="paragraph">
                  <wp:posOffset>760730</wp:posOffset>
                </wp:positionV>
                <wp:extent cx="5143500" cy="3429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143500" cy="3429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C2B5C9" w14:textId="77777777" w:rsidR="007E02CC" w:rsidRDefault="007E02CC" w:rsidP="004C4905">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 k=0; omega=1; l1=l/2; l2=l/2;</w:t>
                            </w:r>
                          </w:p>
                          <w:p w14:paraId="2DC4B537" w14:textId="77777777" w:rsidR="007E02CC" w:rsidRDefault="007E02CC" w:rsidP="004C4905">
                            <w:pPr>
                              <w:widowControl w:val="0"/>
                              <w:autoSpaceDE w:val="0"/>
                              <w:autoSpaceDN w:val="0"/>
                              <w:adjustRightInd w:val="0"/>
                              <w:rPr>
                                <w:rFonts w:ascii="Courier" w:hAnsi="Courier" w:cs="Times New Roman"/>
                                <w:lang w:val="en-US"/>
                              </w:rPr>
                            </w:pPr>
                          </w:p>
                          <w:p w14:paraId="6E68C69C" w14:textId="77777777" w:rsidR="007E02CC" w:rsidRDefault="007E02CC" w:rsidP="004C49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6" type="#_x0000_t202" style="position:absolute;left:0;text-align:left;margin-left:18pt;margin-top:59.9pt;width:40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" fillcolor="white [3212]" strokecolor="red" strokeweight="1pt">
                <v:textbox>
                  <w:txbxContent>
                    <w:p w14:paraId="29C2B5C9" w14:textId="77777777" w:rsidR="007E02CC" w:rsidRDefault="007E02CC" w:rsidP="004C4905">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 k=0; omega=1; l1=l/2; l2=l/2;</w:t>
                      </w:r>
                    </w:p>
                    <w:p w14:paraId="2DC4B537" w14:textId="77777777" w:rsidR="007E02CC" w:rsidRDefault="007E02CC" w:rsidP="004C4905">
                      <w:pPr>
                        <w:widowControl w:val="0"/>
                        <w:autoSpaceDE w:val="0"/>
                        <w:autoSpaceDN w:val="0"/>
                        <w:adjustRightInd w:val="0"/>
                        <w:rPr>
                          <w:rFonts w:ascii="Courier" w:hAnsi="Courier" w:cs="Times New Roman"/>
                          <w:lang w:val="en-US"/>
                        </w:rPr>
                      </w:pPr>
                    </w:p>
                    <w:p w14:paraId="6E68C69C" w14:textId="77777777" w:rsidR="007E02CC" w:rsidRDefault="007E02CC" w:rsidP="004C4905"/>
                  </w:txbxContent>
                </v:textbox>
                <w10:wrap type="square"/>
              </v:shape>
            </w:pict>
          </mc:Fallback>
        </mc:AlternateContent>
      </w:r>
      <w:r w:rsidRPr="00551505">
        <w:t xml:space="preserve">Comme nous l’avons mentionné dans l’introduction, </w:t>
      </w:r>
      <m:oMath>
        <m:f>
          <m:fPr>
            <m:ctrlPr>
              <w:rPr>
                <w:rFonts w:ascii="Cambria Math" w:hAnsi="Cambria Math"/>
                <w:i/>
              </w:rPr>
            </m:ctrlPr>
          </m:fPr>
          <m:num>
            <m:r>
              <w:rPr>
                <w:rFonts w:ascii="Cambria Math" w:hAnsi="Cambria Math"/>
              </w:rPr>
              <m:t>A</m:t>
            </m:r>
          </m:num>
          <m:den>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den>
        </m:f>
      </m:oMath>
      <w:r w:rsidRPr="00551505">
        <w:t xml:space="preserve"> </w:t>
      </w:r>
      <w:proofErr w:type="gramStart"/>
      <w:r w:rsidRPr="00551505">
        <w:t>est</w:t>
      </w:r>
      <w:proofErr w:type="gramEnd"/>
      <w:r w:rsidRPr="00551505">
        <w:t xml:space="preserve"> le coefficient de </w:t>
      </w:r>
      <m:oMath>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ω.t</m:t>
                </m:r>
              </m:e>
            </m:d>
          </m:e>
        </m:func>
      </m:oMath>
      <w:r w:rsidRPr="00551505">
        <w:t xml:space="preserve">. Par conséquent, pour de faibles longueurs, un A assez petit suffit pour engendrer le chaos. On peut le constater sur le diagramme de bifurcation suivant </w:t>
      </w:r>
    </w:p>
    <w:p w14:paraId="5ABE86A6" w14:textId="4DBFA577" w:rsidR="00F05647" w:rsidRDefault="00F05647" w:rsidP="00F05647">
      <w:pPr>
        <w:spacing w:line="276" w:lineRule="auto"/>
        <w:jc w:val="both"/>
      </w:pPr>
      <w:r w:rsidRPr="00F05647">
        <w:rPr>
          <w:i/>
          <w:noProof/>
        </w:rPr>
        <mc:AlternateContent>
          <mc:Choice Requires="wps">
            <w:drawing>
              <wp:anchor distT="0" distB="0" distL="114300" distR="114300" simplePos="0" relativeHeight="251705344" behindDoc="0" locked="0" layoutInCell="1" allowOverlap="1" wp14:anchorId="243F3597" wp14:editId="3A27F4B3">
                <wp:simplePos x="0" y="0"/>
                <wp:positionH relativeFrom="column">
                  <wp:posOffset>-6096000</wp:posOffset>
                </wp:positionH>
                <wp:positionV relativeFrom="paragraph">
                  <wp:posOffset>1731645</wp:posOffset>
                </wp:positionV>
                <wp:extent cx="521335" cy="252095"/>
                <wp:effectExtent l="0" t="0" r="0" b="1905"/>
                <wp:wrapSquare wrapText="bothSides"/>
                <wp:docPr id="29" name="Text Box 29"/>
                <wp:cNvGraphicFramePr/>
                <a:graphic xmlns:a="http://schemas.openxmlformats.org/drawingml/2006/main">
                  <a:graphicData uri="http://schemas.microsoft.com/office/word/2010/wordprocessingShape">
                    <wps:wsp>
                      <wps:cNvSpPr txBox="1"/>
                      <wps:spPr>
                        <a:xfrm>
                          <a:off x="0" y="0"/>
                          <a:ext cx="521335" cy="252095"/>
                        </a:xfrm>
                        <a:prstGeom prst="rect">
                          <a:avLst/>
                        </a:prstGeom>
                        <a:noFill/>
                        <a:ln>
                          <a:noFill/>
                        </a:ln>
                        <a:effectLst/>
                      </wps:spPr>
                      <wps:txbx>
                        <w:txbxContent>
                          <w:p w14:paraId="277A5897" w14:textId="77777777" w:rsidR="007E02CC" w:rsidRPr="00F05647" w:rsidRDefault="007E02CC" w:rsidP="00F05647">
                            <w:pPr>
                              <w:widowControl w:val="0"/>
                              <w:autoSpaceDE w:val="0"/>
                              <w:autoSpaceDN w:val="0"/>
                              <w:adjustRightInd w:val="0"/>
                              <w:spacing w:line="276" w:lineRule="auto"/>
                              <w:jc w:val="both"/>
                              <w:rPr>
                                <w:rFonts w:ascii="Courier" w:hAnsi="Courier" w:cs="Times New Roman"/>
                                <w:sz w:val="18"/>
                                <w:szCs w:val="18"/>
                              </w:rPr>
                            </w:pPr>
                            <w:proofErr w:type="gramStart"/>
                            <w:r w:rsidRPr="00F05647">
                              <w:rPr>
                                <w:rFonts w:ascii="Courier" w:hAnsi="Courier" w:cs="Times New Roman"/>
                                <w:i/>
                                <w:sz w:val="18"/>
                                <w:szCs w:val="18"/>
                              </w:rPr>
                              <w:t>d</w:t>
                            </w:r>
                            <w:r w:rsidRPr="00F05647">
                              <w:rPr>
                                <w:rFonts w:ascii="Calibri" w:hAnsi="Calibri" w:cs="Calibri"/>
                                <w:i/>
                                <w:sz w:val="18"/>
                                <w:szCs w:val="18"/>
                                <w:lang w:val="el-GR"/>
                              </w:rPr>
                              <w:t>θ</w:t>
                            </w:r>
                            <w:r w:rsidRPr="00F05647">
                              <w:rPr>
                                <w:rFonts w:ascii="Courier" w:hAnsi="Courier" w:cs="Times New Roman"/>
                                <w:i/>
                                <w:sz w:val="18"/>
                                <w:szCs w:val="18"/>
                              </w:rPr>
                              <w:t>/</w:t>
                            </w:r>
                            <w:proofErr w:type="spellStart"/>
                            <w:r w:rsidRPr="00F05647">
                              <w:rPr>
                                <w:rFonts w:ascii="Courier" w:hAnsi="Courier" w:cs="Times New Roman"/>
                                <w:i/>
                                <w:sz w:val="18"/>
                                <w:szCs w:val="18"/>
                              </w:rPr>
                              <w:t>dt</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9" o:spid="_x0000_s1037" type="#_x0000_t202" style="position:absolute;left:0;text-align:left;margin-left:-479.95pt;margin-top:136.35pt;width:41.05pt;height:19.85pt;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" filled="f" stroked="f">
                <v:textbox style="mso-fit-shape-to-text:t">
                  <w:txbxContent>
                    <w:p w14:paraId="277A5897" w14:textId="77777777" w:rsidR="007E02CC" w:rsidRPr="00F05647" w:rsidRDefault="007E02CC" w:rsidP="00F05647">
                      <w:pPr>
                        <w:widowControl w:val="0"/>
                        <w:autoSpaceDE w:val="0"/>
                        <w:autoSpaceDN w:val="0"/>
                        <w:adjustRightInd w:val="0"/>
                        <w:spacing w:line="276" w:lineRule="auto"/>
                        <w:jc w:val="both"/>
                        <w:rPr>
                          <w:rFonts w:ascii="Courier" w:hAnsi="Courier" w:cs="Times New Roman"/>
                          <w:sz w:val="18"/>
                          <w:szCs w:val="18"/>
                        </w:rPr>
                      </w:pPr>
                      <w:proofErr w:type="gramStart"/>
                      <w:r w:rsidRPr="00F05647">
                        <w:rPr>
                          <w:rFonts w:ascii="Courier" w:hAnsi="Courier" w:cs="Times New Roman"/>
                          <w:i/>
                          <w:sz w:val="18"/>
                          <w:szCs w:val="18"/>
                        </w:rPr>
                        <w:t>d</w:t>
                      </w:r>
                      <w:r w:rsidRPr="00F05647">
                        <w:rPr>
                          <w:rFonts w:ascii="Calibri" w:hAnsi="Calibri" w:cs="Calibri"/>
                          <w:i/>
                          <w:sz w:val="18"/>
                          <w:szCs w:val="18"/>
                          <w:lang w:val="el-GR"/>
                        </w:rPr>
                        <w:t>θ</w:t>
                      </w:r>
                      <w:r w:rsidRPr="00F05647">
                        <w:rPr>
                          <w:rFonts w:ascii="Courier" w:hAnsi="Courier" w:cs="Times New Roman"/>
                          <w:i/>
                          <w:sz w:val="18"/>
                          <w:szCs w:val="18"/>
                        </w:rPr>
                        <w:t>/</w:t>
                      </w:r>
                      <w:proofErr w:type="spellStart"/>
                      <w:r w:rsidRPr="00F05647">
                        <w:rPr>
                          <w:rFonts w:ascii="Courier" w:hAnsi="Courier" w:cs="Times New Roman"/>
                          <w:i/>
                          <w:sz w:val="18"/>
                          <w:szCs w:val="18"/>
                        </w:rPr>
                        <w:t>dt</w:t>
                      </w:r>
                      <w:proofErr w:type="spellEnd"/>
                      <w:proofErr w:type="gramEnd"/>
                    </w:p>
                  </w:txbxContent>
                </v:textbox>
                <w10:wrap type="square"/>
              </v:shape>
            </w:pict>
          </mc:Fallback>
        </mc:AlternateContent>
      </w:r>
    </w:p>
    <w:p w14:paraId="1FDB2CDD" w14:textId="79FA199D" w:rsidR="004C4905" w:rsidRPr="00551505" w:rsidRDefault="00F05647" w:rsidP="00F05647">
      <w:pPr>
        <w:spacing w:line="276" w:lineRule="auto"/>
        <w:jc w:val="both"/>
      </w:pPr>
      <w:r>
        <w:rPr>
          <w:noProof/>
          <w:lang w:val="en-US"/>
        </w:rPr>
        <mc:AlternateContent>
          <mc:Choice Requires="wps">
            <w:drawing>
              <wp:anchor distT="0" distB="0" distL="114300" distR="114300" simplePos="0" relativeHeight="251701248" behindDoc="0" locked="0" layoutInCell="1" allowOverlap="1" wp14:anchorId="0AB58ED4" wp14:editId="723518FB">
                <wp:simplePos x="0" y="0"/>
                <wp:positionH relativeFrom="column">
                  <wp:posOffset>-2743200</wp:posOffset>
                </wp:positionH>
                <wp:positionV relativeFrom="paragraph">
                  <wp:posOffset>2935605</wp:posOffset>
                </wp:positionV>
                <wp:extent cx="342900" cy="2286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756AB8" w14:textId="77777777" w:rsidR="007E02CC" w:rsidRPr="00F05647" w:rsidRDefault="007E02CC" w:rsidP="00F05647">
                            <w:pPr>
                              <w:rPr>
                                <w:sz w:val="18"/>
                                <w:szCs w:val="18"/>
                              </w:rPr>
                            </w:pPr>
                            <w:r w:rsidRPr="00F05647">
                              <w:rPr>
                                <w:sz w:val="18"/>
                                <w:szCs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8" type="#_x0000_t202" style="position:absolute;left:0;text-align:left;margin-left:-215.95pt;margin-top:231.15pt;width:27pt;height: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" filled="f" stroked="f">
                <v:textbox>
                  <w:txbxContent>
                    <w:p w14:paraId="67756AB8" w14:textId="77777777" w:rsidR="007E02CC" w:rsidRPr="00F05647" w:rsidRDefault="007E02CC" w:rsidP="00F05647">
                      <w:pPr>
                        <w:rPr>
                          <w:sz w:val="18"/>
                          <w:szCs w:val="18"/>
                        </w:rPr>
                      </w:pPr>
                      <w:r w:rsidRPr="00F05647">
                        <w:rPr>
                          <w:sz w:val="18"/>
                          <w:szCs w:val="18"/>
                        </w:rPr>
                        <w:t>A</w:t>
                      </w:r>
                    </w:p>
                  </w:txbxContent>
                </v:textbox>
                <w10:wrap type="square"/>
              </v:shape>
            </w:pict>
          </mc:Fallback>
        </mc:AlternateContent>
      </w:r>
      <w:r w:rsidR="004A5057" w:rsidRPr="00551505">
        <w:rPr>
          <w:noProof/>
          <w:lang w:val="en-US"/>
        </w:rPr>
        <w:drawing>
          <wp:anchor distT="0" distB="0" distL="114300" distR="114300" simplePos="0" relativeHeight="251667456" behindDoc="0" locked="0" layoutInCell="1" allowOverlap="1" wp14:anchorId="5309569B" wp14:editId="74B43BEE">
            <wp:simplePos x="0" y="0"/>
            <wp:positionH relativeFrom="column">
              <wp:posOffset>-6324600</wp:posOffset>
            </wp:positionH>
            <wp:positionV relativeFrom="paragraph">
              <wp:posOffset>154305</wp:posOffset>
            </wp:positionV>
            <wp:extent cx="7429500" cy="3067050"/>
            <wp:effectExtent l="0" t="0" r="12700" b="6350"/>
            <wp:wrapTight wrapText="bothSides">
              <wp:wrapPolygon edited="0">
                <wp:start x="0" y="0"/>
                <wp:lineTo x="0" y="21466"/>
                <wp:lineTo x="21563" y="21466"/>
                <wp:lineTo x="21563" y="0"/>
                <wp:lineTo x="0" y="0"/>
              </wp:wrapPolygon>
            </wp:wrapTight>
            <wp:docPr id="10" name="Picture 10" descr="Macintosh HD:Users:teddybilba:Documents:Teddy:ULB:BA2:Mecanique:projet_meca:Matlab:Graphiques rapport:bifurc A, L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eddybilba:Documents:Teddy:ULB:BA2:Mecanique:projet_meca:Matlab:Graphiques rapport:bifurc A, L =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29500" cy="30670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B80D4B" w14:textId="7CAB2BE3" w:rsidR="004C4905" w:rsidRPr="00551505" w:rsidRDefault="004C4905" w:rsidP="00F05647">
      <w:pPr>
        <w:spacing w:line="276" w:lineRule="auto"/>
        <w:jc w:val="both"/>
      </w:pPr>
      <w:r w:rsidRPr="00551505">
        <w:t>La seule différence avec celui présenté dans la partie concernant l’influence de A est la longueur l qui passe de 10 à 1. On voit alors que le chaos apparaît pour de plus faibles valeurs de A (</w:t>
      </w:r>
      <w:r w:rsidR="00432182" w:rsidRPr="00551505">
        <w:t>55 au lieu de 230).</w:t>
      </w:r>
      <w:r w:rsidR="00F05647" w:rsidRPr="00F05647">
        <w:rPr>
          <w:i/>
          <w:noProof/>
        </w:rPr>
        <w:t xml:space="preserve"> </w:t>
      </w:r>
    </w:p>
    <w:p w14:paraId="60E2F001" w14:textId="77777777" w:rsidR="00991F41" w:rsidRPr="00551505" w:rsidRDefault="00991F41" w:rsidP="00F05647">
      <w:pPr>
        <w:pStyle w:val="Heading2"/>
        <w:spacing w:line="276" w:lineRule="auto"/>
        <w:jc w:val="both"/>
      </w:pPr>
      <w:r w:rsidRPr="00551505">
        <w:t>Masse m</w:t>
      </w:r>
    </w:p>
    <w:p w14:paraId="62530C23" w14:textId="4694A8FB" w:rsidR="00991F41" w:rsidRPr="00551505" w:rsidRDefault="00432182" w:rsidP="00F05647">
      <w:pPr>
        <w:spacing w:line="276" w:lineRule="auto"/>
        <w:jc w:val="both"/>
      </w:pPr>
      <w:r w:rsidRPr="00551505">
        <w:rPr>
          <w:noProof/>
          <w:lang w:val="en-US"/>
        </w:rPr>
        <w:drawing>
          <wp:anchor distT="0" distB="0" distL="114300" distR="114300" simplePos="0" relativeHeight="251666432" behindDoc="0" locked="0" layoutInCell="1" allowOverlap="1" wp14:anchorId="31D9ED42" wp14:editId="643A7EEE">
            <wp:simplePos x="0" y="0"/>
            <wp:positionH relativeFrom="column">
              <wp:posOffset>2628900</wp:posOffset>
            </wp:positionH>
            <wp:positionV relativeFrom="paragraph">
              <wp:posOffset>59055</wp:posOffset>
            </wp:positionV>
            <wp:extent cx="3429000" cy="3429000"/>
            <wp:effectExtent l="0" t="0" r="0" b="0"/>
            <wp:wrapTight wrapText="bothSides">
              <wp:wrapPolygon edited="0">
                <wp:start x="0" y="0"/>
                <wp:lineTo x="0" y="21440"/>
                <wp:lineTo x="21440" y="21440"/>
                <wp:lineTo x="21440" y="0"/>
                <wp:lineTo x="0" y="0"/>
              </wp:wrapPolygon>
            </wp:wrapTight>
            <wp:docPr id="9" name="Picture 9" descr="Macintosh HD:Users:teddybilba:Documents:Teddy:ULB:BA2:Mecanique:projet_meca:Matlab:images:influence de la masse:phases-l=20, autres param de base, m=5-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eddybilba:Documents:Teddy:ULB:BA2:Mecanique:projet_meca:Matlab:images:influence de la masse:phases-l=20, autres param de base, m=5-20.t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551505">
        <w:t xml:space="preserve">Il en va de même pour la masse puisqu’elle se trouve au dénominateur. Cependant, la différence avec la longueur est que cette dernière était au carré, et donc pour de grandes différences a plus d’impact sur le retard du chaos que la masse. Ces deux termes peuvent être considérés comme l’inertie du système. En effet, il faut appliquer un plus grand couple moteur pour mouvoir un pendule lourd et très long. Il est plus facile d’en bouger un léger et court. </w:t>
      </w:r>
      <w:r w:rsidR="00E61569" w:rsidRPr="00551505">
        <w:t xml:space="preserve">Le </w:t>
      </w:r>
      <w:r w:rsidR="00E61569" w:rsidRPr="00D510BD">
        <w:t>graphique suivant montre l’évolution en 3D du plan des phases pour des valeurs de m allant de 5 à 20. Il</w:t>
      </w:r>
      <w:r w:rsidRPr="00D510BD">
        <w:t xml:space="preserve"> indique clairement que pour des masses de plus en plus importantes, le mouvement devient de plus en plus régulier</w:t>
      </w:r>
      <w:r w:rsidR="00E61569" w:rsidRPr="00D510BD">
        <w:t xml:space="preserve"> et de moins en moins sensible aux conditions initiales (</w:t>
      </w:r>
      <w:r w:rsidRPr="00D510BD">
        <w:t>c’est à dire, périodique</w:t>
      </w:r>
      <w:r w:rsidR="00E61569" w:rsidRPr="00D510BD">
        <w:t>)</w:t>
      </w:r>
      <w:r w:rsidRPr="00D510BD">
        <w:t>. Et ceci</w:t>
      </w:r>
      <w:r w:rsidRPr="00551505">
        <w:t xml:space="preserve"> à condition de garder les autres termes constant</w:t>
      </w:r>
      <w:r w:rsidR="007C62DD">
        <w:t>s</w:t>
      </w:r>
      <w:r w:rsidRPr="00551505">
        <w:t xml:space="preserve"> bien évidemment.</w:t>
      </w:r>
    </w:p>
    <w:p w14:paraId="2705759B" w14:textId="0F18FE32" w:rsidR="00991F41" w:rsidRPr="00551505" w:rsidRDefault="00991F41" w:rsidP="00F05647">
      <w:pPr>
        <w:spacing w:line="276" w:lineRule="auto"/>
        <w:jc w:val="both"/>
      </w:pPr>
    </w:p>
    <w:p w14:paraId="177D7B73" w14:textId="4CDC7B63" w:rsidR="00991F41" w:rsidRPr="00551505" w:rsidRDefault="00F05647" w:rsidP="00F05647">
      <w:pPr>
        <w:pStyle w:val="Heading2"/>
        <w:spacing w:line="276" w:lineRule="auto"/>
        <w:jc w:val="both"/>
      </w:pPr>
      <w:r>
        <w:rPr>
          <w:rFonts w:ascii="Cambria" w:hAnsi="Cambria" w:cs="Times"/>
          <w:noProof/>
          <w:lang w:val="en-US"/>
        </w:rPr>
        <w:drawing>
          <wp:anchor distT="0" distB="0" distL="114300" distR="114300" simplePos="0" relativeHeight="251706368" behindDoc="0" locked="0" layoutInCell="1" allowOverlap="1" wp14:anchorId="5DE52643" wp14:editId="43785860">
            <wp:simplePos x="0" y="0"/>
            <wp:positionH relativeFrom="column">
              <wp:posOffset>-228600</wp:posOffset>
            </wp:positionH>
            <wp:positionV relativeFrom="paragraph">
              <wp:posOffset>391160</wp:posOffset>
            </wp:positionV>
            <wp:extent cx="4137660" cy="4223385"/>
            <wp:effectExtent l="0" t="0" r="2540" b="0"/>
            <wp:wrapTight wrapText="bothSides">
              <wp:wrapPolygon edited="0">
                <wp:start x="0" y="0"/>
                <wp:lineTo x="0" y="21434"/>
                <wp:lineTo x="21481" y="21434"/>
                <wp:lineTo x="21481" y="0"/>
                <wp:lineTo x="0" y="0"/>
              </wp:wrapPolygon>
            </wp:wrapTight>
            <wp:docPr id="33" name="Picture 33" descr="Macintosh HD:Users:teddybilba:Documents:Teddy:ULB:BA2:Mecanique:projet_meca:Matlab:images:Poincaré:section_poincare (ks=0, a=500, w=2) - 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eddybilba:Documents:Teddy:ULB:BA2:Mecanique:projet_meca:Matlab:images:Poincaré:section_poincare (ks=0, a=500, w=2) - copi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37660" cy="42233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91F41" w:rsidRPr="00551505">
        <w:t>Constantes de rigidités k1 et k2</w:t>
      </w:r>
    </w:p>
    <w:p w14:paraId="43F5B0D6" w14:textId="652D49C1" w:rsidR="00991F41" w:rsidRPr="00551505" w:rsidRDefault="00991F41" w:rsidP="00F05647">
      <w:pPr>
        <w:spacing w:line="276" w:lineRule="auto"/>
        <w:jc w:val="both"/>
      </w:pPr>
    </w:p>
    <w:p w14:paraId="6D1B2D7C" w14:textId="1040BFEF" w:rsidR="00E61569" w:rsidRPr="00D510BD" w:rsidRDefault="00E61569" w:rsidP="00F05647">
      <w:pPr>
        <w:spacing w:line="276" w:lineRule="auto"/>
        <w:jc w:val="both"/>
        <w:rPr>
          <w:rFonts w:ascii="Cambria" w:hAnsi="Cambria" w:cs="Times"/>
        </w:rPr>
      </w:pPr>
      <w:r w:rsidRPr="00D510BD">
        <w:rPr>
          <w:rFonts w:ascii="Cambria" w:hAnsi="Cambria" w:cs="Times"/>
        </w:rPr>
        <w:t>De manière similaire au coefficient de frottement k, les constant</w:t>
      </w:r>
      <w:r w:rsidR="00BE57DE" w:rsidRPr="00D510BD">
        <w:rPr>
          <w:rFonts w:ascii="Cambria" w:hAnsi="Cambria" w:cs="Times"/>
        </w:rPr>
        <w:t>e</w:t>
      </w:r>
      <w:r w:rsidRPr="00D510BD">
        <w:rPr>
          <w:rFonts w:ascii="Cambria" w:hAnsi="Cambria" w:cs="Times"/>
        </w:rPr>
        <w:t xml:space="preserve">s de rigidités k1 et K2 retardent l’apparition du chaos </w:t>
      </w:r>
      <w:r w:rsidR="00BE57DE" w:rsidRPr="00D510BD">
        <w:rPr>
          <w:rFonts w:ascii="Cambria" w:hAnsi="Cambria" w:cs="Times"/>
        </w:rPr>
        <w:t xml:space="preserve">lorsqu’elles augmentent. </w:t>
      </w:r>
    </w:p>
    <w:p w14:paraId="706C131F" w14:textId="337D5F29" w:rsidR="00BE57DE" w:rsidRDefault="00E61569" w:rsidP="00F05647">
      <w:pPr>
        <w:spacing w:line="276" w:lineRule="auto"/>
        <w:jc w:val="both"/>
        <w:rPr>
          <w:rFonts w:ascii="Cambria" w:hAnsi="Cambria" w:cs="Times"/>
        </w:rPr>
      </w:pPr>
      <w:r w:rsidRPr="00D510BD">
        <w:rPr>
          <w:rFonts w:ascii="Cambria" w:hAnsi="Cambria" w:cs="Times"/>
        </w:rPr>
        <w:t>A k1=k2=0</w:t>
      </w:r>
      <w:r w:rsidR="00F05647">
        <w:rPr>
          <w:rFonts w:ascii="Cambria" w:hAnsi="Cambria" w:cs="Times"/>
        </w:rPr>
        <w:t xml:space="preserve"> et sans frottement</w:t>
      </w:r>
      <w:r w:rsidRPr="00D510BD">
        <w:rPr>
          <w:rFonts w:ascii="Cambria" w:hAnsi="Cambria" w:cs="Times"/>
        </w:rPr>
        <w:t xml:space="preserve">, </w:t>
      </w:r>
      <w:r w:rsidR="00C17D1C">
        <w:rPr>
          <w:rFonts w:ascii="Cambria" w:hAnsi="Cambria" w:cs="Times"/>
        </w:rPr>
        <w:t>notre pendule</w:t>
      </w:r>
      <w:r w:rsidRPr="00D510BD">
        <w:rPr>
          <w:rFonts w:ascii="Cambria" w:hAnsi="Cambria" w:cs="Times"/>
        </w:rPr>
        <w:t xml:space="preserve"> </w:t>
      </w:r>
      <w:r w:rsidR="00C17D1C">
        <w:rPr>
          <w:rFonts w:ascii="Cambria" w:hAnsi="Cambria" w:cs="Times"/>
        </w:rPr>
        <w:t>a</w:t>
      </w:r>
      <w:r w:rsidRPr="00D510BD">
        <w:rPr>
          <w:rFonts w:ascii="Cambria" w:hAnsi="Cambria" w:cs="Times"/>
        </w:rPr>
        <w:t xml:space="preserve"> le comportement d’un pendule simple avec mouvement forc</w:t>
      </w:r>
      <w:r w:rsidR="002944B7" w:rsidRPr="00D510BD">
        <w:rPr>
          <w:rFonts w:ascii="Cambria" w:hAnsi="Cambria" w:cs="Times"/>
        </w:rPr>
        <w:t xml:space="preserve">é. Pour des valeurs de </w:t>
      </w:r>
      <w:r w:rsidR="00551505" w:rsidRPr="00D510BD">
        <w:rPr>
          <w:rFonts w:ascii="Cambria" w:hAnsi="Cambria" w:cs="Times"/>
        </w:rPr>
        <w:t>oméga</w:t>
      </w:r>
      <w:r w:rsidR="00F05647">
        <w:rPr>
          <w:rFonts w:ascii="Cambria" w:hAnsi="Cambria" w:cs="Times"/>
        </w:rPr>
        <w:t xml:space="preserve"> = 2 et A = 5</w:t>
      </w:r>
      <w:r w:rsidRPr="00D510BD">
        <w:rPr>
          <w:rFonts w:ascii="Cambria" w:hAnsi="Cambria" w:cs="Times"/>
        </w:rPr>
        <w:t>00</w:t>
      </w:r>
      <w:r w:rsidR="00BE57DE" w:rsidRPr="00D510BD">
        <w:rPr>
          <w:rFonts w:ascii="Cambria" w:hAnsi="Cambria" w:cs="Times"/>
        </w:rPr>
        <w:t>, le mo</w:t>
      </w:r>
      <w:r w:rsidR="00F05647">
        <w:rPr>
          <w:rFonts w:ascii="Cambria" w:hAnsi="Cambria" w:cs="Times"/>
        </w:rPr>
        <w:t>uvement est chaotique, comme on peut le constater sur cette section de Poincaré.</w:t>
      </w:r>
    </w:p>
    <w:p w14:paraId="6C237EEC" w14:textId="77777777" w:rsidR="00F05647" w:rsidRPr="00D510BD" w:rsidRDefault="00F05647" w:rsidP="00F05647">
      <w:pPr>
        <w:spacing w:line="276" w:lineRule="auto"/>
        <w:jc w:val="both"/>
        <w:rPr>
          <w:rFonts w:ascii="Cambria" w:hAnsi="Cambria" w:cs="Times"/>
        </w:rPr>
      </w:pPr>
    </w:p>
    <w:p w14:paraId="48833E99" w14:textId="42ED323B" w:rsidR="00BE57DE" w:rsidRPr="00D510BD" w:rsidRDefault="00E61569" w:rsidP="007E02CC">
      <w:pPr>
        <w:spacing w:line="276" w:lineRule="auto"/>
        <w:jc w:val="both"/>
        <w:rPr>
          <w:rFonts w:ascii="Cambria" w:hAnsi="Cambria" w:cs="Times"/>
        </w:rPr>
      </w:pPr>
      <w:r w:rsidRPr="00D510BD">
        <w:rPr>
          <w:rFonts w:ascii="Cambria" w:hAnsi="Cambria" w:cs="Times"/>
        </w:rPr>
        <w:t xml:space="preserve">Si l’on répète la même expérience avec k1=k2=10, on s’aperçoit qu’il y a toujours un mouvement chaotique, mais celui-ci </w:t>
      </w:r>
      <w:r w:rsidR="00F556A1" w:rsidRPr="00D510BD">
        <w:rPr>
          <w:rFonts w:ascii="Cambria" w:hAnsi="Cambria" w:cs="Times"/>
        </w:rPr>
        <w:t>intervient plus d’un</w:t>
      </w:r>
      <w:r w:rsidR="0069327D">
        <w:rPr>
          <w:rFonts w:ascii="Cambria" w:hAnsi="Cambria" w:cs="Times"/>
        </w:rPr>
        <w:t>e dizaine de secondes plus tard</w:t>
      </w:r>
      <w:r w:rsidR="007E02CC">
        <w:rPr>
          <w:rFonts w:ascii="Cambria" w:hAnsi="Cambria" w:cs="Times"/>
        </w:rPr>
        <w:t xml:space="preserve">. </w:t>
      </w:r>
      <w:r w:rsidRPr="00D510BD">
        <w:rPr>
          <w:rFonts w:ascii="Cambria" w:hAnsi="Cambria" w:cs="Times"/>
        </w:rPr>
        <w:t>Les constantes de rigidité des ressorts créent une « opposition » au couple moteur et celui-ci nécessite donc un temps plus long pour engendrer le chaos.</w:t>
      </w:r>
      <w:r w:rsidR="00BE57DE" w:rsidRPr="00D510BD">
        <w:rPr>
          <w:rFonts w:ascii="Cambria" w:hAnsi="Cambria" w:cs="Times"/>
        </w:rPr>
        <w:t xml:space="preserve"> Ils dissipent de l’énergie produite par le couple moteur, qui aurait pu favoriser l’apparition du chaos.</w:t>
      </w:r>
    </w:p>
    <w:p w14:paraId="6099BD7F" w14:textId="5E76C0D5" w:rsidR="00E61569" w:rsidRPr="00D510BD" w:rsidRDefault="00BE57DE" w:rsidP="007E02CC">
      <w:pPr>
        <w:spacing w:line="276" w:lineRule="auto"/>
        <w:jc w:val="both"/>
        <w:rPr>
          <w:rFonts w:ascii="Cambria" w:hAnsi="Cambria" w:cs="Times"/>
        </w:rPr>
      </w:pPr>
      <w:r w:rsidRPr="00D510BD">
        <w:rPr>
          <w:rFonts w:ascii="Cambria" w:hAnsi="Cambria" w:cs="Times"/>
        </w:rPr>
        <w:t>Finalement, e</w:t>
      </w:r>
      <w:r w:rsidR="00E61569" w:rsidRPr="00D510BD">
        <w:rPr>
          <w:rFonts w:ascii="Cambria" w:hAnsi="Cambria" w:cs="Times"/>
        </w:rPr>
        <w:t>n augmentant en</w:t>
      </w:r>
      <w:r w:rsidR="00776833" w:rsidRPr="00D510BD">
        <w:rPr>
          <w:rFonts w:ascii="Cambria" w:hAnsi="Cambria" w:cs="Times"/>
        </w:rPr>
        <w:t>core l</w:t>
      </w:r>
      <w:r w:rsidR="00F556A1" w:rsidRPr="00D510BD">
        <w:rPr>
          <w:rFonts w:ascii="Cambria" w:hAnsi="Cambria" w:cs="Times"/>
        </w:rPr>
        <w:t>es valeurs de K1 et k2 (25 et plus</w:t>
      </w:r>
      <w:r w:rsidRPr="00D510BD">
        <w:rPr>
          <w:rFonts w:ascii="Cambria" w:hAnsi="Cambria" w:cs="Times"/>
        </w:rPr>
        <w:t xml:space="preserve">), on retrouve </w:t>
      </w:r>
      <w:r w:rsidR="00F556A1" w:rsidRPr="00D510BD">
        <w:rPr>
          <w:rFonts w:ascii="Cambria" w:hAnsi="Cambria" w:cs="Times"/>
        </w:rPr>
        <w:t>un mouvement dans lequel le chaos prend encore plus de temps à s’installer.</w:t>
      </w:r>
      <w:r w:rsidR="00E61569" w:rsidRPr="00D510BD">
        <w:rPr>
          <w:rFonts w:ascii="Cambria" w:hAnsi="Cambria" w:cs="Times"/>
        </w:rPr>
        <w:t xml:space="preserve"> </w:t>
      </w:r>
    </w:p>
    <w:p w14:paraId="7B4BB7FD" w14:textId="456760AD" w:rsidR="00776833" w:rsidRDefault="00776833" w:rsidP="007E02CC">
      <w:pPr>
        <w:spacing w:line="276" w:lineRule="auto"/>
        <w:jc w:val="both"/>
        <w:rPr>
          <w:rFonts w:ascii="Cambria" w:hAnsi="Cambria" w:cs="Times"/>
        </w:rPr>
      </w:pPr>
      <w:r w:rsidRPr="00D510BD">
        <w:rPr>
          <w:rFonts w:ascii="Cambria" w:hAnsi="Cambria" w:cs="Times"/>
        </w:rPr>
        <w:t>D’un point de vue mécanique, rappelons que la constante de rigidité d’un ressort représente la force nécessaire pour déformer le ressort d’une unité de longueur. En augmentant cette constante, le couple moteur nécessite de fournir plus de travail sur le pendule pour le mettre en mouvement et, par extension, pour le rendre chaotique.</w:t>
      </w:r>
    </w:p>
    <w:p w14:paraId="42A043CD" w14:textId="65FD9DCD" w:rsidR="007E02CC" w:rsidRDefault="007E02CC" w:rsidP="007E02CC">
      <w:pPr>
        <w:spacing w:line="276" w:lineRule="auto"/>
        <w:jc w:val="both"/>
        <w:rPr>
          <w:rFonts w:ascii="Cambria" w:hAnsi="Cambria" w:cs="Times"/>
        </w:rPr>
      </w:pPr>
    </w:p>
    <w:p w14:paraId="1955F946" w14:textId="29F4A856" w:rsidR="007E02CC" w:rsidRDefault="007E02CC" w:rsidP="007E02CC">
      <w:pPr>
        <w:spacing w:line="276" w:lineRule="auto"/>
        <w:jc w:val="both"/>
        <w:rPr>
          <w:rFonts w:ascii="Cambria" w:hAnsi="Cambria" w:cs="Times"/>
        </w:rPr>
      </w:pPr>
      <w:r>
        <w:rPr>
          <w:rFonts w:ascii="Cambria" w:hAnsi="Cambria" w:cs="Times"/>
          <w:noProof/>
          <w:lang w:val="en-US"/>
        </w:rPr>
        <w:drawing>
          <wp:anchor distT="0" distB="0" distL="114300" distR="114300" simplePos="0" relativeHeight="251707392" behindDoc="0" locked="0" layoutInCell="1" allowOverlap="1" wp14:anchorId="76B3FF48" wp14:editId="35CCE180">
            <wp:simplePos x="0" y="0"/>
            <wp:positionH relativeFrom="column">
              <wp:posOffset>800100</wp:posOffset>
            </wp:positionH>
            <wp:positionV relativeFrom="paragraph">
              <wp:posOffset>620395</wp:posOffset>
            </wp:positionV>
            <wp:extent cx="4347845" cy="4445000"/>
            <wp:effectExtent l="0" t="0" r="0" b="0"/>
            <wp:wrapTight wrapText="bothSides">
              <wp:wrapPolygon edited="0">
                <wp:start x="0" y="0"/>
                <wp:lineTo x="0" y="21477"/>
                <wp:lineTo x="21452" y="21477"/>
                <wp:lineTo x="21452" y="0"/>
                <wp:lineTo x="0" y="0"/>
              </wp:wrapPolygon>
            </wp:wrapTight>
            <wp:docPr id="34" name="Picture 34" descr="Macintosh HD:Users:teddybilba:Documents:Teddy:ULB:BA2:Mecanique:projet_meca:Matlab:images:Poincaré:SP_k=0235002 - 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eddybilba:Documents:Teddy:ULB:BA2:Mecanique:projet_meca:Matlab:images:Poincaré:SP_k=0235002 - copi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7845" cy="4445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Cambria" w:hAnsi="Cambria" w:cs="Times"/>
        </w:rPr>
        <w:t>Et finalement, les constantes de rigidité ont une influence sur la « symétrie » du mouvement et les zones dans lesquelles le pendule se meut plus facilement que dans d’autres.</w:t>
      </w:r>
    </w:p>
    <w:p w14:paraId="0FF3B682" w14:textId="77777777" w:rsidR="007E02CC" w:rsidRDefault="007E02CC" w:rsidP="007E02CC">
      <w:pPr>
        <w:spacing w:line="276" w:lineRule="auto"/>
        <w:jc w:val="both"/>
        <w:rPr>
          <w:rFonts w:ascii="Cambria" w:hAnsi="Cambria" w:cs="Times"/>
        </w:rPr>
      </w:pPr>
    </w:p>
    <w:p w14:paraId="13AD45E3" w14:textId="77777777" w:rsidR="007E02CC" w:rsidRDefault="007E02CC" w:rsidP="007E02CC">
      <w:pPr>
        <w:spacing w:line="276" w:lineRule="auto"/>
        <w:jc w:val="both"/>
        <w:rPr>
          <w:rFonts w:ascii="Cambria" w:hAnsi="Cambria" w:cs="Times"/>
        </w:rPr>
      </w:pPr>
    </w:p>
    <w:p w14:paraId="795ED2D4" w14:textId="77777777" w:rsidR="007E02CC" w:rsidRDefault="007E02CC" w:rsidP="007E02CC">
      <w:pPr>
        <w:spacing w:line="276" w:lineRule="auto"/>
        <w:jc w:val="both"/>
        <w:rPr>
          <w:rFonts w:ascii="Cambria" w:hAnsi="Cambria" w:cs="Times"/>
        </w:rPr>
      </w:pPr>
    </w:p>
    <w:p w14:paraId="45CB0627" w14:textId="77777777" w:rsidR="007E02CC" w:rsidRDefault="007E02CC" w:rsidP="007E02CC">
      <w:pPr>
        <w:spacing w:line="276" w:lineRule="auto"/>
        <w:jc w:val="both"/>
        <w:rPr>
          <w:rFonts w:ascii="Cambria" w:hAnsi="Cambria" w:cs="Times"/>
        </w:rPr>
      </w:pPr>
    </w:p>
    <w:p w14:paraId="18B7D8D1" w14:textId="77777777" w:rsidR="007E02CC" w:rsidRDefault="007E02CC" w:rsidP="007E02CC">
      <w:pPr>
        <w:spacing w:line="276" w:lineRule="auto"/>
        <w:jc w:val="both"/>
        <w:rPr>
          <w:rFonts w:ascii="Cambria" w:hAnsi="Cambria" w:cs="Times"/>
        </w:rPr>
      </w:pPr>
    </w:p>
    <w:p w14:paraId="60058AD0" w14:textId="77777777" w:rsidR="007E02CC" w:rsidRDefault="007E02CC" w:rsidP="007E02CC">
      <w:pPr>
        <w:spacing w:line="276" w:lineRule="auto"/>
        <w:jc w:val="both"/>
        <w:rPr>
          <w:rFonts w:ascii="Cambria" w:hAnsi="Cambria" w:cs="Times"/>
        </w:rPr>
      </w:pPr>
    </w:p>
    <w:p w14:paraId="4FAB32F1" w14:textId="77777777" w:rsidR="007E02CC" w:rsidRDefault="007E02CC" w:rsidP="007E02CC">
      <w:pPr>
        <w:spacing w:line="276" w:lineRule="auto"/>
        <w:jc w:val="both"/>
        <w:rPr>
          <w:rFonts w:ascii="Cambria" w:hAnsi="Cambria" w:cs="Times"/>
        </w:rPr>
      </w:pPr>
    </w:p>
    <w:p w14:paraId="75CE182C" w14:textId="77777777" w:rsidR="007E02CC" w:rsidRDefault="007E02CC" w:rsidP="007E02CC">
      <w:pPr>
        <w:spacing w:line="276" w:lineRule="auto"/>
        <w:jc w:val="both"/>
        <w:rPr>
          <w:rFonts w:ascii="Cambria" w:hAnsi="Cambria" w:cs="Times"/>
        </w:rPr>
      </w:pPr>
    </w:p>
    <w:p w14:paraId="7E823AE7" w14:textId="77777777" w:rsidR="007E02CC" w:rsidRDefault="007E02CC" w:rsidP="007E02CC">
      <w:pPr>
        <w:spacing w:line="276" w:lineRule="auto"/>
        <w:jc w:val="both"/>
        <w:rPr>
          <w:rFonts w:ascii="Cambria" w:hAnsi="Cambria" w:cs="Times"/>
        </w:rPr>
      </w:pPr>
    </w:p>
    <w:p w14:paraId="651AB7E9" w14:textId="77777777" w:rsidR="007E02CC" w:rsidRDefault="007E02CC" w:rsidP="007E02CC">
      <w:pPr>
        <w:spacing w:line="276" w:lineRule="auto"/>
        <w:jc w:val="both"/>
        <w:rPr>
          <w:rFonts w:ascii="Cambria" w:hAnsi="Cambria" w:cs="Times"/>
        </w:rPr>
      </w:pPr>
    </w:p>
    <w:p w14:paraId="4D0E598F" w14:textId="77777777" w:rsidR="007E02CC" w:rsidRDefault="007E02CC" w:rsidP="007E02CC">
      <w:pPr>
        <w:spacing w:line="276" w:lineRule="auto"/>
        <w:jc w:val="both"/>
        <w:rPr>
          <w:rFonts w:ascii="Cambria" w:hAnsi="Cambria" w:cs="Times"/>
        </w:rPr>
      </w:pPr>
    </w:p>
    <w:p w14:paraId="3A8E9CB7" w14:textId="77777777" w:rsidR="007E02CC" w:rsidRDefault="007E02CC" w:rsidP="007E02CC">
      <w:pPr>
        <w:spacing w:line="276" w:lineRule="auto"/>
        <w:jc w:val="both"/>
        <w:rPr>
          <w:rFonts w:ascii="Cambria" w:hAnsi="Cambria" w:cs="Times"/>
        </w:rPr>
      </w:pPr>
    </w:p>
    <w:p w14:paraId="0C1EE330" w14:textId="77777777" w:rsidR="007E02CC" w:rsidRDefault="007E02CC" w:rsidP="007E02CC">
      <w:pPr>
        <w:spacing w:line="276" w:lineRule="auto"/>
        <w:jc w:val="both"/>
        <w:rPr>
          <w:rFonts w:ascii="Cambria" w:hAnsi="Cambria" w:cs="Times"/>
        </w:rPr>
      </w:pPr>
    </w:p>
    <w:p w14:paraId="17FE5F96" w14:textId="77777777" w:rsidR="007E02CC" w:rsidRDefault="007E02CC" w:rsidP="007E02CC">
      <w:pPr>
        <w:spacing w:line="276" w:lineRule="auto"/>
        <w:jc w:val="both"/>
        <w:rPr>
          <w:rFonts w:ascii="Cambria" w:hAnsi="Cambria" w:cs="Times"/>
        </w:rPr>
      </w:pPr>
    </w:p>
    <w:p w14:paraId="14A5CB58" w14:textId="77777777" w:rsidR="007E02CC" w:rsidRDefault="007E02CC" w:rsidP="007E02CC">
      <w:pPr>
        <w:spacing w:line="276" w:lineRule="auto"/>
        <w:jc w:val="both"/>
        <w:rPr>
          <w:rFonts w:ascii="Cambria" w:hAnsi="Cambria" w:cs="Times"/>
        </w:rPr>
      </w:pPr>
    </w:p>
    <w:p w14:paraId="3776BE3E" w14:textId="77777777" w:rsidR="007E02CC" w:rsidRDefault="007E02CC" w:rsidP="007E02CC">
      <w:pPr>
        <w:spacing w:line="276" w:lineRule="auto"/>
        <w:jc w:val="both"/>
        <w:rPr>
          <w:rFonts w:ascii="Cambria" w:hAnsi="Cambria" w:cs="Times"/>
        </w:rPr>
      </w:pPr>
    </w:p>
    <w:p w14:paraId="616D311B" w14:textId="77777777" w:rsidR="007E02CC" w:rsidRDefault="007E02CC" w:rsidP="007E02CC">
      <w:pPr>
        <w:spacing w:line="276" w:lineRule="auto"/>
        <w:jc w:val="both"/>
        <w:rPr>
          <w:rFonts w:ascii="Cambria" w:hAnsi="Cambria" w:cs="Times"/>
        </w:rPr>
      </w:pPr>
    </w:p>
    <w:p w14:paraId="3501B7D2" w14:textId="77777777" w:rsidR="007E02CC" w:rsidRDefault="007E02CC" w:rsidP="007E02CC">
      <w:pPr>
        <w:spacing w:line="276" w:lineRule="auto"/>
        <w:jc w:val="both"/>
        <w:rPr>
          <w:rFonts w:ascii="Cambria" w:hAnsi="Cambria" w:cs="Times"/>
        </w:rPr>
      </w:pPr>
    </w:p>
    <w:p w14:paraId="1DF5B30E" w14:textId="77777777" w:rsidR="007E02CC" w:rsidRDefault="007E02CC" w:rsidP="007E02CC">
      <w:pPr>
        <w:spacing w:line="276" w:lineRule="auto"/>
        <w:jc w:val="both"/>
        <w:rPr>
          <w:rFonts w:ascii="Cambria" w:hAnsi="Cambria" w:cs="Times"/>
        </w:rPr>
      </w:pPr>
    </w:p>
    <w:p w14:paraId="75E2E9AA" w14:textId="77777777" w:rsidR="007E02CC" w:rsidRDefault="007E02CC" w:rsidP="007E02CC">
      <w:pPr>
        <w:spacing w:line="276" w:lineRule="auto"/>
        <w:jc w:val="both"/>
        <w:rPr>
          <w:rFonts w:ascii="Cambria" w:hAnsi="Cambria" w:cs="Times"/>
        </w:rPr>
      </w:pPr>
    </w:p>
    <w:p w14:paraId="1D2B06D6" w14:textId="77777777" w:rsidR="007E02CC" w:rsidRDefault="007E02CC" w:rsidP="007E02CC">
      <w:pPr>
        <w:spacing w:line="276" w:lineRule="auto"/>
        <w:jc w:val="both"/>
        <w:rPr>
          <w:rFonts w:ascii="Cambria" w:hAnsi="Cambria" w:cs="Times"/>
        </w:rPr>
      </w:pPr>
    </w:p>
    <w:p w14:paraId="16B1FEC2" w14:textId="77777777" w:rsidR="007E02CC" w:rsidRDefault="007E02CC" w:rsidP="007E02CC">
      <w:pPr>
        <w:spacing w:line="276" w:lineRule="auto"/>
        <w:jc w:val="both"/>
        <w:rPr>
          <w:rFonts w:ascii="Cambria" w:hAnsi="Cambria" w:cs="Times"/>
        </w:rPr>
      </w:pPr>
    </w:p>
    <w:p w14:paraId="6D408F01" w14:textId="43E149A9" w:rsidR="007E02CC" w:rsidRDefault="007E02CC" w:rsidP="007E02CC">
      <w:pPr>
        <w:spacing w:line="276" w:lineRule="auto"/>
        <w:jc w:val="both"/>
        <w:rPr>
          <w:rFonts w:ascii="Cambria" w:hAnsi="Cambria" w:cs="Times"/>
        </w:rPr>
      </w:pPr>
      <w:r>
        <w:rPr>
          <w:rFonts w:ascii="Cambria" w:hAnsi="Cambria" w:cs="Times"/>
        </w:rPr>
        <w:t>Quand les deux constantes sont différentes, on ne retrouve plus une section de Poincaré, symétrique, ou du moins uniforme. On remarque que certaines zones (à droite sur le schéma), sont préférées par le mouvement. En effet, le ressort repousse ou attire le pendule si ce dernier veut respectivement s’en approcher ou s’en éloigner. Le pendule restera préférentiellement dans une zone déterminée par les C.I.</w:t>
      </w:r>
    </w:p>
    <w:p w14:paraId="0038F665" w14:textId="77777777" w:rsidR="007E02CC" w:rsidRPr="00551505" w:rsidRDefault="007E02CC" w:rsidP="007E02CC">
      <w:pPr>
        <w:spacing w:line="276" w:lineRule="auto"/>
        <w:jc w:val="both"/>
        <w:rPr>
          <w:rFonts w:ascii="Cambria" w:hAnsi="Cambria" w:cs="Times"/>
        </w:rPr>
      </w:pPr>
    </w:p>
    <w:p w14:paraId="43E4A591" w14:textId="527D0DEA" w:rsidR="00185FF3" w:rsidRDefault="00185FF3" w:rsidP="007E02CC">
      <w:pPr>
        <w:pStyle w:val="Heading1"/>
        <w:spacing w:line="276" w:lineRule="auto"/>
        <w:jc w:val="both"/>
      </w:pPr>
      <w:r>
        <w:t>Conclusion</w:t>
      </w:r>
    </w:p>
    <w:p w14:paraId="15DA9916" w14:textId="5188BA5F" w:rsidR="007E02CC" w:rsidRDefault="007E02CC" w:rsidP="007E02CC">
      <w:pPr>
        <w:spacing w:line="276" w:lineRule="auto"/>
        <w:jc w:val="both"/>
      </w:pPr>
      <w:r>
        <w:t>Les diagrammes de bifurcations permettent se faire une idée des intervalles dans lesquels le mouvement est périodique, transitionnel ou bien chaotique. Mais c’est une section de Poincaré, munie d’une bonne période d’échantillonnage qui permet de déterminer véritablement le caractère du mouvement et la sensibilité aux condition initiales.</w:t>
      </w:r>
    </w:p>
    <w:p w14:paraId="34D2F704" w14:textId="77777777" w:rsidR="007E02CC" w:rsidRDefault="007E02CC" w:rsidP="007E02CC">
      <w:pPr>
        <w:spacing w:line="276" w:lineRule="auto"/>
        <w:jc w:val="both"/>
      </w:pPr>
    </w:p>
    <w:p w14:paraId="4DF52B3E" w14:textId="0562A7FB" w:rsidR="007E02CC" w:rsidRPr="007E02CC" w:rsidRDefault="007E02CC" w:rsidP="007E02CC">
      <w:pPr>
        <w:spacing w:line="276" w:lineRule="auto"/>
        <w:jc w:val="both"/>
      </w:pPr>
      <w:r>
        <w:t>Pour conclure, comme annoncé, voici le classement des paramètres.</w:t>
      </w:r>
    </w:p>
    <w:p w14:paraId="35B09626" w14:textId="0934B872" w:rsidR="00185FF3" w:rsidRDefault="00503EB7" w:rsidP="00503EB7">
      <w:pPr>
        <w:spacing w:line="276" w:lineRule="auto"/>
        <w:jc w:val="both"/>
      </w:pPr>
      <w:r>
        <w:t xml:space="preserve">   -</w:t>
      </w:r>
      <w:r w:rsidR="00185FF3">
        <w:t xml:space="preserve">Les paramètres engendrant le chaos sont </w:t>
      </w:r>
      <w:r w:rsidR="00185FF3" w:rsidRPr="004A5057">
        <w:rPr>
          <w:i/>
        </w:rPr>
        <w:t>l’amplitude</w:t>
      </w:r>
      <w:r w:rsidR="00185FF3">
        <w:t xml:space="preserve"> et la </w:t>
      </w:r>
      <w:r w:rsidR="00185FF3" w:rsidRPr="004A5057">
        <w:rPr>
          <w:i/>
        </w:rPr>
        <w:t>fréquence</w:t>
      </w:r>
      <w:r w:rsidR="00185FF3">
        <w:t xml:space="preserve"> du couple moteur.</w:t>
      </w:r>
      <w:r w:rsidR="00490573">
        <w:t xml:space="preserve"> Par amplitude, nous entendons le facteur</w:t>
      </w:r>
      <w:r w:rsidR="00F05647">
        <w:t xml:space="preserve"> </w:t>
      </w:r>
      <m:oMath>
        <m:f>
          <m:fPr>
            <m:ctrlPr>
              <w:rPr>
                <w:rFonts w:ascii="Cambria Math" w:hAnsi="Cambria Math"/>
                <w:i/>
              </w:rPr>
            </m:ctrlPr>
          </m:fPr>
          <m:num>
            <m:r>
              <w:rPr>
                <w:rFonts w:ascii="Cambria Math" w:hAnsi="Cambria Math"/>
              </w:rPr>
              <m:t>A</m:t>
            </m:r>
          </m:num>
          <m:den>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den>
        </m:f>
      </m:oMath>
      <w:r w:rsidR="00490573">
        <w:t xml:space="preserve"> </w:t>
      </w:r>
      <w:r w:rsidR="007E02CC">
        <w:t>,</w:t>
      </w:r>
      <w:r w:rsidR="00AD2279">
        <w:t xml:space="preserve"> qui se trouve devant le terme </w:t>
      </w:r>
      <w:r w:rsidR="00F05647">
        <w:t>de forçage, montrant ainsi donc l’influe</w:t>
      </w:r>
      <w:r w:rsidR="007E02CC">
        <w:t>n</w:t>
      </w:r>
      <w:r w:rsidR="00F05647">
        <w:t>ce de la masse et de a longueur</w:t>
      </w:r>
      <w:r w:rsidR="00AD2279">
        <w:t>.</w:t>
      </w:r>
    </w:p>
    <w:p w14:paraId="34AE1B4D" w14:textId="229E9801" w:rsidR="00AD2279" w:rsidRDefault="00503EB7" w:rsidP="00503EB7">
      <w:pPr>
        <w:spacing w:line="276" w:lineRule="auto"/>
        <w:jc w:val="both"/>
      </w:pPr>
      <w:r>
        <w:t xml:space="preserve">   -</w:t>
      </w:r>
      <w:r w:rsidR="00185FF3">
        <w:t>Les paramètres</w:t>
      </w:r>
      <w:r w:rsidR="00F066C6">
        <w:t xml:space="preserve"> qui, de manière indépendante, peuvent avoir</w:t>
      </w:r>
      <w:r w:rsidR="00185FF3">
        <w:t xml:space="preserve"> </w:t>
      </w:r>
      <w:r w:rsidR="00AD2279">
        <w:t>une influence sur</w:t>
      </w:r>
      <w:r w:rsidR="00185FF3">
        <w:t xml:space="preserve"> le chaos sont : le </w:t>
      </w:r>
      <w:r w:rsidR="00185FF3" w:rsidRPr="004A5057">
        <w:rPr>
          <w:i/>
        </w:rPr>
        <w:t>frottement</w:t>
      </w:r>
      <w:r w:rsidR="00185FF3">
        <w:t xml:space="preserve">, la </w:t>
      </w:r>
      <w:r w:rsidR="00185FF3" w:rsidRPr="004A5057">
        <w:rPr>
          <w:i/>
        </w:rPr>
        <w:t>masse</w:t>
      </w:r>
      <w:r w:rsidR="00F05647">
        <w:t xml:space="preserve"> et la </w:t>
      </w:r>
      <w:r w:rsidR="00F05647" w:rsidRPr="004A5057">
        <w:rPr>
          <w:i/>
        </w:rPr>
        <w:t>longueur</w:t>
      </w:r>
      <w:r w:rsidR="00185FF3">
        <w:t xml:space="preserve"> du pendule et les </w:t>
      </w:r>
      <w:r w:rsidR="00185FF3" w:rsidRPr="004A5057">
        <w:rPr>
          <w:i/>
        </w:rPr>
        <w:t>constantes</w:t>
      </w:r>
      <w:r w:rsidR="00185FF3">
        <w:t xml:space="preserve"> </w:t>
      </w:r>
      <w:r w:rsidR="00185FF3" w:rsidRPr="004A5057">
        <w:rPr>
          <w:i/>
        </w:rPr>
        <w:t>de</w:t>
      </w:r>
      <w:r w:rsidR="00185FF3">
        <w:t xml:space="preserve"> </w:t>
      </w:r>
      <w:r w:rsidR="00185FF3" w:rsidRPr="004A5057">
        <w:rPr>
          <w:i/>
        </w:rPr>
        <w:t>rigidités</w:t>
      </w:r>
      <w:r w:rsidR="00185FF3">
        <w:t xml:space="preserve"> des ressorts.</w:t>
      </w:r>
      <w:r w:rsidR="00AD2279">
        <w:t xml:space="preserve"> Ces derniers ont tendance à retarder le chaos, à mesure qu’ils augmentent.</w:t>
      </w:r>
    </w:p>
    <w:p w14:paraId="1753A352" w14:textId="77777777" w:rsidR="004A5057" w:rsidRDefault="004A5057" w:rsidP="007E02CC">
      <w:pPr>
        <w:spacing w:line="276" w:lineRule="auto"/>
        <w:jc w:val="both"/>
      </w:pPr>
    </w:p>
    <w:p w14:paraId="7EAD4904" w14:textId="56CCF5C1" w:rsidR="004A5057" w:rsidRPr="004A5057" w:rsidRDefault="004A5057" w:rsidP="007E02CC">
      <w:pPr>
        <w:spacing w:line="276" w:lineRule="auto"/>
        <w:jc w:val="both"/>
        <w:rPr>
          <w:i/>
        </w:rPr>
      </w:pPr>
      <w:r w:rsidRPr="004A5057">
        <w:rPr>
          <w:i/>
          <w:u w:val="single"/>
        </w:rPr>
        <w:t>Note :</w:t>
      </w:r>
      <w:r w:rsidRPr="004A5057">
        <w:rPr>
          <w:i/>
        </w:rPr>
        <w:t xml:space="preserve"> L’entièreté des codes sont fournis avec le rapport. Nous n’avons donc pas jugé utile de les recopier ici.</w:t>
      </w:r>
      <w:r>
        <w:rPr>
          <w:i/>
        </w:rPr>
        <w:t xml:space="preserve"> Le fichier </w:t>
      </w:r>
      <w:r>
        <w:rPr>
          <w:b/>
          <w:i/>
        </w:rPr>
        <w:t>’</w:t>
      </w:r>
      <w:proofErr w:type="spellStart"/>
      <w:r>
        <w:rPr>
          <w:b/>
          <w:i/>
        </w:rPr>
        <w:t>m</w:t>
      </w:r>
      <w:r w:rsidRPr="004A5057">
        <w:rPr>
          <w:b/>
          <w:i/>
        </w:rPr>
        <w:t>ai</w:t>
      </w:r>
      <w:r>
        <w:rPr>
          <w:b/>
          <w:i/>
        </w:rPr>
        <w:t>n.m</w:t>
      </w:r>
      <w:proofErr w:type="spellEnd"/>
      <w:r>
        <w:rPr>
          <w:b/>
          <w:i/>
        </w:rPr>
        <w:t>’</w:t>
      </w:r>
      <w:r>
        <w:rPr>
          <w:i/>
        </w:rPr>
        <w:t xml:space="preserve"> permet de lancer les codes en commentant les lignes sont nécessaires.</w:t>
      </w:r>
    </w:p>
    <w:sectPr w:rsidR="004A5057" w:rsidRPr="004A5057" w:rsidSect="006012CA">
      <w:pgSz w:w="11900" w:h="16840"/>
      <w:pgMar w:top="1361" w:right="1361" w:bottom="136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8B3"/>
    <w:rsid w:val="00033778"/>
    <w:rsid w:val="00040E66"/>
    <w:rsid w:val="00094D31"/>
    <w:rsid w:val="000C0E93"/>
    <w:rsid w:val="000C7360"/>
    <w:rsid w:val="000D5013"/>
    <w:rsid w:val="00131A1C"/>
    <w:rsid w:val="00185FF3"/>
    <w:rsid w:val="0025332C"/>
    <w:rsid w:val="0027157B"/>
    <w:rsid w:val="002844C6"/>
    <w:rsid w:val="002944B7"/>
    <w:rsid w:val="002D2FB7"/>
    <w:rsid w:val="00316D83"/>
    <w:rsid w:val="00345FA7"/>
    <w:rsid w:val="00380909"/>
    <w:rsid w:val="003F622B"/>
    <w:rsid w:val="00432182"/>
    <w:rsid w:val="00465AE2"/>
    <w:rsid w:val="0046694F"/>
    <w:rsid w:val="0048581E"/>
    <w:rsid w:val="00490573"/>
    <w:rsid w:val="004A5057"/>
    <w:rsid w:val="004C4905"/>
    <w:rsid w:val="004D6F32"/>
    <w:rsid w:val="004F5D3C"/>
    <w:rsid w:val="00503EB7"/>
    <w:rsid w:val="00551505"/>
    <w:rsid w:val="00567AF0"/>
    <w:rsid w:val="005E1075"/>
    <w:rsid w:val="006012CA"/>
    <w:rsid w:val="00630CF9"/>
    <w:rsid w:val="00674954"/>
    <w:rsid w:val="0069327D"/>
    <w:rsid w:val="006C103A"/>
    <w:rsid w:val="00776833"/>
    <w:rsid w:val="007A5C68"/>
    <w:rsid w:val="007B2153"/>
    <w:rsid w:val="007C62DD"/>
    <w:rsid w:val="007E02CC"/>
    <w:rsid w:val="00834C56"/>
    <w:rsid w:val="00842AFF"/>
    <w:rsid w:val="008F0BFE"/>
    <w:rsid w:val="00944F65"/>
    <w:rsid w:val="00991F41"/>
    <w:rsid w:val="00997EBA"/>
    <w:rsid w:val="00A30002"/>
    <w:rsid w:val="00A87E9C"/>
    <w:rsid w:val="00AA173D"/>
    <w:rsid w:val="00AA28B3"/>
    <w:rsid w:val="00AA3DEF"/>
    <w:rsid w:val="00AD2279"/>
    <w:rsid w:val="00AE6FC4"/>
    <w:rsid w:val="00BE57DE"/>
    <w:rsid w:val="00C17D1C"/>
    <w:rsid w:val="00C4170A"/>
    <w:rsid w:val="00C724F3"/>
    <w:rsid w:val="00D510BD"/>
    <w:rsid w:val="00D52B99"/>
    <w:rsid w:val="00D81530"/>
    <w:rsid w:val="00E61569"/>
    <w:rsid w:val="00EE7672"/>
    <w:rsid w:val="00F05647"/>
    <w:rsid w:val="00F066C6"/>
    <w:rsid w:val="00F41146"/>
    <w:rsid w:val="00F556A1"/>
    <w:rsid w:val="00FC74F9"/>
    <w:rsid w:val="00FE128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03CB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22B"/>
    <w:pPr>
      <w:keepNext/>
      <w:keepLines/>
      <w:spacing w:before="480" w:line="360" w:lineRule="auto"/>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unhideWhenUsed/>
    <w:qFormat/>
    <w:rsid w:val="003F622B"/>
    <w:pPr>
      <w:keepNext/>
      <w:keepLines/>
      <w:spacing w:before="200" w:line="360" w:lineRule="auto"/>
      <w:outlineLvl w:val="1"/>
    </w:pPr>
    <w:rPr>
      <w:rFonts w:asciiTheme="majorHAnsi" w:eastAsiaTheme="majorEastAsia" w:hAnsiTheme="majorHAnsi" w:cstheme="majorBidi"/>
      <w:b/>
      <w:bCs/>
      <w:sz w:val="26"/>
      <w:szCs w:val="26"/>
    </w:rPr>
  </w:style>
  <w:style w:type="paragraph" w:styleId="Heading3">
    <w:name w:val="heading 3"/>
    <w:basedOn w:val="NoSpacing"/>
    <w:next w:val="Normal"/>
    <w:link w:val="Heading3Char"/>
    <w:uiPriority w:val="9"/>
    <w:unhideWhenUsed/>
    <w:qFormat/>
    <w:rsid w:val="00834C56"/>
    <w:pPr>
      <w:spacing w:before="120" w:after="120" w:line="360" w:lineRule="auto"/>
      <w:ind w:firstLine="720"/>
      <w:jc w:val="both"/>
      <w:outlineLvl w:val="2"/>
    </w:pPr>
    <w:rPr>
      <w:rFonts w:asciiTheme="majorHAnsi" w:hAnsiTheme="majorHAnsi"/>
      <w: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AF0"/>
    <w:pPr>
      <w:spacing w:line="360" w:lineRule="auto"/>
      <w:contextualSpacing/>
      <w:jc w:val="center"/>
    </w:pPr>
    <w:rPr>
      <w:rFonts w:asciiTheme="majorHAnsi" w:eastAsiaTheme="majorEastAsia" w:hAnsiTheme="majorHAnsi" w:cstheme="majorBidi"/>
      <w:b/>
      <w:spacing w:val="5"/>
      <w:kern w:val="28"/>
      <w:sz w:val="72"/>
      <w:szCs w:val="72"/>
    </w:rPr>
  </w:style>
  <w:style w:type="character" w:customStyle="1" w:styleId="TitleChar">
    <w:name w:val="Title Char"/>
    <w:basedOn w:val="DefaultParagraphFont"/>
    <w:link w:val="Title"/>
    <w:uiPriority w:val="10"/>
    <w:rsid w:val="00567AF0"/>
    <w:rPr>
      <w:rFonts w:asciiTheme="majorHAnsi" w:eastAsiaTheme="majorEastAsia" w:hAnsiTheme="majorHAnsi" w:cstheme="majorBidi"/>
      <w:b/>
      <w:spacing w:val="5"/>
      <w:kern w:val="28"/>
      <w:sz w:val="72"/>
      <w:szCs w:val="72"/>
    </w:rPr>
  </w:style>
  <w:style w:type="character" w:customStyle="1" w:styleId="Heading1Char">
    <w:name w:val="Heading 1 Char"/>
    <w:basedOn w:val="DefaultParagraphFont"/>
    <w:link w:val="Heading1"/>
    <w:uiPriority w:val="9"/>
    <w:rsid w:val="003F622B"/>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3F622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34C56"/>
    <w:rPr>
      <w:rFonts w:asciiTheme="majorHAnsi" w:hAnsiTheme="majorHAnsi"/>
      <w:i/>
      <w:sz w:val="28"/>
      <w:szCs w:val="28"/>
      <w:lang w:val="en-US"/>
    </w:rPr>
  </w:style>
  <w:style w:type="paragraph" w:styleId="NoSpacing">
    <w:name w:val="No Spacing"/>
    <w:uiPriority w:val="1"/>
    <w:qFormat/>
    <w:rsid w:val="00AE6FC4"/>
  </w:style>
  <w:style w:type="paragraph" w:styleId="BalloonText">
    <w:name w:val="Balloon Text"/>
    <w:basedOn w:val="Normal"/>
    <w:link w:val="BalloonTextChar"/>
    <w:uiPriority w:val="99"/>
    <w:semiHidden/>
    <w:unhideWhenUsed/>
    <w:rsid w:val="004F5D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D3C"/>
    <w:rPr>
      <w:rFonts w:ascii="Lucida Grande" w:hAnsi="Lucida Grande" w:cs="Lucida Grande"/>
      <w:sz w:val="18"/>
      <w:szCs w:val="18"/>
    </w:rPr>
  </w:style>
  <w:style w:type="character" w:styleId="PlaceholderText">
    <w:name w:val="Placeholder Text"/>
    <w:basedOn w:val="DefaultParagraphFont"/>
    <w:uiPriority w:val="99"/>
    <w:semiHidden/>
    <w:rsid w:val="00131A1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22B"/>
    <w:pPr>
      <w:keepNext/>
      <w:keepLines/>
      <w:spacing w:before="480" w:line="360" w:lineRule="auto"/>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unhideWhenUsed/>
    <w:qFormat/>
    <w:rsid w:val="003F622B"/>
    <w:pPr>
      <w:keepNext/>
      <w:keepLines/>
      <w:spacing w:before="200" w:line="360" w:lineRule="auto"/>
      <w:outlineLvl w:val="1"/>
    </w:pPr>
    <w:rPr>
      <w:rFonts w:asciiTheme="majorHAnsi" w:eastAsiaTheme="majorEastAsia" w:hAnsiTheme="majorHAnsi" w:cstheme="majorBidi"/>
      <w:b/>
      <w:bCs/>
      <w:sz w:val="26"/>
      <w:szCs w:val="26"/>
    </w:rPr>
  </w:style>
  <w:style w:type="paragraph" w:styleId="Heading3">
    <w:name w:val="heading 3"/>
    <w:basedOn w:val="NoSpacing"/>
    <w:next w:val="Normal"/>
    <w:link w:val="Heading3Char"/>
    <w:uiPriority w:val="9"/>
    <w:unhideWhenUsed/>
    <w:qFormat/>
    <w:rsid w:val="00834C56"/>
    <w:pPr>
      <w:spacing w:before="120" w:after="120" w:line="360" w:lineRule="auto"/>
      <w:ind w:firstLine="720"/>
      <w:jc w:val="both"/>
      <w:outlineLvl w:val="2"/>
    </w:pPr>
    <w:rPr>
      <w:rFonts w:asciiTheme="majorHAnsi" w:hAnsiTheme="majorHAnsi"/>
      <w: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AF0"/>
    <w:pPr>
      <w:spacing w:line="360" w:lineRule="auto"/>
      <w:contextualSpacing/>
      <w:jc w:val="center"/>
    </w:pPr>
    <w:rPr>
      <w:rFonts w:asciiTheme="majorHAnsi" w:eastAsiaTheme="majorEastAsia" w:hAnsiTheme="majorHAnsi" w:cstheme="majorBidi"/>
      <w:b/>
      <w:spacing w:val="5"/>
      <w:kern w:val="28"/>
      <w:sz w:val="72"/>
      <w:szCs w:val="72"/>
    </w:rPr>
  </w:style>
  <w:style w:type="character" w:customStyle="1" w:styleId="TitleChar">
    <w:name w:val="Title Char"/>
    <w:basedOn w:val="DefaultParagraphFont"/>
    <w:link w:val="Title"/>
    <w:uiPriority w:val="10"/>
    <w:rsid w:val="00567AF0"/>
    <w:rPr>
      <w:rFonts w:asciiTheme="majorHAnsi" w:eastAsiaTheme="majorEastAsia" w:hAnsiTheme="majorHAnsi" w:cstheme="majorBidi"/>
      <w:b/>
      <w:spacing w:val="5"/>
      <w:kern w:val="28"/>
      <w:sz w:val="72"/>
      <w:szCs w:val="72"/>
    </w:rPr>
  </w:style>
  <w:style w:type="character" w:customStyle="1" w:styleId="Heading1Char">
    <w:name w:val="Heading 1 Char"/>
    <w:basedOn w:val="DefaultParagraphFont"/>
    <w:link w:val="Heading1"/>
    <w:uiPriority w:val="9"/>
    <w:rsid w:val="003F622B"/>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3F622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34C56"/>
    <w:rPr>
      <w:rFonts w:asciiTheme="majorHAnsi" w:hAnsiTheme="majorHAnsi"/>
      <w:i/>
      <w:sz w:val="28"/>
      <w:szCs w:val="28"/>
      <w:lang w:val="en-US"/>
    </w:rPr>
  </w:style>
  <w:style w:type="paragraph" w:styleId="NoSpacing">
    <w:name w:val="No Spacing"/>
    <w:uiPriority w:val="1"/>
    <w:qFormat/>
    <w:rsid w:val="00AE6FC4"/>
  </w:style>
  <w:style w:type="paragraph" w:styleId="BalloonText">
    <w:name w:val="Balloon Text"/>
    <w:basedOn w:val="Normal"/>
    <w:link w:val="BalloonTextChar"/>
    <w:uiPriority w:val="99"/>
    <w:semiHidden/>
    <w:unhideWhenUsed/>
    <w:rsid w:val="004F5D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D3C"/>
    <w:rPr>
      <w:rFonts w:ascii="Lucida Grande" w:hAnsi="Lucida Grande" w:cs="Lucida Grande"/>
      <w:sz w:val="18"/>
      <w:szCs w:val="18"/>
    </w:rPr>
  </w:style>
  <w:style w:type="character" w:styleId="PlaceholderText">
    <w:name w:val="Placeholder Text"/>
    <w:basedOn w:val="DefaultParagraphFont"/>
    <w:uiPriority w:val="99"/>
    <w:semiHidden/>
    <w:rsid w:val="00131A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FD087-23AA-2B49-A2AA-55DA136CB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14</Pages>
  <Words>1909</Words>
  <Characters>10887</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Introduction</vt:lpstr>
      <vt:lpstr>    Choix des paramètres susceptibles d’engendrer le chaos</vt:lpstr>
      <vt:lpstr>        A ou oméga = 0</vt:lpstr>
      <vt:lpstr>Etude du chaos</vt:lpstr>
      <vt:lpstr>    Influence de l’amplitude A</vt:lpstr>
      <vt:lpstr>        //Zone périodique</vt:lpstr>
      <vt:lpstr>        </vt:lpstr>
      <vt:lpstr>        </vt:lpstr>
      <vt:lpstr>        </vt:lpstr>
      <vt:lpstr>        </vt:lpstr>
      <vt:lpstr>        </vt:lpstr>
      <vt:lpstr>        </vt:lpstr>
      <vt:lpstr>        </vt:lpstr>
      <vt:lpstr>        </vt:lpstr>
      <vt:lpstr>        </vt:lpstr>
      <vt:lpstr>        </vt:lpstr>
      <vt:lpstr>        </vt:lpstr>
      <vt:lpstr>        </vt:lpstr>
      <vt:lpstr>        Zone chaotique</vt:lpstr>
      <vt:lpstr>        Zone transitoire</vt:lpstr>
      <vt:lpstr>    </vt:lpstr>
      <vt:lpstr>    </vt:lpstr>
      <vt:lpstr>    </vt:lpstr>
      <vt:lpstr>    </vt:lpstr>
      <vt:lpstr>    Influence de la fréquence oméga</vt:lpstr>
      <vt:lpstr>        Comme cela a été fait pour l’amplitude, un diagramme de bifurcation a été fait p</vt:lpstr>
      <vt:lpstr>        Zone périodique</vt:lpstr>
      <vt:lpstr>        </vt:lpstr>
      <vt:lpstr>        Zone chaotique</vt:lpstr>
      <vt:lpstr>        /Zone transitoire</vt:lpstr>
      <vt:lpstr>Influence des autres paramètres</vt:lpstr>
      <vt:lpstr>    Coefficient de frottement k</vt:lpstr>
      <vt:lpstr>    Longueur des ressorts l</vt:lpstr>
      <vt:lpstr>    Masse m</vt:lpstr>
      <vt:lpstr>    Constantes de rigidités k1 et k2</vt:lpstr>
      <vt:lpstr>Conclusion</vt:lpstr>
    </vt:vector>
  </TitlesOfParts>
  <Company/>
  <LinksUpToDate>false</LinksUpToDate>
  <CharactersWithSpaces>12771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Teddy</cp:lastModifiedBy>
  <cp:revision>16</cp:revision>
  <dcterms:created xsi:type="dcterms:W3CDTF">2015-12-16T21:13:00Z</dcterms:created>
  <dcterms:modified xsi:type="dcterms:W3CDTF">2015-12-18T09:22:00Z</dcterms:modified>
</cp:coreProperties>
</file>