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 xml:space="preserve">Submitted by: Dharm Bramhatmaz</w:t>
      </w:r>
    </w:p>
    <w:p>
      <w:r>
        <w:rPr>
          <w:b/>
        </w:rPr>
        <w:t xml:space="preserve">Superset ID: 8000524</w:t>
      </w:r>
    </w:p>
    <w:p>
      <w:r>
        <w:rPr>
          <w:b/>
        </w:rPr>
        <w:t xml:space="preserve">College: C.V. Raman Global University</w:t>
      </w:r>
    </w:p>
    <w:p>
      <w:r>
        <w:rPr>
          <w:b/>
        </w:rPr>
        <w:t xml:space="preserve">College registration no.: 2301020770</w:t>
      </w:r>
    </w:p>
    <w:p>
      <w:r>
        <w:rPr>
          <w:b/>
        </w:rPr>
        <w:t xml:space="preserve">email: dbramhatmaz20@gmail.com</w:t>
      </w:r>
    </w:p>
    <w:p/>
    <w:p w14:paraId="00794A01" w14:textId="77777777" w:rsidR="00761BAE" w:rsidRPr="00761BAE" w:rsidRDefault="00761BAE" w:rsidP="004D0B17">
      <w:pPr>
        <w:rPr>
          <w:b/>
          <w:bCs/>
          <w:sz w:val="24"/>
          <w:szCs w:val="24"/>
        </w:rPr>
      </w:pPr>
      <w:r>
        <w:rPr>
          <w:b/>
          <w:bCs/>
          <w:sz w:val="24"/>
          <w:szCs w:val="24"/>
        </w:rPr>
        <w:t>ASP.NET Core Web API – Handson 1</w:t>
      </w:r>
    </w:p>
    <w:p w14:paraId="658FBE17" w14:textId="77AB44BF" w:rsidR="004D0B17" w:rsidRPr="004D0B17" w:rsidRDefault="004D0B17" w:rsidP="004D0B17">
      <w:pPr>
        <w:rPr>
          <w:b/>
          <w:bCs/>
        </w:rPr>
      </w:pPr>
      <w:r>
        <w:rPr>
          <w:b/>
          <w:bCs/>
        </w:rPr>
        <w:t>1. Explain the Concept of RESTful Web Service, Web API &amp; Microservice</w:t>
      </w:r>
    </w:p>
    <w:p w14:paraId="567C6081" w14:textId="77777777" w:rsidR="004D0B17" w:rsidRPr="004D0B17" w:rsidRDefault="004D0B17" w:rsidP="004D0B17">
      <w:pPr>
        <w:rPr>
          <w:b/>
          <w:bCs/>
        </w:rPr>
      </w:pPr>
      <w:r>
        <w:rPr>
          <w:b/>
          <w:bCs/>
        </w:rPr>
        <w:t>RESTful Web Service</w:t>
      </w:r>
    </w:p>
    <w:p w14:paraId="7C8F2122" w14:textId="77777777" w:rsidR="004D0B17" w:rsidRPr="004D0B17" w:rsidRDefault="004D0B17" w:rsidP="004D0B17">
      <w:r>
        <w:t>REST (Representational State Transfer) is an architectural style used to build web services. It allows different applications to communicate over the HTTP protocol using standard methods such as GET, POST, PUT, and DELETE. REST services are lightweight, simple, and widely used in modern web applications.</w:t>
      </w:r>
    </w:p>
    <w:p w14:paraId="19F70140" w14:textId="77777777" w:rsidR="004D0B17" w:rsidRPr="004D0B17" w:rsidRDefault="004D0B17" w:rsidP="004D0B17">
      <w:pPr>
        <w:rPr>
          <w:b/>
          <w:bCs/>
        </w:rPr>
      </w:pPr>
      <w:r>
        <w:rPr>
          <w:b/>
          <w:bCs/>
        </w:rPr>
        <w:t>Web API</w:t>
      </w:r>
    </w:p>
    <w:p w14:paraId="33F7BD4E" w14:textId="77777777" w:rsidR="004D0B17" w:rsidRPr="004D0B17" w:rsidRDefault="004D0B17" w:rsidP="004D0B17">
      <w:r>
        <w:t>A Web API is an interface that enables communication between different software applications over HTTP. It accepts client requests, processes them, and returns the required response in formats like JSON or XML. In ASP.NET Core, Web APIs are commonly used to build backend services for web and mobile applications.</w:t>
      </w:r>
    </w:p>
    <w:p w14:paraId="422636FF" w14:textId="77777777" w:rsidR="004D0B17" w:rsidRPr="004D0B17" w:rsidRDefault="004D0B17" w:rsidP="004D0B17">
      <w:pPr>
        <w:rPr>
          <w:b/>
          <w:bCs/>
        </w:rPr>
      </w:pPr>
      <w:r>
        <w:rPr>
          <w:b/>
          <w:bCs/>
        </w:rPr>
        <w:t>Microservice</w:t>
      </w:r>
    </w:p>
    <w:p w14:paraId="4F18B06C" w14:textId="77777777" w:rsidR="004D0B17" w:rsidRPr="004D0B17" w:rsidRDefault="004D0B17" w:rsidP="004D0B17">
      <w:r>
        <w:t>A Microservice is a software architecture where an application is divided into small, independent services. Each service performs a specific business function and can be developed, deployed, and maintained independently.</w:t>
      </w:r>
    </w:p>
    <w:p w14:paraId="01350CA2" w14:textId="77777777" w:rsidR="004D0B17" w:rsidRPr="004D0B17" w:rsidRDefault="004D0B17" w:rsidP="004D0B17">
      <w:r>
        <w:pict w14:anchorId="4F593D6D">
          <v:rect id="_x0000_i1268" style="width:0;height:1.5pt" o:hralign="center" o:hrstd="t" o:hr="t" fillcolor="#a0a0a0" stroked="f"/>
        </w:pict>
      </w:r>
    </w:p>
    <w:p w14:paraId="6B325DD1" w14:textId="77777777" w:rsidR="004D0B17" w:rsidRPr="004D0B17" w:rsidRDefault="004D0B17" w:rsidP="004D0B17">
      <w:pPr>
        <w:rPr>
          <w:b/>
          <w:bCs/>
        </w:rPr>
      </w:pPr>
      <w:r>
        <w:rPr>
          <w:b/>
          <w:bCs/>
        </w:rPr>
        <w:t>2. Features of REST Architecture</w:t>
      </w:r>
    </w:p>
    <w:p w14:paraId="06461943" w14:textId="77777777" w:rsidR="004D0B17" w:rsidRPr="004D0B17" w:rsidRDefault="004D0B17" w:rsidP="004D0B17">
      <w:pPr>
        <w:rPr>
          <w:b/>
          <w:bCs/>
        </w:rPr>
      </w:pPr>
      <w:r>
        <w:rPr>
          <w:b/>
          <w:bCs/>
        </w:rPr>
        <w:t>Representational State Transfer (REST)</w:t>
      </w:r>
    </w:p>
    <w:p w14:paraId="4A43C16F" w14:textId="77777777" w:rsidR="004D0B17" w:rsidRPr="004D0B17" w:rsidRDefault="004D0B17" w:rsidP="004D0B17">
      <w:r>
        <w:t>REST represents resources through URLs and transfers their data between the client and server.</w:t>
      </w:r>
    </w:p>
    <w:p w14:paraId="24608B9A" w14:textId="77777777" w:rsidR="004D0B17" w:rsidRPr="004D0B17" w:rsidRDefault="004D0B17" w:rsidP="004D0B17">
      <w:pPr>
        <w:rPr>
          <w:b/>
          <w:bCs/>
        </w:rPr>
      </w:pPr>
      <w:r>
        <w:rPr>
          <w:b/>
          <w:bCs/>
        </w:rPr>
        <w:t>Stateless</w:t>
      </w:r>
    </w:p>
    <w:p w14:paraId="26D86957" w14:textId="77777777" w:rsidR="004D0B17" w:rsidRPr="004D0B17" w:rsidRDefault="004D0B17" w:rsidP="004D0B17">
      <w:r>
        <w:t>Every request sent by the client contains all the required information. The server does not store the client's session data.</w:t>
      </w:r>
    </w:p>
    <w:p w14:paraId="574DF2A4" w14:textId="77777777" w:rsidR="004D0B17" w:rsidRPr="004D0B17" w:rsidRDefault="004D0B17" w:rsidP="004D0B17">
      <w:pPr>
        <w:rPr>
          <w:b/>
          <w:bCs/>
        </w:rPr>
      </w:pPr>
      <w:r>
        <w:rPr>
          <w:b/>
          <w:bCs/>
        </w:rPr>
        <w:t>Messages</w:t>
      </w:r>
    </w:p>
    <w:p w14:paraId="646254B8" w14:textId="77777777" w:rsidR="004D0B17" w:rsidRPr="004D0B17" w:rsidRDefault="004D0B17" w:rsidP="004D0B17">
      <w:r>
        <w:t>Communication between the client and server takes place through HTTP requests and responses. The data is generally exchanged in JSON format.</w:t>
      </w:r>
    </w:p>
    <w:p w14:paraId="2B58FA33" w14:textId="77777777" w:rsidR="004D0B17" w:rsidRPr="004D0B17" w:rsidRDefault="004D0B17" w:rsidP="004D0B17">
      <w:pPr>
        <w:rPr>
          <w:b/>
          <w:bCs/>
        </w:rPr>
      </w:pPr>
      <w:r>
        <w:rPr>
          <w:b/>
          <w:bCs/>
        </w:rPr>
        <w:t>Microservice Concept</w:t>
      </w:r>
    </w:p>
    <w:p w14:paraId="0F834AD3" w14:textId="77777777" w:rsidR="004D0B17" w:rsidRPr="004D0B17" w:rsidRDefault="004D0B17" w:rsidP="004D0B17">
      <w:r>
        <w:t>Microservices divide a large application into smaller independent services, making the application easier to develop, test, and maintain.</w:t>
      </w:r>
    </w:p>
    <w:p w14:paraId="3ADA4164" w14:textId="77777777" w:rsidR="004D0B17" w:rsidRPr="004D0B17" w:rsidRDefault="004D0B17" w:rsidP="004D0B17">
      <w:pPr>
        <w:rPr>
          <w:b/>
          <w:bCs/>
        </w:rPr>
      </w:pPr>
      <w:r>
        <w:rPr>
          <w:b/>
          <w:bCs/>
        </w:rPr>
        <w:t>Difference between Web Service and Web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786"/>
      </w:tblGrid>
      <w:tr w:rsidR="004D0B17" w:rsidRPr="004D0B17" w14:paraId="40207C22" w14:textId="77777777">
        <w:trPr>
          <w:tblHeader/>
          <w:tblCellSpacing w:w="15" w:type="dxa"/>
        </w:trPr>
        <w:tc>
          <w:tcPr>
            <w:tcW w:w="0" w:type="auto"/>
            <w:vAlign w:val="center"/>
            <w:hideMark/>
          </w:tcPr>
          <w:p w14:paraId="620B70C5" w14:textId="77777777" w:rsidR="004D0B17" w:rsidRPr="004D0B17" w:rsidRDefault="004D0B17" w:rsidP="004D0B17">
            <w:pPr>
              <w:rPr>
                <w:b/>
                <w:bCs/>
              </w:rPr>
            </w:pPr>
            <w:r>
              <w:rPr>
                <w:b/>
                <w:bCs/>
              </w:rPr>
              <w:t>Web Service</w:t>
            </w:r>
          </w:p>
        </w:tc>
        <w:tc>
          <w:tcPr>
            <w:tcW w:w="0" w:type="auto"/>
            <w:vAlign w:val="center"/>
            <w:hideMark/>
          </w:tcPr>
          <w:p w14:paraId="6BF20E6E" w14:textId="77777777" w:rsidR="004D0B17" w:rsidRPr="004D0B17" w:rsidRDefault="004D0B17" w:rsidP="004D0B17">
            <w:pPr>
              <w:rPr>
                <w:b/>
                <w:bCs/>
              </w:rPr>
            </w:pPr>
            <w:r>
              <w:rPr>
                <w:b/>
                <w:bCs/>
              </w:rPr>
              <w:t>Web API</w:t>
            </w:r>
          </w:p>
        </w:tc>
      </w:tr>
      <w:tr w:rsidR="004D0B17" w:rsidRPr="004D0B17" w14:paraId="1E4134B3" w14:textId="77777777">
        <w:trPr>
          <w:tblCellSpacing w:w="15" w:type="dxa"/>
        </w:trPr>
        <w:tc>
          <w:tcPr>
            <w:tcW w:w="0" w:type="auto"/>
            <w:vAlign w:val="center"/>
            <w:hideMark/>
          </w:tcPr>
          <w:p w14:paraId="39470D07" w14:textId="77777777" w:rsidR="004D0B17" w:rsidRPr="004D0B17" w:rsidRDefault="004D0B17" w:rsidP="004D0B17">
            <w:r>
              <w:t>Usually uses SOAP protocol</w:t>
            </w:r>
          </w:p>
        </w:tc>
        <w:tc>
          <w:tcPr>
            <w:tcW w:w="0" w:type="auto"/>
            <w:vAlign w:val="center"/>
            <w:hideMark/>
          </w:tcPr>
          <w:p w14:paraId="75CB95DD" w14:textId="77777777" w:rsidR="004D0B17" w:rsidRPr="004D0B17" w:rsidRDefault="004D0B17" w:rsidP="004D0B17">
            <w:r>
              <w:t>Usually uses REST architecture</w:t>
            </w:r>
          </w:p>
        </w:tc>
      </w:tr>
      <w:tr w:rsidR="004D0B17" w:rsidRPr="004D0B17" w14:paraId="2A6D6DBC" w14:textId="77777777">
        <w:trPr>
          <w:tblCellSpacing w:w="15" w:type="dxa"/>
        </w:trPr>
        <w:tc>
          <w:tcPr>
            <w:tcW w:w="0" w:type="auto"/>
            <w:vAlign w:val="center"/>
            <w:hideMark/>
          </w:tcPr>
          <w:p w14:paraId="468F82C8" w14:textId="77777777" w:rsidR="004D0B17" w:rsidRPr="004D0B17" w:rsidRDefault="004D0B17" w:rsidP="004D0B17">
            <w:r>
              <w:t>Mainly supports XML</w:t>
            </w:r>
          </w:p>
        </w:tc>
        <w:tc>
          <w:tcPr>
            <w:tcW w:w="0" w:type="auto"/>
            <w:vAlign w:val="center"/>
            <w:hideMark/>
          </w:tcPr>
          <w:p w14:paraId="0A98FEA3" w14:textId="77777777" w:rsidR="004D0B17" w:rsidRPr="004D0B17" w:rsidRDefault="004D0B17" w:rsidP="004D0B17">
            <w:r>
              <w:t>Supports JSON as well as XML</w:t>
            </w:r>
          </w:p>
        </w:tc>
      </w:tr>
      <w:tr w:rsidR="004D0B17" w:rsidRPr="004D0B17" w14:paraId="4872F81E" w14:textId="77777777">
        <w:trPr>
          <w:tblCellSpacing w:w="15" w:type="dxa"/>
        </w:trPr>
        <w:tc>
          <w:tcPr>
            <w:tcW w:w="0" w:type="auto"/>
            <w:vAlign w:val="center"/>
            <w:hideMark/>
          </w:tcPr>
          <w:p w14:paraId="431799D1" w14:textId="77777777" w:rsidR="004D0B17" w:rsidRPr="004D0B17" w:rsidRDefault="004D0B17" w:rsidP="004D0B17">
            <w:r>
              <w:t>More complex</w:t>
            </w:r>
          </w:p>
        </w:tc>
        <w:tc>
          <w:tcPr>
            <w:tcW w:w="0" w:type="auto"/>
            <w:vAlign w:val="center"/>
            <w:hideMark/>
          </w:tcPr>
          <w:p w14:paraId="7B74BC91" w14:textId="77777777" w:rsidR="004D0B17" w:rsidRPr="004D0B17" w:rsidRDefault="004D0B17" w:rsidP="004D0B17">
            <w:r>
              <w:t>Lightweight and faster</w:t>
            </w:r>
          </w:p>
        </w:tc>
      </w:tr>
      <w:tr w:rsidR="004D0B17" w:rsidRPr="004D0B17" w14:paraId="281241FC" w14:textId="77777777">
        <w:trPr>
          <w:tblCellSpacing w:w="15" w:type="dxa"/>
        </w:trPr>
        <w:tc>
          <w:tcPr>
            <w:tcW w:w="0" w:type="auto"/>
            <w:vAlign w:val="center"/>
            <w:hideMark/>
          </w:tcPr>
          <w:p w14:paraId="7DA57109" w14:textId="77777777" w:rsidR="004D0B17" w:rsidRPr="004D0B17" w:rsidRDefault="004D0B17" w:rsidP="004D0B17">
            <w:r>
              <w:lastRenderedPageBreak/>
              <w:t>Less flexible</w:t>
            </w:r>
          </w:p>
        </w:tc>
        <w:tc>
          <w:tcPr>
            <w:tcW w:w="0" w:type="auto"/>
            <w:vAlign w:val="center"/>
            <w:hideMark/>
          </w:tcPr>
          <w:p w14:paraId="4EEE53D0" w14:textId="77777777" w:rsidR="004D0B17" w:rsidRPr="004D0B17" w:rsidRDefault="004D0B17" w:rsidP="004D0B17">
            <w:r>
              <w:t>More flexible and widely used</w:t>
            </w:r>
          </w:p>
        </w:tc>
      </w:tr>
    </w:tbl>
    <w:p w14:paraId="5F7A17D8" w14:textId="77777777" w:rsidR="004D0B17" w:rsidRPr="004D0B17" w:rsidRDefault="004D0B17" w:rsidP="004D0B17">
      <w:pPr>
        <w:rPr>
          <w:b/>
          <w:bCs/>
        </w:rPr>
      </w:pPr>
      <w:r>
        <w:rPr>
          <w:b/>
          <w:bCs/>
        </w:rPr>
        <w:t>JSON Support</w:t>
      </w:r>
    </w:p>
    <w:p w14:paraId="69F19541" w14:textId="77777777" w:rsidR="004D0B17" w:rsidRPr="004D0B17" w:rsidRDefault="004D0B17" w:rsidP="004D0B17">
      <w:r>
        <w:t>Unlike traditional web services, REST APIs are not restricted to XML. They can return responses in JSON, which is faster, lightweight, and easier to process.</w:t>
      </w:r>
    </w:p>
    <w:p w14:paraId="73F7CC01" w14:textId="77777777" w:rsidR="004D0B17" w:rsidRPr="004D0B17" w:rsidRDefault="004D0B17" w:rsidP="004D0B17">
      <w:r>
        <w:pict w14:anchorId="2D966A92">
          <v:rect id="_x0000_i1269" style="width:0;height:1.5pt" o:hralign="center" o:hrstd="t" o:hr="t" fillcolor="#a0a0a0" stroked="f"/>
        </w:pict>
      </w:r>
    </w:p>
    <w:p w14:paraId="045A4A10" w14:textId="77777777" w:rsidR="004D0B17" w:rsidRPr="004D0B17" w:rsidRDefault="004D0B17" w:rsidP="004D0B17">
      <w:pPr>
        <w:rPr>
          <w:b/>
          <w:bCs/>
        </w:rPr>
      </w:pPr>
      <w:r>
        <w:rPr>
          <w:b/>
          <w:bCs/>
        </w:rPr>
        <w:t>3. Explain HTTP Request and HTTP Response</w:t>
      </w:r>
    </w:p>
    <w:p w14:paraId="16D7F97E" w14:textId="77777777" w:rsidR="004D0B17" w:rsidRPr="004D0B17" w:rsidRDefault="004D0B17" w:rsidP="004D0B17">
      <w:pPr>
        <w:rPr>
          <w:b/>
          <w:bCs/>
        </w:rPr>
      </w:pPr>
      <w:r>
        <w:rPr>
          <w:b/>
          <w:bCs/>
        </w:rPr>
        <w:t>HTTP Request</w:t>
      </w:r>
    </w:p>
    <w:p w14:paraId="768B1AA8" w14:textId="77777777" w:rsidR="004D0B17" w:rsidRPr="004D0B17" w:rsidRDefault="004D0B17" w:rsidP="004D0B17">
      <w:r>
        <w:t>An HTTP Request is sent by the client to the server to perform an operation such as retrieving, creating, updating, or deleting data.</w:t>
      </w:r>
    </w:p>
    <w:p w14:paraId="518A8E99" w14:textId="77777777" w:rsidR="004D0B17" w:rsidRPr="004D0B17" w:rsidRDefault="004D0B17" w:rsidP="004D0B17">
      <w:r>
        <w:t>Example:</w:t>
      </w:r>
    </w:p>
    <w:p w14:paraId="4B8D6F41" w14:textId="77777777" w:rsidR="004D0B17" w:rsidRPr="004D0B17" w:rsidRDefault="004D0B17" w:rsidP="004D0B17">
      <w:r>
        <w:t>GET /api/products</w:t>
      </w:r>
    </w:p>
    <w:p w14:paraId="0BF1EB21" w14:textId="77777777" w:rsidR="004D0B17" w:rsidRPr="004D0B17" w:rsidRDefault="004D0B17" w:rsidP="004D0B17">
      <w:pPr>
        <w:rPr>
          <w:b/>
          <w:bCs/>
        </w:rPr>
      </w:pPr>
      <w:r>
        <w:rPr>
          <w:b/>
          <w:bCs/>
        </w:rPr>
        <w:t>HTTP Response</w:t>
      </w:r>
    </w:p>
    <w:p w14:paraId="5AD614A6" w14:textId="77777777" w:rsidR="004D0B17" w:rsidRPr="004D0B17" w:rsidRDefault="004D0B17" w:rsidP="004D0B17">
      <w:r>
        <w:t>An HTTP Response is sent by the server after processing the client's request. It contains the requested data along with an appropriate status code.</w:t>
      </w:r>
    </w:p>
    <w:p w14:paraId="61E2FEF7" w14:textId="77777777" w:rsidR="004D0B17" w:rsidRPr="004D0B17" w:rsidRDefault="004D0B17" w:rsidP="004D0B17">
      <w:r>
        <w:t>Example:</w:t>
      </w:r>
    </w:p>
    <w:p w14:paraId="5C5C41B0" w14:textId="77777777" w:rsidR="004D0B17" w:rsidRPr="004D0B17" w:rsidRDefault="004D0B17" w:rsidP="004D0B17">
      <w:r>
        <w:t>HTTP/1.1 200 OK</w:t>
      </w:r>
    </w:p>
    <w:p w14:paraId="5A50F5B8" w14:textId="77777777" w:rsidR="004D0B17" w:rsidRPr="004D0B17" w:rsidRDefault="004D0B17" w:rsidP="004D0B17">
      <w:r>
        <w:pict w14:anchorId="7E83330F">
          <v:rect id="_x0000_i1270" style="width:0;height:1.5pt" o:hralign="center" o:hrstd="t" o:hr="t" fillcolor="#a0a0a0" stroked="f"/>
        </w:pict>
      </w:r>
    </w:p>
    <w:p w14:paraId="6EEF8C8D" w14:textId="77777777" w:rsidR="004D0B17" w:rsidRPr="004D0B17" w:rsidRDefault="004D0B17" w:rsidP="004D0B17">
      <w:pPr>
        <w:rPr>
          <w:b/>
          <w:bCs/>
        </w:rPr>
      </w:pPr>
      <w:r>
        <w:rPr>
          <w:b/>
          <w:bCs/>
        </w:rPr>
        <w:t>4. Types of Action Verbs</w:t>
      </w:r>
    </w:p>
    <w:p w14:paraId="76EFEEF6" w14:textId="77777777" w:rsidR="004D0B17" w:rsidRPr="004D0B17" w:rsidRDefault="004D0B17" w:rsidP="004D0B17">
      <w:r>
        <w:t>HTTP Action Verbs define the type of operation to be performed on a resource.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889"/>
        <w:gridCol w:w="2170"/>
      </w:tblGrid>
      <w:tr w:rsidR="004D0B17" w:rsidRPr="004D0B17" w14:paraId="5AF89BB6" w14:textId="77777777">
        <w:trPr>
          <w:tblHeader/>
          <w:tblCellSpacing w:w="15" w:type="dxa"/>
        </w:trPr>
        <w:tc>
          <w:tcPr>
            <w:tcW w:w="0" w:type="auto"/>
            <w:vAlign w:val="center"/>
            <w:hideMark/>
          </w:tcPr>
          <w:p w14:paraId="6DAF4960" w14:textId="77777777" w:rsidR="004D0B17" w:rsidRPr="004D0B17" w:rsidRDefault="004D0B17" w:rsidP="004D0B17">
            <w:pPr>
              <w:rPr>
                <w:b/>
                <w:bCs/>
              </w:rPr>
            </w:pPr>
            <w:r>
              <w:rPr>
                <w:b/>
                <w:bCs/>
              </w:rPr>
              <w:t>Action Verb</w:t>
            </w:r>
          </w:p>
        </w:tc>
        <w:tc>
          <w:tcPr>
            <w:tcW w:w="0" w:type="auto"/>
            <w:vAlign w:val="center"/>
            <w:hideMark/>
          </w:tcPr>
          <w:p w14:paraId="789EEB5F" w14:textId="77777777" w:rsidR="004D0B17" w:rsidRPr="004D0B17" w:rsidRDefault="004D0B17" w:rsidP="004D0B17">
            <w:pPr>
              <w:rPr>
                <w:b/>
                <w:bCs/>
              </w:rPr>
            </w:pPr>
            <w:r>
              <w:rPr>
                <w:b/>
                <w:bCs/>
              </w:rPr>
              <w:t>Purpose</w:t>
            </w:r>
          </w:p>
        </w:tc>
        <w:tc>
          <w:tcPr>
            <w:tcW w:w="0" w:type="auto"/>
            <w:vAlign w:val="center"/>
            <w:hideMark/>
          </w:tcPr>
          <w:p w14:paraId="03B89353" w14:textId="77777777" w:rsidR="004D0B17" w:rsidRPr="004D0B17" w:rsidRDefault="004D0B17" w:rsidP="004D0B17">
            <w:pPr>
              <w:rPr>
                <w:b/>
                <w:bCs/>
              </w:rPr>
            </w:pPr>
            <w:r>
              <w:rPr>
                <w:b/>
                <w:bCs/>
              </w:rPr>
              <w:t>ASP.NET Core Attribute</w:t>
            </w:r>
          </w:p>
        </w:tc>
      </w:tr>
      <w:tr w:rsidR="004D0B17" w:rsidRPr="004D0B17" w14:paraId="08E41346" w14:textId="77777777">
        <w:trPr>
          <w:tblCellSpacing w:w="15" w:type="dxa"/>
        </w:trPr>
        <w:tc>
          <w:tcPr>
            <w:tcW w:w="0" w:type="auto"/>
            <w:vAlign w:val="center"/>
            <w:hideMark/>
          </w:tcPr>
          <w:p w14:paraId="0E7A76AD" w14:textId="77777777" w:rsidR="004D0B17" w:rsidRPr="004D0B17" w:rsidRDefault="004D0B17" w:rsidP="004D0B17">
            <w:r>
              <w:t>GET</w:t>
            </w:r>
          </w:p>
        </w:tc>
        <w:tc>
          <w:tcPr>
            <w:tcW w:w="0" w:type="auto"/>
            <w:vAlign w:val="center"/>
            <w:hideMark/>
          </w:tcPr>
          <w:p w14:paraId="0B27915C" w14:textId="77777777" w:rsidR="004D0B17" w:rsidRPr="004D0B17" w:rsidRDefault="004D0B17" w:rsidP="004D0B17">
            <w:r>
              <w:t>Retrieve data</w:t>
            </w:r>
          </w:p>
        </w:tc>
        <w:tc>
          <w:tcPr>
            <w:tcW w:w="0" w:type="auto"/>
            <w:vAlign w:val="center"/>
            <w:hideMark/>
          </w:tcPr>
          <w:p w14:paraId="080026FB" w14:textId="77777777" w:rsidR="004D0B17" w:rsidRPr="004D0B17" w:rsidRDefault="004D0B17" w:rsidP="004D0B17">
            <w:r>
              <w:t>[HttpGet]</w:t>
            </w:r>
          </w:p>
        </w:tc>
      </w:tr>
      <w:tr w:rsidR="004D0B17" w:rsidRPr="004D0B17" w14:paraId="3D077595" w14:textId="77777777">
        <w:trPr>
          <w:tblCellSpacing w:w="15" w:type="dxa"/>
        </w:trPr>
        <w:tc>
          <w:tcPr>
            <w:tcW w:w="0" w:type="auto"/>
            <w:vAlign w:val="center"/>
            <w:hideMark/>
          </w:tcPr>
          <w:p w14:paraId="30C41EBA" w14:textId="77777777" w:rsidR="004D0B17" w:rsidRPr="004D0B17" w:rsidRDefault="004D0B17" w:rsidP="004D0B17">
            <w:r>
              <w:t>POST</w:t>
            </w:r>
          </w:p>
        </w:tc>
        <w:tc>
          <w:tcPr>
            <w:tcW w:w="0" w:type="auto"/>
            <w:vAlign w:val="center"/>
            <w:hideMark/>
          </w:tcPr>
          <w:p w14:paraId="6EDB852F" w14:textId="77777777" w:rsidR="004D0B17" w:rsidRPr="004D0B17" w:rsidRDefault="004D0B17" w:rsidP="004D0B17">
            <w:r>
              <w:t>Insert new data</w:t>
            </w:r>
          </w:p>
        </w:tc>
        <w:tc>
          <w:tcPr>
            <w:tcW w:w="0" w:type="auto"/>
            <w:vAlign w:val="center"/>
            <w:hideMark/>
          </w:tcPr>
          <w:p w14:paraId="76913E14" w14:textId="77777777" w:rsidR="004D0B17" w:rsidRPr="004D0B17" w:rsidRDefault="004D0B17" w:rsidP="004D0B17">
            <w:r>
              <w:t>[HttpPost]</w:t>
            </w:r>
          </w:p>
        </w:tc>
      </w:tr>
      <w:tr w:rsidR="004D0B17" w:rsidRPr="004D0B17" w14:paraId="2B4583A5" w14:textId="77777777">
        <w:trPr>
          <w:tblCellSpacing w:w="15" w:type="dxa"/>
        </w:trPr>
        <w:tc>
          <w:tcPr>
            <w:tcW w:w="0" w:type="auto"/>
            <w:vAlign w:val="center"/>
            <w:hideMark/>
          </w:tcPr>
          <w:p w14:paraId="6236B9C1" w14:textId="77777777" w:rsidR="004D0B17" w:rsidRPr="004D0B17" w:rsidRDefault="004D0B17" w:rsidP="004D0B17">
            <w:r>
              <w:t>PUT</w:t>
            </w:r>
          </w:p>
        </w:tc>
        <w:tc>
          <w:tcPr>
            <w:tcW w:w="0" w:type="auto"/>
            <w:vAlign w:val="center"/>
            <w:hideMark/>
          </w:tcPr>
          <w:p w14:paraId="68811F24" w14:textId="77777777" w:rsidR="004D0B17" w:rsidRPr="004D0B17" w:rsidRDefault="004D0B17" w:rsidP="004D0B17">
            <w:r>
              <w:t>Update existing data</w:t>
            </w:r>
          </w:p>
        </w:tc>
        <w:tc>
          <w:tcPr>
            <w:tcW w:w="0" w:type="auto"/>
            <w:vAlign w:val="center"/>
            <w:hideMark/>
          </w:tcPr>
          <w:p w14:paraId="3C9495D9" w14:textId="77777777" w:rsidR="004D0B17" w:rsidRPr="004D0B17" w:rsidRDefault="004D0B17" w:rsidP="004D0B17">
            <w:r>
              <w:t>[HttpPut]</w:t>
            </w:r>
          </w:p>
        </w:tc>
      </w:tr>
      <w:tr w:rsidR="004D0B17" w:rsidRPr="004D0B17" w14:paraId="353C54AD" w14:textId="77777777">
        <w:trPr>
          <w:tblCellSpacing w:w="15" w:type="dxa"/>
        </w:trPr>
        <w:tc>
          <w:tcPr>
            <w:tcW w:w="0" w:type="auto"/>
            <w:vAlign w:val="center"/>
            <w:hideMark/>
          </w:tcPr>
          <w:p w14:paraId="24D8144E" w14:textId="77777777" w:rsidR="004D0B17" w:rsidRPr="004D0B17" w:rsidRDefault="004D0B17" w:rsidP="004D0B17">
            <w:r>
              <w:t>DELETE</w:t>
            </w:r>
          </w:p>
        </w:tc>
        <w:tc>
          <w:tcPr>
            <w:tcW w:w="0" w:type="auto"/>
            <w:vAlign w:val="center"/>
            <w:hideMark/>
          </w:tcPr>
          <w:p w14:paraId="108FB321" w14:textId="77777777" w:rsidR="004D0B17" w:rsidRPr="004D0B17" w:rsidRDefault="004D0B17" w:rsidP="004D0B17">
            <w:r>
              <w:t>Delete data</w:t>
            </w:r>
          </w:p>
        </w:tc>
        <w:tc>
          <w:tcPr>
            <w:tcW w:w="0" w:type="auto"/>
            <w:vAlign w:val="center"/>
            <w:hideMark/>
          </w:tcPr>
          <w:p w14:paraId="73D7B4B4" w14:textId="77777777" w:rsidR="004D0B17" w:rsidRPr="004D0B17" w:rsidRDefault="004D0B17" w:rsidP="004D0B17">
            <w:r>
              <w:t>[HttpDelete]</w:t>
            </w:r>
          </w:p>
        </w:tc>
      </w:tr>
    </w:tbl>
    <w:p w14:paraId="66895147" w14:textId="77777777" w:rsidR="004D0B17" w:rsidRPr="004D0B17" w:rsidRDefault="004D0B17" w:rsidP="004D0B17">
      <w:r>
        <w:t>Example:</w:t>
      </w:r>
    </w:p>
    <w:p w14:paraId="3D00083B" w14:textId="77777777" w:rsidR="004D0B17" w:rsidRPr="004D0B17" w:rsidRDefault="004D0B17" w:rsidP="004D0B17">
      <w:r>
        <w:t>[HttpGet]</w:t>
        <w:br/>
        <w:t xml:space="preserve">public IActionResult GetProducts()</w:t>
        <w:br/>
        <w:t>{</w:t>
        <w:br/>
        <w:t xml:space="preserve">    return Ok();</w:t>
        <w:br/>
        <w:t>}</w:t>
      </w:r>
    </w:p>
    <w:p w14:paraId="45488771" w14:textId="77777777" w:rsidR="004D0B17" w:rsidRDefault="004D0B17" w:rsidP="004D0B17">
      <w:r>
        <w:pict w14:anchorId="0A4AC65B">
          <v:rect id="_x0000_i1271" style="width:0;height:1.5pt" o:hralign="center" o:hrstd="t" o:hr="t" fillcolor="#a0a0a0" stroked="f"/>
        </w:pict>
      </w:r>
    </w:p>
    <w:p w14:paraId="24492FA0" w14:textId="77777777" w:rsidR="004D0B17" w:rsidRDefault="004D0B17" w:rsidP="004D0B17"/>
    <w:p w14:paraId="01392F82" w14:textId="77777777" w:rsidR="004D0B17" w:rsidRDefault="004D0B17" w:rsidP="004D0B17"/>
    <w:p w14:paraId="7914E147" w14:textId="77777777" w:rsidR="004D0B17" w:rsidRPr="004D0B17" w:rsidRDefault="004D0B17" w:rsidP="004D0B17"/>
    <w:p w14:paraId="0A80C2E2" w14:textId="77777777" w:rsidR="004D0B17" w:rsidRPr="004D0B17" w:rsidRDefault="004D0B17" w:rsidP="004D0B17">
      <w:pPr>
        <w:rPr>
          <w:b/>
          <w:bCs/>
        </w:rPr>
      </w:pPr>
      <w:r>
        <w:rPr>
          <w:b/>
          <w:bCs/>
        </w:rPr>
        <w:t>5. HTTP Status Codes Used in Web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4047"/>
      </w:tblGrid>
      <w:tr w:rsidR="004D0B17" w:rsidRPr="004D0B17" w14:paraId="187C6107" w14:textId="77777777">
        <w:trPr>
          <w:tblHeader/>
          <w:tblCellSpacing w:w="15" w:type="dxa"/>
        </w:trPr>
        <w:tc>
          <w:tcPr>
            <w:tcW w:w="0" w:type="auto"/>
            <w:vAlign w:val="center"/>
            <w:hideMark/>
          </w:tcPr>
          <w:p w14:paraId="08C120DC" w14:textId="77777777" w:rsidR="004D0B17" w:rsidRPr="004D0B17" w:rsidRDefault="004D0B17" w:rsidP="004D0B17">
            <w:pPr>
              <w:rPr>
                <w:b/>
                <w:bCs/>
              </w:rPr>
            </w:pPr>
            <w:r>
              <w:rPr>
                <w:b/>
                <w:bCs/>
              </w:rPr>
              <w:t>Status Code</w:t>
            </w:r>
          </w:p>
        </w:tc>
        <w:tc>
          <w:tcPr>
            <w:tcW w:w="0" w:type="auto"/>
            <w:vAlign w:val="center"/>
            <w:hideMark/>
          </w:tcPr>
          <w:p w14:paraId="741659B5" w14:textId="77777777" w:rsidR="004D0B17" w:rsidRPr="004D0B17" w:rsidRDefault="004D0B17" w:rsidP="004D0B17">
            <w:pPr>
              <w:rPr>
                <w:b/>
                <w:bCs/>
              </w:rPr>
            </w:pPr>
            <w:r>
              <w:rPr>
                <w:b/>
                <w:bCs/>
              </w:rPr>
              <w:t>Meaning</w:t>
            </w:r>
          </w:p>
        </w:tc>
      </w:tr>
      <w:tr w:rsidR="004D0B17" w:rsidRPr="004D0B17" w14:paraId="6EE50056" w14:textId="77777777">
        <w:trPr>
          <w:tblCellSpacing w:w="15" w:type="dxa"/>
        </w:trPr>
        <w:tc>
          <w:tcPr>
            <w:tcW w:w="0" w:type="auto"/>
            <w:vAlign w:val="center"/>
            <w:hideMark/>
          </w:tcPr>
          <w:p w14:paraId="76A30F26" w14:textId="77777777" w:rsidR="004D0B17" w:rsidRPr="004D0B17" w:rsidRDefault="004D0B17" w:rsidP="004D0B17">
            <w:r>
              <w:t>200 OK</w:t>
            </w:r>
          </w:p>
        </w:tc>
        <w:tc>
          <w:tcPr>
            <w:tcW w:w="0" w:type="auto"/>
            <w:vAlign w:val="center"/>
            <w:hideMark/>
          </w:tcPr>
          <w:p w14:paraId="68891B30" w14:textId="77777777" w:rsidR="004D0B17" w:rsidRPr="004D0B17" w:rsidRDefault="004D0B17" w:rsidP="004D0B17">
            <w:r>
              <w:t>Request completed successfully</w:t>
            </w:r>
          </w:p>
        </w:tc>
      </w:tr>
      <w:tr w:rsidR="004D0B17" w:rsidRPr="004D0B17" w14:paraId="1326DDBD" w14:textId="77777777">
        <w:trPr>
          <w:tblCellSpacing w:w="15" w:type="dxa"/>
        </w:trPr>
        <w:tc>
          <w:tcPr>
            <w:tcW w:w="0" w:type="auto"/>
            <w:vAlign w:val="center"/>
            <w:hideMark/>
          </w:tcPr>
          <w:p w14:paraId="624AE5C4" w14:textId="77777777" w:rsidR="004D0B17" w:rsidRPr="004D0B17" w:rsidRDefault="004D0B17" w:rsidP="004D0B17">
            <w:r>
              <w:t>400 Bad Request</w:t>
            </w:r>
          </w:p>
        </w:tc>
        <w:tc>
          <w:tcPr>
            <w:tcW w:w="0" w:type="auto"/>
            <w:vAlign w:val="center"/>
            <w:hideMark/>
          </w:tcPr>
          <w:p w14:paraId="6E5D7A39" w14:textId="77777777" w:rsidR="004D0B17" w:rsidRPr="004D0B17" w:rsidRDefault="004D0B17" w:rsidP="004D0B17">
            <w:r>
              <w:t>Client sent an invalid request</w:t>
            </w:r>
          </w:p>
        </w:tc>
      </w:tr>
      <w:tr w:rsidR="004D0B17" w:rsidRPr="004D0B17" w14:paraId="1364DA2A" w14:textId="77777777">
        <w:trPr>
          <w:tblCellSpacing w:w="15" w:type="dxa"/>
        </w:trPr>
        <w:tc>
          <w:tcPr>
            <w:tcW w:w="0" w:type="auto"/>
            <w:vAlign w:val="center"/>
            <w:hideMark/>
          </w:tcPr>
          <w:p w14:paraId="5515470B" w14:textId="77777777" w:rsidR="004D0B17" w:rsidRPr="004D0B17" w:rsidRDefault="004D0B17" w:rsidP="004D0B17">
            <w:r>
              <w:t>401 Unauthorized</w:t>
            </w:r>
          </w:p>
        </w:tc>
        <w:tc>
          <w:tcPr>
            <w:tcW w:w="0" w:type="auto"/>
            <w:vAlign w:val="center"/>
            <w:hideMark/>
          </w:tcPr>
          <w:p w14:paraId="2C53515B" w14:textId="77777777" w:rsidR="004D0B17" w:rsidRPr="004D0B17" w:rsidRDefault="004D0B17" w:rsidP="004D0B17">
            <w:r>
              <w:t>Authentication is required or failed</w:t>
            </w:r>
          </w:p>
        </w:tc>
      </w:tr>
      <w:tr w:rsidR="004D0B17" w:rsidRPr="004D0B17" w14:paraId="69D9B282" w14:textId="77777777">
        <w:trPr>
          <w:tblCellSpacing w:w="15" w:type="dxa"/>
        </w:trPr>
        <w:tc>
          <w:tcPr>
            <w:tcW w:w="0" w:type="auto"/>
            <w:vAlign w:val="center"/>
            <w:hideMark/>
          </w:tcPr>
          <w:p w14:paraId="1F124963" w14:textId="77777777" w:rsidR="004D0B17" w:rsidRPr="004D0B17" w:rsidRDefault="004D0B17" w:rsidP="004D0B17">
            <w:r>
              <w:t>500 Internal Server Error</w:t>
            </w:r>
          </w:p>
        </w:tc>
        <w:tc>
          <w:tcPr>
            <w:tcW w:w="0" w:type="auto"/>
            <w:vAlign w:val="center"/>
            <w:hideMark/>
          </w:tcPr>
          <w:p w14:paraId="1B96236C" w14:textId="31136A06" w:rsidR="004D0B17" w:rsidRPr="004D0B17" w:rsidRDefault="004D0B17" w:rsidP="004D0B17">
            <w:r>
              <w:t xml:space="preserve"> An unexpected error occurred on the server</w:t>
            </w:r>
          </w:p>
        </w:tc>
      </w:tr>
    </w:tbl>
    <w:p w14:paraId="5FA221FB" w14:textId="77777777" w:rsidR="004D0B17" w:rsidRPr="004D0B17" w:rsidRDefault="004D0B17" w:rsidP="004D0B17">
      <w:r>
        <w:t>Example:</w:t>
      </w:r>
    </w:p>
    <w:p w14:paraId="69FE8494" w14:textId="77777777" w:rsidR="004D0B17" w:rsidRPr="004D0B17" w:rsidRDefault="004D0B17" w:rsidP="004D0B17">
      <w:r>
        <w:t>return Ok(data);</w:t>
        <w:br/>
        <w:br/>
        <w:t xml:space="preserve">return BadRequest("Invalid Request");</w:t>
        <w:br/>
        <w:br/>
        <w:t xml:space="preserve">return Unauthorized();</w:t>
        <w:br/>
        <w:br/>
        <w:t xml:space="preserve">return StatusCode(500, "Internal Server Error");</w:t>
      </w:r>
    </w:p>
    <w:p w14:paraId="64311F45" w14:textId="77777777" w:rsidR="004D0B17" w:rsidRPr="004D0B17" w:rsidRDefault="004D0B17" w:rsidP="004D0B17">
      <w:r>
        <w:pict w14:anchorId="71A846EE">
          <v:rect id="_x0000_i1272" style="width:0;height:1.5pt" o:hralign="center" o:hrstd="t" o:hr="t" fillcolor="#a0a0a0" stroked="f"/>
        </w:pict>
      </w:r>
    </w:p>
    <w:p w14:paraId="4B897D6C" w14:textId="77777777" w:rsidR="004D0B17" w:rsidRPr="004D0B17" w:rsidRDefault="004D0B17" w:rsidP="004D0B17">
      <w:pPr>
        <w:rPr>
          <w:b/>
          <w:bCs/>
        </w:rPr>
      </w:pPr>
      <w:r>
        <w:rPr>
          <w:b/>
          <w:bCs/>
        </w:rPr>
        <w:t>6. Creation of a Simple Web API</w:t>
      </w:r>
    </w:p>
    <w:p w14:paraId="749D6C87" w14:textId="77777777" w:rsidR="004D0B17" w:rsidRPr="004D0B17" w:rsidRDefault="004D0B17" w:rsidP="004D0B17">
      <w:r>
        <w:t>A basic Web API consists of:</w:t>
      </w:r>
    </w:p>
    <w:p w14:paraId="56595E25" w14:textId="77777777" w:rsidR="004D0B17" w:rsidRPr="004D0B17" w:rsidRDefault="004D0B17" w:rsidP="004D0B17">
      <w:pPr>
        <w:numPr>
          <w:ilvl w:val="0"/>
          <w:numId w:val="8"/>
        </w:numPr>
      </w:pPr>
      <w:r>
        <w:t xml:space="preserve">Controller </w:t>
      </w:r>
    </w:p>
    <w:p w14:paraId="3D7D88E2" w14:textId="77777777" w:rsidR="004D0B17" w:rsidRPr="004D0B17" w:rsidRDefault="004D0B17" w:rsidP="004D0B17">
      <w:pPr>
        <w:numPr>
          <w:ilvl w:val="0"/>
          <w:numId w:val="8"/>
        </w:numPr>
      </w:pPr>
      <w:r>
        <w:t xml:space="preserve">Action Methods </w:t>
      </w:r>
    </w:p>
    <w:p w14:paraId="13F91EF8" w14:textId="77777777" w:rsidR="004D0B17" w:rsidRPr="004D0B17" w:rsidRDefault="004D0B17" w:rsidP="004D0B17">
      <w:pPr>
        <w:numPr>
          <w:ilvl w:val="0"/>
          <w:numId w:val="8"/>
        </w:numPr>
      </w:pPr>
      <w:r>
        <w:t xml:space="preserve">HTTP Action Verbs </w:t>
      </w:r>
    </w:p>
    <w:p w14:paraId="5725D3E7" w14:textId="77777777" w:rsidR="004D0B17" w:rsidRPr="004D0B17" w:rsidRDefault="004D0B17" w:rsidP="004D0B17">
      <w:pPr>
        <w:numPr>
          <w:ilvl w:val="0"/>
          <w:numId w:val="8"/>
        </w:numPr>
      </w:pPr>
      <w:r>
        <w:t xml:space="preserve">Routes </w:t>
      </w:r>
    </w:p>
    <w:p w14:paraId="613F2D84" w14:textId="77777777" w:rsidR="004D0B17" w:rsidRPr="004D0B17" w:rsidRDefault="004D0B17" w:rsidP="004D0B17">
      <w:r>
        <w:t>Example:</w:t>
      </w:r>
    </w:p>
    <w:p w14:paraId="4FC210AC" w14:textId="77777777" w:rsidR="004D0B17" w:rsidRPr="004D0B17" w:rsidRDefault="004D0B17" w:rsidP="004D0B17">
      <w:r>
        <w:t>[ApiController]</w:t>
        <w:br/>
        <w:t>[Route("api/[controller]")]</w:t>
        <w:br/>
        <w:t xml:space="preserve">public class ProductController : ControllerBase</w:t>
        <w:br/>
        <w:t>{</w:t>
        <w:br/>
        <w:t xml:space="preserve">    [HttpGet]</w:t>
        <w:br/>
        <w:t xml:space="preserve">    public IActionResult GetProducts()</w:t>
        <w:br/>
        <w:t xml:space="preserve">    {</w:t>
        <w:br/>
        <w:t xml:space="preserve">        return Ok();</w:t>
        <w:br/>
        <w:t xml:space="preserve">    }</w:t>
        <w:br/>
        <w:br/>
        <w:t xml:space="preserve">    [HttpPost]</w:t>
        <w:br/>
        <w:lastRenderedPageBreak/>
        <w:t xml:space="preserve">    public IActionResult AddProduct()</w:t>
        <w:br/>
        <w:t xml:space="preserve">    {</w:t>
        <w:br/>
        <w:t xml:space="preserve">        return Ok("Product Added");</w:t>
        <w:br/>
        <w:t xml:space="preserve">    }</w:t>
        <w:br/>
        <w:t>}</w:t>
      </w:r>
    </w:p>
    <w:p w14:paraId="630669A7" w14:textId="77777777" w:rsidR="004D0B17" w:rsidRPr="004D0B17" w:rsidRDefault="004D0B17" w:rsidP="004D0B17">
      <w:pPr>
        <w:rPr>
          <w:b/>
          <w:bCs/>
        </w:rPr>
      </w:pPr>
      <w:r>
        <w:rPr>
          <w:b/>
          <w:bCs/>
        </w:rPr>
        <w:t>Read Operation</w:t>
      </w:r>
    </w:p>
    <w:p w14:paraId="08101D57" w14:textId="77777777" w:rsidR="004D0B17" w:rsidRPr="004D0B17" w:rsidRDefault="004D0B17" w:rsidP="004D0B17">
      <w:r>
        <w:t xml:space="preserve">Uses the </w:t>
      </w:r>
      <w:r>
        <w:rPr>
          <w:b/>
          <w:bCs/>
        </w:rPr>
        <w:t>GET</w:t>
      </w:r>
      <w:r>
        <w:t xml:space="preserve"> method to retrieve data.</w:t>
      </w:r>
    </w:p>
    <w:p w14:paraId="6D4234C5" w14:textId="77777777" w:rsidR="004D0B17" w:rsidRPr="004D0B17" w:rsidRDefault="004D0B17" w:rsidP="004D0B17">
      <w:pPr>
        <w:rPr>
          <w:b/>
          <w:bCs/>
        </w:rPr>
      </w:pPr>
      <w:r>
        <w:rPr>
          <w:b/>
          <w:bCs/>
        </w:rPr>
        <w:t>Write Operation</w:t>
      </w:r>
    </w:p>
    <w:p w14:paraId="1FEF632D" w14:textId="77777777" w:rsidR="004D0B17" w:rsidRPr="004D0B17" w:rsidRDefault="004D0B17" w:rsidP="004D0B17">
      <w:r>
        <w:t xml:space="preserve">Uses the </w:t>
      </w:r>
      <w:r>
        <w:rPr>
          <w:b/>
          <w:bCs/>
        </w:rPr>
        <w:t>POST</w:t>
      </w:r>
      <w:r>
        <w:t xml:space="preserve"> method to insert new data.</w:t>
      </w:r>
    </w:p>
    <w:p w14:paraId="3DBC87B2" w14:textId="77777777" w:rsidR="004D0B17" w:rsidRPr="004D0B17" w:rsidRDefault="004D0B17" w:rsidP="004D0B17">
      <w:r>
        <w:pict w14:anchorId="5FB6094D">
          <v:rect id="_x0000_i1273" style="width:0;height:1.5pt" o:hralign="center" o:hrstd="t" o:hr="t" fillcolor="#a0a0a0" stroked="f"/>
        </w:pict>
      </w:r>
    </w:p>
    <w:p w14:paraId="04AE830C" w14:textId="77777777" w:rsidR="004D0B17" w:rsidRPr="004D0B17" w:rsidRDefault="004D0B17" w:rsidP="004D0B17">
      <w:pPr>
        <w:rPr>
          <w:b/>
          <w:bCs/>
        </w:rPr>
      </w:pPr>
      <w:r>
        <w:rPr>
          <w:b/>
          <w:bCs/>
        </w:rPr>
        <w:t>7. Configuration Files of Web API</w:t>
      </w:r>
    </w:p>
    <w:p w14:paraId="35E60C7F" w14:textId="77777777" w:rsidR="004D0B17" w:rsidRPr="004D0B17" w:rsidRDefault="004D0B17" w:rsidP="004D0B17">
      <w:pPr>
        <w:rPr>
          <w:b/>
          <w:bCs/>
        </w:rPr>
      </w:pPr>
      <w:r>
        <w:rPr>
          <w:b/>
          <w:bCs/>
        </w:rPr>
        <w:t xml:space="preserve">Program.cs / Startup.cs</w:t>
      </w:r>
    </w:p>
    <w:p w14:paraId="557A3343" w14:textId="77777777" w:rsidR="004D0B17" w:rsidRPr="004D0B17" w:rsidRDefault="004D0B17" w:rsidP="004D0B17">
      <w:r>
        <w:t xml:space="preserve">Used to configure services, dependency injection, middleware, and routing. In .NET 6 and later, most configurations are handled in Program.cs.</w:t>
      </w:r>
    </w:p>
    <w:p w14:paraId="4C0D63FC" w14:textId="77777777" w:rsidR="004D0B17" w:rsidRPr="004D0B17" w:rsidRDefault="004D0B17" w:rsidP="004D0B17">
      <w:pPr>
        <w:rPr>
          <w:b/>
          <w:bCs/>
        </w:rPr>
      </w:pPr>
      <w:r>
        <w:rPr>
          <w:b/>
          <w:bCs/>
        </w:rPr>
        <w:t>appsettings.json</w:t>
      </w:r>
    </w:p>
    <w:p w14:paraId="38C1A1CC" w14:textId="77777777" w:rsidR="004D0B17" w:rsidRPr="004D0B17" w:rsidRDefault="004D0B17" w:rsidP="004D0B17">
      <w:r>
        <w:t>Stores application settings such as database connection strings, API keys, logging configuration, and other environment-specific values.</w:t>
      </w:r>
    </w:p>
    <w:p w14:paraId="7768F47C" w14:textId="77777777" w:rsidR="004D0B17" w:rsidRPr="004D0B17" w:rsidRDefault="004D0B17" w:rsidP="004D0B17">
      <w:pPr>
        <w:rPr>
          <w:b/>
          <w:bCs/>
        </w:rPr>
      </w:pPr>
      <w:r>
        <w:rPr>
          <w:b/>
          <w:bCs/>
        </w:rPr>
        <w:t>launchSettings.json</w:t>
      </w:r>
    </w:p>
    <w:p w14:paraId="10783009" w14:textId="77777777" w:rsidR="004D0B17" w:rsidRPr="004D0B17" w:rsidRDefault="004D0B17" w:rsidP="004D0B17">
      <w:r>
        <w:t>Defines how the application starts during development, including URLs, ports, and environment variables.</w:t>
      </w:r>
    </w:p>
    <w:p w14:paraId="6DD78DD4" w14:textId="77777777" w:rsidR="004D0B17" w:rsidRPr="004D0B17" w:rsidRDefault="004D0B17" w:rsidP="004D0B17">
      <w:pPr>
        <w:rPr>
          <w:b/>
          <w:bCs/>
        </w:rPr>
      </w:pPr>
      <w:r>
        <w:rPr>
          <w:b/>
          <w:bCs/>
        </w:rPr>
        <w:t xml:space="preserve">RouteConfig.cs (.NET Framework 4.5)</w:t>
      </w:r>
    </w:p>
    <w:p w14:paraId="0168DF94" w14:textId="77777777" w:rsidR="004D0B17" w:rsidRPr="004D0B17" w:rsidRDefault="004D0B17" w:rsidP="004D0B17">
      <w:r>
        <w:t>Used to define URL routing rules in older ASP.NET applications.</w:t>
      </w:r>
    </w:p>
    <w:p w14:paraId="2F55D110" w14:textId="77777777" w:rsidR="004D0B17" w:rsidRPr="004D0B17" w:rsidRDefault="004D0B17" w:rsidP="004D0B17">
      <w:pPr>
        <w:rPr>
          <w:b/>
          <w:bCs/>
        </w:rPr>
      </w:pPr>
      <w:r>
        <w:rPr>
          <w:b/>
          <w:bCs/>
        </w:rPr>
        <w:t xml:space="preserve">WebApiConfig.cs (.NET Framework 4.5)</w:t>
      </w:r>
    </w:p>
    <w:p w14:paraId="0A42114F" w14:textId="77777777" w:rsidR="004D0B17" w:rsidRDefault="004D0B17" w:rsidP="004D0B17">
      <w:r>
        <w:t>Used to register Web API routes and configure Web API services in ASP.NET Framework applications.</w:t>
      </w:r>
    </w:p>
    <w:p w14:paraId="6E0F3FD9" w14:textId="77777777" w:rsidR="004D0B17" w:rsidRDefault="004D0B17" w:rsidP="004D0B17"/>
    <w:p w14:paraId="64E8A005" w14:textId="77777777" w:rsidR="004D0B17" w:rsidRDefault="004D0B17" w:rsidP="004D0B17"/>
    <w:p w14:paraId="4FBFAF1A" w14:textId="77777777" w:rsidR="004D0B17" w:rsidRDefault="004D0B17" w:rsidP="004D0B17"/>
    <w:p w14:paraId="229BC544" w14:textId="77777777" w:rsidR="004D0B17" w:rsidRDefault="004D0B17" w:rsidP="004D0B17"/>
    <w:p w14:paraId="3588B26F" w14:textId="77777777" w:rsidR="004D0B17" w:rsidRDefault="004D0B17" w:rsidP="004D0B17"/>
    <w:p w14:paraId="7544974C" w14:textId="77777777" w:rsidR="00761BAE" w:rsidRDefault="00761BAE" w:rsidP="004D0B17"/>
    <w:p w14:paraId="650E6129" w14:textId="77777777" w:rsidR="004D0B17" w:rsidRDefault="004D0B17" w:rsidP="004D0B17"/>
    <w:p w14:paraId="19C9B487" w14:textId="77777777" w:rsidR="004D0B17" w:rsidRPr="004D0B17" w:rsidRDefault="004D0B17" w:rsidP="004D0B17"/>
    <w:p w14:paraId="578A6F54" w14:textId="2CA4666F" w:rsidR="004D0B17" w:rsidRDefault="004D0B17"/>
    <w:p w14:paraId="0AFE9767" w14:textId="75A8607C" w:rsidR="0055058E" w:rsidRDefault="0055058E">
      <w:r>
        <w:lastRenderedPageBreak/>
        <w:t>ValuesController.cs</w:t>
      </w:r>
    </w:p>
    <w:p w14:paraId="70EDBF34" w14:textId="77777777" w:rsidR="0055058E" w:rsidRDefault="0055058E"/>
    <w:p w14:paraId="12C50A5F" w14:textId="3F3262A1" w:rsidR="0055058E" w:rsidRDefault="0055058E">
      <w:r>
        <w:drawing>
          <wp:inline distT="0" distB="0" distL="0" distR="0" wp14:anchorId="373A42BF" wp14:editId="511F7759">
            <wp:extent cx="4778154" cy="5768840"/>
            <wp:effectExtent l="0" t="0" r="3810" b="3810"/>
            <wp:docPr id="13441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74529" name=""/>
                    <pic:cNvPicPr/>
                  </pic:nvPicPr>
                  <pic:blipFill>
                    <a:blip r:embed="rId5"/>
                    <a:stretch>
                      <a:fillRect/>
                    </a:stretch>
                  </pic:blipFill>
                  <pic:spPr>
                    <a:xfrm>
                      <a:off x="0" y="0"/>
                      <a:ext cx="4778154" cy="5768840"/>
                    </a:xfrm>
                    <a:prstGeom prst="rect">
                      <a:avLst/>
                    </a:prstGeom>
                  </pic:spPr>
                </pic:pic>
              </a:graphicData>
            </a:graphic>
          </wp:inline>
        </w:drawing>
      </w:r>
    </w:p>
    <w:p w14:paraId="18263A92" w14:textId="2DFD7237" w:rsidR="00761BAE" w:rsidRDefault="00761BAE">
      <w:r>
        <w:lastRenderedPageBreak/>
        <w:drawing>
          <wp:inline distT="0" distB="0" distL="0" distR="0" wp14:anchorId="6F1377ED" wp14:editId="2E30BB84">
            <wp:extent cx="4434435" cy="4899660"/>
            <wp:effectExtent l="0" t="0" r="4445" b="0"/>
            <wp:docPr id="80797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77028" name=""/>
                    <pic:cNvPicPr/>
                  </pic:nvPicPr>
                  <pic:blipFill>
                    <a:blip r:embed="rId6"/>
                    <a:stretch>
                      <a:fillRect/>
                    </a:stretch>
                  </pic:blipFill>
                  <pic:spPr>
                    <a:xfrm>
                      <a:off x="0" y="0"/>
                      <a:ext cx="4435425" cy="4900754"/>
                    </a:xfrm>
                    <a:prstGeom prst="rect">
                      <a:avLst/>
                    </a:prstGeom>
                  </pic:spPr>
                </pic:pic>
              </a:graphicData>
            </a:graphic>
          </wp:inline>
        </w:drawing>
      </w:r>
    </w:p>
    <w:p w14:paraId="0F54E368" w14:textId="72C98275" w:rsidR="00761BAE" w:rsidRPr="00761BAE" w:rsidRDefault="00761BAE">
      <w:pPr>
        <w:rPr>
          <w:b/>
          <w:bCs/>
        </w:rPr>
      </w:pPr>
      <w:r>
        <w:rPr>
          <w:b/>
          <w:bCs/>
        </w:rPr>
        <w:t>OUTPUT:</w:t>
      </w:r>
    </w:p>
    <w:p w14:paraId="20809215" w14:textId="77777777" w:rsidR="0055058E" w:rsidRDefault="0055058E"/>
    <w:p w14:paraId="2A7A40D3" w14:textId="6FC2BA35" w:rsidR="0055058E" w:rsidRDefault="0055058E">
      <w:r>
        <w:drawing>
          <wp:inline distT="0" distB="0" distL="0" distR="0" wp14:anchorId="1C6E6364" wp14:editId="51E7A89A">
            <wp:extent cx="4587638" cy="1447925"/>
            <wp:effectExtent l="0" t="0" r="3810" b="0"/>
            <wp:docPr id="6768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826" name=""/>
                    <pic:cNvPicPr/>
                  </pic:nvPicPr>
                  <pic:blipFill>
                    <a:blip r:embed="rId7"/>
                    <a:stretch>
                      <a:fillRect/>
                    </a:stretch>
                  </pic:blipFill>
                  <pic:spPr>
                    <a:xfrm>
                      <a:off x="0" y="0"/>
                      <a:ext cx="4587638" cy="1447925"/>
                    </a:xfrm>
                    <a:prstGeom prst="rect">
                      <a:avLst/>
                    </a:prstGeom>
                  </pic:spPr>
                </pic:pic>
              </a:graphicData>
            </a:graphic>
          </wp:inline>
        </w:drawing>
      </w:r>
    </w:p>
    <w:p w14:paraId="02C51900" w14:textId="7F70EE7D" w:rsidR="00722D14" w:rsidRDefault="0055058E">
      <w:r>
        <w:drawing>
          <wp:inline distT="0" distB="0" distL="0" distR="0" wp14:anchorId="02FA7E4F" wp14:editId="2C44C1D6">
            <wp:extent cx="4572000" cy="929640"/>
            <wp:effectExtent l="0" t="0" r="0" b="3810"/>
            <wp:docPr id="105943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4182" name=""/>
                    <pic:cNvPicPr/>
                  </pic:nvPicPr>
                  <pic:blipFill>
                    <a:blip r:embed="rId8"/>
                    <a:stretch>
                      <a:fillRect/>
                    </a:stretch>
                  </pic:blipFill>
                  <pic:spPr>
                    <a:xfrm>
                      <a:off x="0" y="0"/>
                      <a:ext cx="4575724" cy="930397"/>
                    </a:xfrm>
                    <a:prstGeom prst="rect">
                      <a:avLst/>
                    </a:prstGeom>
                  </pic:spPr>
                </pic:pic>
              </a:graphicData>
            </a:graphic>
          </wp:inline>
        </w:drawing>
      </w:r>
    </w:p>
    <w:p w14:paraId="4669EFC8" w14:textId="3E0DA0E0" w:rsidR="00761BAE" w:rsidRDefault="00761BAE">
      <w:r>
        <w:lastRenderedPageBreak/>
        <w:drawing>
          <wp:inline distT="0" distB="0" distL="0" distR="0" wp14:anchorId="2BE19136" wp14:editId="078C844F">
            <wp:extent cx="5616427" cy="3635055"/>
            <wp:effectExtent l="0" t="0" r="3810" b="3810"/>
            <wp:docPr id="20784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7838" name=""/>
                    <pic:cNvPicPr/>
                  </pic:nvPicPr>
                  <pic:blipFill>
                    <a:blip r:embed="rId9"/>
                    <a:stretch>
                      <a:fillRect/>
                    </a:stretch>
                  </pic:blipFill>
                  <pic:spPr>
                    <a:xfrm>
                      <a:off x="0" y="0"/>
                      <a:ext cx="5616427" cy="3635055"/>
                    </a:xfrm>
                    <a:prstGeom prst="rect">
                      <a:avLst/>
                    </a:prstGeom>
                  </pic:spPr>
                </pic:pic>
              </a:graphicData>
            </a:graphic>
          </wp:inline>
        </w:drawing>
      </w:r>
    </w:p>
    <w:p w14:paraId="4085FBE5" w14:textId="3A42F87F" w:rsidR="00761BAE" w:rsidRDefault="00761BAE">
      <w:r>
        <w:drawing>
          <wp:inline distT="0" distB="0" distL="0" distR="0" wp14:anchorId="3643F063" wp14:editId="073444DC">
            <wp:extent cx="5615940" cy="1143000"/>
            <wp:effectExtent l="0" t="0" r="3810" b="0"/>
            <wp:docPr id="151134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2942" name=""/>
                    <pic:cNvPicPr/>
                  </pic:nvPicPr>
                  <pic:blipFill>
                    <a:blip r:embed="rId10"/>
                    <a:stretch>
                      <a:fillRect/>
                    </a:stretch>
                  </pic:blipFill>
                  <pic:spPr>
                    <a:xfrm>
                      <a:off x="0" y="0"/>
                      <a:ext cx="5618898" cy="1143602"/>
                    </a:xfrm>
                    <a:prstGeom prst="rect">
                      <a:avLst/>
                    </a:prstGeom>
                  </pic:spPr>
                </pic:pic>
              </a:graphicData>
            </a:graphic>
          </wp:inline>
        </w:drawing>
      </w:r>
    </w:p>
    <w:p w14:paraId="1BB25388" w14:textId="204739F3" w:rsidR="00761BAE" w:rsidRDefault="00761BAE">
      <w:r>
        <w:drawing>
          <wp:inline distT="0" distB="0" distL="0" distR="0" wp14:anchorId="6786EDCD" wp14:editId="4D3310A0">
            <wp:extent cx="5607781" cy="1156959"/>
            <wp:effectExtent l="0" t="0" r="0" b="5715"/>
            <wp:docPr id="184867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77609" name=""/>
                    <pic:cNvPicPr/>
                  </pic:nvPicPr>
                  <pic:blipFill>
                    <a:blip r:embed="rId11"/>
                    <a:stretch>
                      <a:fillRect/>
                    </a:stretch>
                  </pic:blipFill>
                  <pic:spPr>
                    <a:xfrm>
                      <a:off x="0" y="0"/>
                      <a:ext cx="5668071" cy="1169398"/>
                    </a:xfrm>
                    <a:prstGeom prst="rect">
                      <a:avLst/>
                    </a:prstGeom>
                  </pic:spPr>
                </pic:pic>
              </a:graphicData>
            </a:graphic>
          </wp:inline>
        </w:drawing>
      </w:r>
    </w:p>
    <w:sectPr w:rsidR="00761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C9B"/>
    <w:multiLevelType w:val="multilevel"/>
    <w:tmpl w:val="67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A0DBF"/>
    <w:multiLevelType w:val="multilevel"/>
    <w:tmpl w:val="1A3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4688E"/>
    <w:multiLevelType w:val="multilevel"/>
    <w:tmpl w:val="AC9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E4F3C"/>
    <w:multiLevelType w:val="multilevel"/>
    <w:tmpl w:val="CD64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E3CDB"/>
    <w:multiLevelType w:val="multilevel"/>
    <w:tmpl w:val="E0A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16EDB"/>
    <w:multiLevelType w:val="multilevel"/>
    <w:tmpl w:val="0D9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01AD4"/>
    <w:multiLevelType w:val="multilevel"/>
    <w:tmpl w:val="CB9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37953"/>
    <w:multiLevelType w:val="multilevel"/>
    <w:tmpl w:val="945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774927">
    <w:abstractNumId w:val="1"/>
  </w:num>
  <w:num w:numId="2" w16cid:durableId="1089933442">
    <w:abstractNumId w:val="6"/>
  </w:num>
  <w:num w:numId="3" w16cid:durableId="2123373817">
    <w:abstractNumId w:val="7"/>
  </w:num>
  <w:num w:numId="4" w16cid:durableId="374820337">
    <w:abstractNumId w:val="5"/>
  </w:num>
  <w:num w:numId="5" w16cid:durableId="948243783">
    <w:abstractNumId w:val="4"/>
  </w:num>
  <w:num w:numId="6" w16cid:durableId="1360625192">
    <w:abstractNumId w:val="0"/>
  </w:num>
  <w:num w:numId="7" w16cid:durableId="1323771849">
    <w:abstractNumId w:val="2"/>
  </w:num>
  <w:num w:numId="8" w16cid:durableId="249510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58E"/>
    <w:rsid w:val="004D0B17"/>
    <w:rsid w:val="0055058E"/>
    <w:rsid w:val="00722D14"/>
    <w:rsid w:val="00761BAE"/>
    <w:rsid w:val="00934762"/>
    <w:rsid w:val="00F1557E"/>
    <w:rsid w:val="00F87D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A213"/>
  <w15:chartTrackingRefBased/>
  <w15:docId w15:val="{E0D9A217-36F3-4198-A438-BBC2E9EE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58E"/>
    <w:rPr>
      <w:rFonts w:eastAsiaTheme="majorEastAsia" w:cstheme="majorBidi"/>
      <w:color w:val="272727" w:themeColor="text1" w:themeTint="D8"/>
    </w:rPr>
  </w:style>
  <w:style w:type="paragraph" w:styleId="Title">
    <w:name w:val="Title"/>
    <w:basedOn w:val="Normal"/>
    <w:next w:val="Normal"/>
    <w:link w:val="TitleChar"/>
    <w:uiPriority w:val="10"/>
    <w:qFormat/>
    <w:rsid w:val="00550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58E"/>
    <w:pPr>
      <w:spacing w:before="160"/>
      <w:jc w:val="center"/>
    </w:pPr>
    <w:rPr>
      <w:i/>
      <w:iCs/>
      <w:color w:val="404040" w:themeColor="text1" w:themeTint="BF"/>
    </w:rPr>
  </w:style>
  <w:style w:type="character" w:customStyle="1" w:styleId="QuoteChar">
    <w:name w:val="Quote Char"/>
    <w:basedOn w:val="DefaultParagraphFont"/>
    <w:link w:val="Quote"/>
    <w:uiPriority w:val="29"/>
    <w:rsid w:val="0055058E"/>
    <w:rPr>
      <w:i/>
      <w:iCs/>
      <w:color w:val="404040" w:themeColor="text1" w:themeTint="BF"/>
    </w:rPr>
  </w:style>
  <w:style w:type="paragraph" w:styleId="ListParagraph">
    <w:name w:val="List Paragraph"/>
    <w:basedOn w:val="Normal"/>
    <w:uiPriority w:val="34"/>
    <w:qFormat/>
    <w:rsid w:val="0055058E"/>
    <w:pPr>
      <w:ind w:left="720"/>
      <w:contextualSpacing/>
    </w:pPr>
  </w:style>
  <w:style w:type="character" w:styleId="IntenseEmphasis">
    <w:name w:val="Intense Emphasis"/>
    <w:basedOn w:val="DefaultParagraphFont"/>
    <w:uiPriority w:val="21"/>
    <w:qFormat/>
    <w:rsid w:val="0055058E"/>
    <w:rPr>
      <w:i/>
      <w:iCs/>
      <w:color w:val="2F5496" w:themeColor="accent1" w:themeShade="BF"/>
    </w:rPr>
  </w:style>
  <w:style w:type="paragraph" w:styleId="IntenseQuote">
    <w:name w:val="Intense Quote"/>
    <w:basedOn w:val="Normal"/>
    <w:next w:val="Normal"/>
    <w:link w:val="IntenseQuoteChar"/>
    <w:uiPriority w:val="30"/>
    <w:qFormat/>
    <w:rsid w:val="00550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58E"/>
    <w:rPr>
      <w:i/>
      <w:iCs/>
      <w:color w:val="2F5496" w:themeColor="accent1" w:themeShade="BF"/>
    </w:rPr>
  </w:style>
  <w:style w:type="character" w:styleId="IntenseReference">
    <w:name w:val="Intense Reference"/>
    <w:basedOn w:val="DefaultParagraphFont"/>
    <w:uiPriority w:val="32"/>
    <w:qFormat/>
    <w:rsid w:val="005505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7</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 Bramhatmaz</dc:creator>
  <cp:keywords/>
  <dc:description/>
  <cp:lastModifiedBy>Dharm Bramhatmaz</cp:lastModifiedBy>
  <cp:revision>1</cp:revision>
  <dcterms:created xsi:type="dcterms:W3CDTF">2026-07-06T08:29:00Z</dcterms:created>
  <dcterms:modified xsi:type="dcterms:W3CDTF">2026-07-06T12:00:00Z</dcterms:modified>
</cp:coreProperties>
</file>