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2160" w:firstLine="720"/>
        <w:jc w:val="right"/>
        <w:rPr/>
      </w:pPr>
      <w:r>
        <w:rPr>
          <w:rFonts w:cs="Arial" w:ascii="Arial" w:hAnsi="Arial"/>
          <w:sz w:val="20"/>
          <w:szCs w:val="20"/>
        </w:rPr>
        <w:t>Email</w:t>
      </w:r>
      <w:r>
        <w:rPr>
          <w:rFonts w:cs="Arial" w:ascii="Arial" w:hAnsi="Arial"/>
          <w:caps/>
          <w:sz w:val="20"/>
          <w:szCs w:val="20"/>
        </w:rPr>
        <w:t xml:space="preserve">: </w:t>
      </w:r>
      <w:hyperlink r:id="rId2">
        <w:r>
          <w:rPr>
            <w:rStyle w:val="InternetLink"/>
            <w:rFonts w:cs="Arial" w:ascii="Arial" w:hAnsi="Arial"/>
            <w:sz w:val="20"/>
            <w:szCs w:val="20"/>
            <w:lang w:eastAsia="zh-CN" w:bidi="ar-SA"/>
          </w:rPr>
          <w:t>david.j.bramwell@googlemail.com</w:t>
        </w:r>
      </w:hyperlink>
    </w:p>
    <w:p>
      <w:pPr>
        <w:pStyle w:val="Normal"/>
        <w:spacing w:lineRule="auto" w:line="360" w:before="0" w:after="0"/>
        <w:ind w:left="2160" w:firstLine="720"/>
        <w:jc w:val="right"/>
        <w:rPr/>
      </w:pPr>
      <w:r>
        <w:rPr>
          <w:rFonts w:cs="Arial" w:ascii="Arial" w:hAnsi="Arial"/>
          <w:sz w:val="20"/>
          <w:szCs w:val="20"/>
        </w:rPr>
        <w:t>Website</w:t>
      </w:r>
      <w:r>
        <w:rPr>
          <w:rFonts w:cs="Arial" w:ascii="Arial" w:hAnsi="Arial"/>
          <w:caps/>
          <w:sz w:val="20"/>
          <w:szCs w:val="20"/>
        </w:rPr>
        <w:t xml:space="preserve">: </w:t>
      </w:r>
      <w:hyperlink r:id="rId3">
        <w:r>
          <w:rPr>
            <w:rStyle w:val="InternetLink"/>
            <w:rFonts w:cs="Arial" w:ascii="Arial" w:hAnsi="Arial"/>
            <w:sz w:val="20"/>
            <w:szCs w:val="20"/>
            <w:lang w:eastAsia="zh-CN" w:bidi="ar-SA"/>
          </w:rPr>
          <w:t>https://dbramwell.github.io/</w:t>
        </w:r>
      </w:hyperlink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cs="Arial" w:ascii="Arial" w:hAnsi="Arial"/>
          <w:caps/>
          <w:sz w:val="36"/>
          <w:szCs w:val="36"/>
        </w:rPr>
        <w:t>David bram</w:t>
      </w:r>
      <w:r>
        <w:rPr>
          <w:rFonts w:eastAsia="Times New Roman" w:cs="Arial" w:ascii="Arial" w:hAnsi="Arial"/>
          <w:caps/>
          <w:color w:val="00000A"/>
          <w:kern w:val="0"/>
          <w:sz w:val="36"/>
          <w:szCs w:val="36"/>
          <w:lang w:val="en-GB" w:eastAsia="zh-CN" w:bidi="ar-SA"/>
        </w:rPr>
        <w:t>LER</w:t>
      </w:r>
    </w:p>
    <w:p>
      <w:pPr>
        <w:pStyle w:val="HorizontalLine"/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>
      <w:pPr>
        <w:pStyle w:val="Normal"/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 am a software developer with 12 years of experience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across the software development space, having previously had roles as a QA automation engineer and a DevOps Engineer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M</w:t>
      </w:r>
      <w:r>
        <w:rPr>
          <w:rFonts w:cs="Arial" w:ascii="Arial" w:hAnsi="Arial"/>
          <w:sz w:val="22"/>
          <w:szCs w:val="22"/>
        </w:rPr>
        <w:t xml:space="preserve">ost recently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I am</w:t>
      </w:r>
      <w:r>
        <w:rPr>
          <w:rFonts w:cs="Arial" w:ascii="Arial" w:hAnsi="Arial"/>
          <w:sz w:val="22"/>
          <w:szCs w:val="22"/>
        </w:rPr>
        <w:t xml:space="preserve"> programming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in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eastAsia="Times New Roman" w:cs="Arial" w:ascii="Arial" w:hAnsi="Arial"/>
          <w:color w:val="00000A"/>
          <w:sz w:val="22"/>
          <w:szCs w:val="22"/>
          <w:lang w:bidi="ar-SA"/>
        </w:rPr>
        <w:t>Python and</w:t>
      </w:r>
      <w:r>
        <w:rPr>
          <w:rFonts w:cs="Arial" w:ascii="Arial" w:hAnsi="Arial"/>
          <w:sz w:val="22"/>
          <w:szCs w:val="22"/>
        </w:rPr>
        <w:t xml:space="preserve"> Javascript, however in the past I have had commercial experience using Ruby, Java, Groovy, PHP and others, as well as lots of exposure to various Linux flavours and bash scripting.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  <w:sz w:val="22"/>
          <w:szCs w:val="22"/>
        </w:rPr>
        <w:t xml:space="preserve">I approach new development </w:t>
      </w:r>
      <w:r>
        <w:rPr>
          <w:rFonts w:cs="Arial" w:ascii="Arial" w:hAnsi="Arial"/>
          <w:sz w:val="22"/>
          <w:szCs w:val="22"/>
        </w:rPr>
        <w:t>projects</w:t>
      </w:r>
      <w:r>
        <w:rPr>
          <w:rFonts w:cs="Arial" w:ascii="Arial" w:hAnsi="Arial"/>
          <w:sz w:val="22"/>
          <w:szCs w:val="22"/>
        </w:rPr>
        <w:t xml:space="preserve"> with ease of testing and deployment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as a primary focus</w:t>
      </w:r>
      <w:r>
        <w:rPr>
          <w:rFonts w:cs="Arial" w:ascii="Arial" w:hAnsi="Arial"/>
          <w:sz w:val="22"/>
          <w:szCs w:val="22"/>
        </w:rPr>
        <w:t xml:space="preserve">. </w:t>
      </w:r>
      <w:r>
        <w:rPr>
          <w:rFonts w:cs="Arial" w:ascii="Arial" w:hAnsi="Arial"/>
          <w:sz w:val="22"/>
          <w:szCs w:val="22"/>
        </w:rPr>
        <w:t xml:space="preserve">I currently prefer my local dev environment to be provisioned </w:t>
      </w:r>
      <w:r>
        <w:rPr>
          <w:rFonts w:cs="Arial" w:ascii="Arial" w:hAnsi="Arial"/>
          <w:sz w:val="22"/>
          <w:szCs w:val="22"/>
        </w:rPr>
        <w:t xml:space="preserve">with Docker Compose,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Selenium</w:t>
      </w:r>
      <w:r>
        <w:rPr>
          <w:rFonts w:cs="Arial" w:ascii="Arial" w:hAnsi="Arial"/>
          <w:sz w:val="22"/>
          <w:szCs w:val="22"/>
        </w:rPr>
        <w:t xml:space="preserve"> for browser driven, full stack testing and the AWS CDK for writing infrastructure as code. I have been an AWS certified developer and have a wide experience across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many</w:t>
      </w:r>
      <w:r>
        <w:rPr>
          <w:rFonts w:cs="Arial" w:ascii="Arial" w:hAnsi="Arial"/>
          <w:sz w:val="22"/>
          <w:szCs w:val="22"/>
        </w:rPr>
        <w:t xml:space="preserve"> AWS services.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  <w:sz w:val="22"/>
          <w:szCs w:val="22"/>
        </w:rPr>
        <w:t xml:space="preserve">In my spare time I like to contribute to open source. A list of my open source contributions can be found at </w:t>
      </w:r>
      <w:hyperlink r:id="rId4">
        <w:r>
          <w:rPr>
            <w:rStyle w:val="InternetLink"/>
            <w:rFonts w:cs="Arial" w:ascii="Arial" w:hAnsi="Arial"/>
            <w:sz w:val="22"/>
            <w:szCs w:val="22"/>
          </w:rPr>
          <w:t>https://dbramwell.github.io</w:t>
        </w:r>
      </w:hyperlink>
      <w:r>
        <w:rPr>
          <w:rFonts w:cs="Arial" w:ascii="Arial" w:hAnsi="Arial"/>
          <w:sz w:val="22"/>
          <w:szCs w:val="22"/>
        </w:rPr>
        <w:t>. Early into my learning of ReactJS I started a project called react-animate-on-scroll (</w:t>
      </w:r>
      <w:hyperlink r:id="rId5">
        <w:r>
          <w:rPr>
            <w:rStyle w:val="InternetLink"/>
            <w:rFonts w:cs="Arial" w:ascii="Arial" w:hAnsi="Arial"/>
            <w:sz w:val="22"/>
            <w:szCs w:val="22"/>
          </w:rPr>
          <w:t>https://dbramwell.github.io/react-animate-on-scroll/</w:t>
        </w:r>
      </w:hyperlink>
      <w:r>
        <w:rPr>
          <w:rFonts w:cs="Arial" w:ascii="Arial" w:hAnsi="Arial"/>
          <w:sz w:val="22"/>
          <w:szCs w:val="22"/>
        </w:rPr>
        <w:t xml:space="preserve">) which has become popular although is a bit dated now and could probably benefit from a rewrite! I’ve also written two android games, one in Android/Java, the other </w:t>
      </w:r>
      <w:r>
        <w:rPr>
          <w:rFonts w:cs="Arial" w:ascii="Arial" w:hAnsi="Arial"/>
          <w:sz w:val="22"/>
          <w:szCs w:val="22"/>
        </w:rPr>
        <w:t>using</w:t>
      </w:r>
      <w:r>
        <w:rPr>
          <w:rFonts w:cs="Arial" w:ascii="Arial" w:hAnsi="Arial"/>
          <w:sz w:val="22"/>
          <w:szCs w:val="22"/>
        </w:rPr>
        <w:t xml:space="preserve"> Javascript and React-Native.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HorizontalLine"/>
        <w:rPr>
          <w:sz w:val="36"/>
          <w:szCs w:val="36"/>
        </w:rPr>
      </w:pPr>
      <w:r>
        <w:rPr>
          <w:rFonts w:eastAsia="Times New Roman" w:cs="Times New Roman" w:ascii="arial" w:hAnsi="arial"/>
          <w:color w:val="3465A4"/>
          <w:kern w:val="0"/>
          <w:sz w:val="36"/>
          <w:szCs w:val="36"/>
          <w:lang w:val="en-GB" w:eastAsia="zh-CN" w:bidi="ar-SA"/>
        </w:rPr>
        <w:t>Previous Employment</w:t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Senior Software Developer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Sponge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September 2020 - Current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eastAsia="Times New Roman" w:cs="Times New Roman" w:ascii="Arial" w:hAnsi="Arial"/>
          <w:color w:val="00000A"/>
          <w:sz w:val="20"/>
          <w:szCs w:val="20"/>
          <w:lang w:bidi="ar-SA"/>
        </w:rPr>
        <w:t xml:space="preserve">Python, </w:t>
      </w:r>
      <w:r>
        <w:rPr>
          <w:rFonts w:eastAsia="Times New Roman" w:cs="Times New Roman" w:ascii="Arial" w:hAnsi="Arial"/>
          <w:color w:val="00000A"/>
          <w:sz w:val="20"/>
          <w:szCs w:val="20"/>
          <w:lang w:bidi="ar-SA"/>
        </w:rPr>
        <w:t>Django,</w:t>
      </w:r>
      <w:r>
        <w:rPr>
          <w:rFonts w:eastAsia="Times New Roman" w:cs="Times New Roman" w:ascii="Arial" w:hAnsi="Arial"/>
          <w:color w:val="00000A"/>
          <w:sz w:val="20"/>
          <w:szCs w:val="20"/>
          <w:lang w:bidi="ar-SA"/>
        </w:rPr>
        <w:t xml:space="preserve"> VUE js, Terraform, Kubernetes, GCP, CDK, AWS, Docker, Github Actions, PSQL</w:t>
      </w:r>
    </w:p>
    <w:p>
      <w:pPr>
        <w:pStyle w:val="Normal"/>
        <w:spacing w:lineRule="auto" w:line="360" w:before="0" w:after="0"/>
        <w:rPr>
          <w:rFonts w:ascii="Arial" w:hAnsi="Arial" w:eastAsia="Times New Roman" w:cs="Times New Roman"/>
          <w:color w:val="00000A"/>
          <w:sz w:val="22"/>
          <w:szCs w:val="22"/>
          <w:lang w:bidi="ar-SA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As well as mentoring junior developers and championing CI and QA automation, I am also the 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>l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>e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ad developer o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f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Sponge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’s flagship Learning Management System.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Written using Django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and Vue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, deployed in a Kubernetes cluster in GCP and with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unit and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E2E tests,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my responsibilities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include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Working on new features and bug fixes to move the platform forward.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Redesigned the development process to focus on building quality in, adding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automat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ed unit and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E2E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 tests as well as provisioning of an isolated test environment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per pull request.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Liaising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 with product owners on the business direction we want to take the system in, which new features would be beneficial to our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 xml:space="preserve">clients and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end users, etc.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/>
      </w:pP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Partaking in agile ceremonies with the team t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o break down high level features into fully refined stories ready to be put into sprints.</w:t>
      </w:r>
    </w:p>
    <w:p>
      <w:pPr>
        <w:pStyle w:val="Normal"/>
        <w:spacing w:lineRule="auto" w:line="360" w:before="0" w:after="0"/>
        <w:rPr>
          <w:rFonts w:ascii="Arial" w:hAnsi="Arial" w:eastAsia="Times New Roman" w:cs="Times New Roman"/>
          <w:color w:val="00000A"/>
          <w:kern w:val="0"/>
          <w:sz w:val="22"/>
          <w:szCs w:val="22"/>
          <w:lang w:val="en-GB" w:eastAsia="zh-CN" w:bidi="ar-SA"/>
        </w:rPr>
      </w:pPr>
      <w:r>
        <w:rPr/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A"/>
          <w:sz w:val="24"/>
          <w:szCs w:val="24"/>
          <w:lang w:bidi="ar-SA"/>
        </w:rPr>
        <w:t>Full Stack Developer/</w:t>
      </w:r>
      <w:r>
        <w:rPr>
          <w:rFonts w:eastAsia="Times New Roman" w:cs="Arial" w:ascii="Arial" w:hAnsi="Arial"/>
          <w:b/>
          <w:bCs/>
          <w:color w:val="00000A"/>
          <w:sz w:val="24"/>
          <w:szCs w:val="24"/>
          <w:lang w:bidi="ar-SA"/>
        </w:rPr>
        <w:t>Technical Lead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A"/>
          <w:sz w:val="20"/>
          <w:szCs w:val="20"/>
          <w:lang w:bidi="ar-SA"/>
        </w:rPr>
        <w:t>Endemol Shine Group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June 2018 - </w:t>
      </w:r>
      <w:r>
        <w:rPr>
          <w:rFonts w:eastAsia="Times New Roman" w:cs="Arial" w:ascii="Arial" w:hAnsi="Arial"/>
          <w:b/>
          <w:bCs/>
          <w:color w:val="00000A"/>
          <w:kern w:val="0"/>
          <w:sz w:val="20"/>
          <w:szCs w:val="20"/>
          <w:lang w:val="en-GB" w:eastAsia="zh-CN" w:bidi="ar-SA"/>
        </w:rPr>
        <w:t>September</w:t>
      </w:r>
      <w:r>
        <w:rPr>
          <w:rFonts w:cs="Arial" w:ascii="Arial" w:hAnsi="Arial"/>
          <w:b/>
          <w:bCs/>
          <w:sz w:val="20"/>
          <w:szCs w:val="20"/>
        </w:rPr>
        <w:t xml:space="preserve"> 2020</w:t>
      </w:r>
    </w:p>
    <w:p>
      <w:pPr>
        <w:pStyle w:val="Normal"/>
        <w:spacing w:lineRule="auto" w:line="360" w:before="0" w:after="0"/>
        <w:ind w:hanging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Javascript, Typescript, ReactJS, PHP, AWS, CDK, Amplify, Cypress, FFMPEG, MYSQL, </w:t>
      </w:r>
      <w:r>
        <w:rPr>
          <w:rFonts w:cs="Arial" w:ascii="Arial" w:hAnsi="Arial"/>
          <w:sz w:val="20"/>
          <w:szCs w:val="20"/>
        </w:rPr>
        <w:t>Docker</w:t>
      </w:r>
    </w:p>
    <w:p>
      <w:pPr>
        <w:pStyle w:val="Normal"/>
        <w:spacing w:lineRule="auto" w:line="360" w:before="0" w:after="0"/>
        <w:ind w:hanging="0"/>
        <w:rPr>
          <w:rFonts w:ascii="arial" w:hAnsi="arial" w:eastAsia="Times New Roman" w:cs="Times New Roman"/>
          <w:color w:val="00000A"/>
          <w:sz w:val="24"/>
          <w:szCs w:val="24"/>
          <w:lang w:bidi="ar-SA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Lead developer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of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 a Training Platform 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as well as a key developer on Endemol’s Media Asset Management (MAM) system, both of which utilized a large number of serverless and server based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AWS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 services.</w:t>
      </w:r>
      <w:r>
        <w:rPr>
          <w:rFonts w:eastAsia="Times New Roman" w:cs="Arial" w:ascii="arial" w:hAnsi="arial"/>
          <w:color w:val="00000A"/>
          <w:sz w:val="22"/>
          <w:szCs w:val="22"/>
          <w:lang w:bidi="ar-SA"/>
        </w:rPr>
        <w:t xml:space="preserve"> I held responsibility for key architecture decisions </w:t>
      </w:r>
      <w:r>
        <w:rPr>
          <w:rFonts w:eastAsia="Times New Roman" w:cs="Arial" w:ascii="arial" w:hAnsi="arial"/>
          <w:color w:val="00000A"/>
          <w:sz w:val="22"/>
          <w:szCs w:val="22"/>
          <w:lang w:bidi="ar-SA"/>
        </w:rPr>
        <w:t>and</w:t>
      </w:r>
      <w:r>
        <w:rPr>
          <w:rFonts w:eastAsia="Times New Roman" w:cs="Arial" w:ascii="arial" w:hAnsi="arial"/>
          <w:color w:val="00000A"/>
          <w:sz w:val="22"/>
          <w:szCs w:val="22"/>
          <w:lang w:bidi="ar-SA"/>
        </w:rPr>
        <w:t xml:space="preserve"> me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ntored newer members of the team. 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>I also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 xml:space="preserve"> instilled </w:t>
      </w:r>
      <w:r>
        <w:rPr>
          <w:rFonts w:eastAsia="Times New Roman" w:cs="Times New Roman" w:ascii="arial" w:hAnsi="arial"/>
          <w:color w:val="00000A"/>
          <w:sz w:val="22"/>
          <w:szCs w:val="22"/>
          <w:lang w:bidi="ar-SA"/>
        </w:rPr>
        <w:t>best practices such as</w:t>
      </w:r>
      <w:r>
        <w:rPr>
          <w:rFonts w:ascii="arial" w:hAnsi="arial"/>
          <w:sz w:val="22"/>
          <w:szCs w:val="22"/>
        </w:rPr>
        <w:t xml:space="preserve"> code reviews, automated testing and infrastructure as code </w:t>
      </w:r>
      <w:r>
        <w:rPr>
          <w:rFonts w:ascii="arial" w:hAnsi="arial"/>
          <w:sz w:val="22"/>
          <w:szCs w:val="22"/>
        </w:rPr>
        <w:t>into the development lifecycle of all applications.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4"/>
          <w:szCs w:val="24"/>
        </w:rPr>
        <w:t>Full Stack Developer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Comprehensive Care – </w:t>
      </w:r>
      <w:r>
        <w:rPr>
          <w:rFonts w:cs="Arial" w:ascii="Arial" w:hAnsi="Arial"/>
          <w:b/>
          <w:bCs/>
          <w:sz w:val="20"/>
          <w:szCs w:val="20"/>
        </w:rPr>
        <w:t xml:space="preserve">6 month contract in New </w:t>
      </w:r>
      <w:r>
        <w:rPr>
          <w:rFonts w:cs="Arial" w:ascii="Arial" w:hAnsi="Arial"/>
          <w:b/>
          <w:bCs/>
          <w:sz w:val="20"/>
          <w:szCs w:val="20"/>
        </w:rPr>
        <w:t>Zealand</w:t>
      </w:r>
      <w:r>
        <w:rPr>
          <w:rFonts w:cs="Arial" w:ascii="Arial" w:hAnsi="Arial"/>
          <w:b/>
          <w:bCs/>
          <w:sz w:val="20"/>
          <w:szCs w:val="20"/>
        </w:rPr>
        <w:t xml:space="preserve"> while on a 2 year backpacking trip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June 2017 - December 2017</w:t>
      </w:r>
    </w:p>
    <w:p>
      <w:pPr>
        <w:pStyle w:val="Normal"/>
        <w:spacing w:lineRule="auto" w:line="360" w:before="0" w:after="0"/>
        <w:ind w:hanging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Javascript, Ruby on Rails, Angularjs, Jenkins, MS SQL</w:t>
      </w:r>
    </w:p>
    <w:p>
      <w:pPr>
        <w:pStyle w:val="Normal"/>
        <w:spacing w:lineRule="auto" w:line="360" w:before="0" w:after="0"/>
        <w:ind w:hanging="0"/>
        <w:rPr>
          <w:rFonts w:ascii="Arial" w:hAnsi="Arial" w:cs="Arial"/>
          <w:sz w:val="22"/>
          <w:szCs w:val="22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hanging="0"/>
        <w:rPr>
          <w:sz w:val="20"/>
          <w:szCs w:val="20"/>
        </w:rPr>
      </w:pPr>
      <w:r>
        <w:rPr>
          <w:rFonts w:ascii="arial" w:hAnsi="arial"/>
          <w:sz w:val="22"/>
          <w:szCs w:val="22"/>
        </w:rPr>
        <w:t xml:space="preserve">Lead developer of an asthma treatment recommendation application, </w:t>
      </w:r>
      <w:r>
        <w:rPr>
          <w:rFonts w:ascii="arial" w:hAnsi="arial"/>
          <w:sz w:val="22"/>
          <w:szCs w:val="22"/>
        </w:rPr>
        <w:t>built on</w:t>
      </w:r>
      <w:r>
        <w:rPr>
          <w:rFonts w:ascii="arial" w:hAnsi="arial"/>
          <w:sz w:val="22"/>
          <w:szCs w:val="22"/>
        </w:rPr>
        <w:t xml:space="preserve"> Rails and Angularjs. Ran workgroups on </w:t>
      </w:r>
      <w:r>
        <w:rPr>
          <w:rFonts w:eastAsia="Times New Roman" w:cs="Times New Roman" w:ascii="arial" w:hAnsi="arial"/>
          <w:color w:val="00000A"/>
          <w:kern w:val="0"/>
          <w:sz w:val="22"/>
          <w:szCs w:val="22"/>
          <w:lang w:val="en-GB" w:eastAsia="zh-CN" w:bidi="ar-SA"/>
        </w:rPr>
        <w:t>best practices and championed addition of unit tests and automated deployments across all applications.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Developer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UBS Investment Bank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February 2016 - July 2016</w:t>
      </w:r>
    </w:p>
    <w:p>
      <w:pPr>
        <w:pStyle w:val="Normal"/>
        <w:spacing w:lineRule="auto" w:line="360" w:before="0" w:after="0"/>
        <w:ind w:hanging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Javascript, BackboneJS, Grails, Java, Groovy, Gradle, Maven, Teamcity, Oracle SQL</w:t>
      </w:r>
    </w:p>
    <w:p>
      <w:pPr>
        <w:pStyle w:val="Normal"/>
        <w:spacing w:lineRule="auto" w:line="360" w:before="0" w:after="0"/>
        <w:ind w:hanging="0"/>
        <w:rPr>
          <w:rFonts w:ascii="Arial" w:hAnsi="Arial" w:cs="Arial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Working in a</w:t>
      </w:r>
      <w:r>
        <w:rPr>
          <w:rFonts w:cs="Arial" w:ascii="Arial" w:hAnsi="Arial"/>
          <w:sz w:val="22"/>
          <w:szCs w:val="22"/>
        </w:rPr>
        <w:t xml:space="preserve"> cross-functional scrum team of 6. </w:t>
      </w:r>
      <w:r>
        <w:rPr>
          <w:rFonts w:cs="Arial" w:ascii="Arial" w:hAnsi="Arial"/>
          <w:sz w:val="22"/>
          <w:szCs w:val="22"/>
        </w:rPr>
        <w:t>Working across a suite of 10 Java applications and 1 Grails application as well as maintaining and improving the CI pipeline</w:t>
      </w:r>
      <w:r>
        <w:rPr>
          <w:rFonts w:cs="Arial" w:ascii="Arial" w:hAnsi="Arial"/>
          <w:sz w:val="22"/>
          <w:szCs w:val="22"/>
        </w:rPr>
        <w:t>. All our work was done following agile processes with two week sprints, regular backlog grooming and utilising TDD.</w:t>
      </w:r>
    </w:p>
    <w:p>
      <w:pPr>
        <w:pStyle w:val="Normal"/>
        <w:spacing w:lineRule="auto" w:line="360" w:before="0" w:after="0"/>
        <w:ind w:left="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Dev-Ops Engineer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UBS Investment Bank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April 2013 - February 2016</w:t>
      </w:r>
    </w:p>
    <w:p>
      <w:pPr>
        <w:pStyle w:val="Normal"/>
        <w:spacing w:lineRule="auto" w:line="36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Gradle, Maven, Java, Groovy, Teamcity, Bash, RHEL, Javascript, Oracle SQL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hanging="0"/>
        <w:rPr/>
      </w:pP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P</w:t>
      </w:r>
      <w:r>
        <w:rPr>
          <w:rFonts w:cs="Arial" w:ascii="Arial" w:hAnsi="Arial"/>
          <w:sz w:val="22"/>
          <w:szCs w:val="22"/>
        </w:rPr>
        <w:t xml:space="preserve">art of a 5 person team responsible for </w:t>
      </w:r>
      <w:r>
        <w:rPr>
          <w:rFonts w:cs="Arial" w:ascii="Arial" w:hAnsi="Arial"/>
          <w:sz w:val="22"/>
          <w:szCs w:val="22"/>
        </w:rPr>
        <w:t xml:space="preserve">providing developer enablement for around 80 developers and </w:t>
      </w:r>
      <w:r>
        <w:rPr>
          <w:rFonts w:eastAsia="Times New Roman" w:cs="Arial" w:ascii="Arial" w:hAnsi="Arial"/>
          <w:color w:val="00000A"/>
          <w:kern w:val="0"/>
          <w:sz w:val="22"/>
          <w:szCs w:val="22"/>
          <w:lang w:val="en-GB" w:eastAsia="zh-CN" w:bidi="ar-SA"/>
        </w:rPr>
        <w:t>automating the build and deployment processes of 10 applications.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ind w:hanging="0"/>
        <w:rPr>
          <w:rFonts w:ascii="Arial" w:hAnsi="Arial" w:eastAsia="Times New Roman" w:cs="Arial"/>
          <w:color w:val="00000A"/>
          <w:kern w:val="0"/>
          <w:sz w:val="22"/>
          <w:szCs w:val="22"/>
          <w:lang w:val="en-GB" w:eastAsia="zh-CN" w:bidi="ar-SA"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QA automation engineer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Betfair</w:t>
      </w:r>
    </w:p>
    <w:p>
      <w:pPr>
        <w:pStyle w:val="Normal"/>
        <w:spacing w:lineRule="auto" w:line="360" w:before="0" w:after="0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November 2011 - March 2013</w:t>
      </w:r>
    </w:p>
    <w:p>
      <w:pPr>
        <w:pStyle w:val="Normal"/>
        <w:spacing w:lineRule="auto" w:line="360" w:before="0" w:after="0"/>
        <w:ind w:hanging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Groovy, Java, Selenium Webdriver, Maven, Jenkins</w:t>
      </w:r>
    </w:p>
    <w:p>
      <w:pPr>
        <w:pStyle w:val="Normal"/>
        <w:spacing w:lineRule="auto" w:line="360" w:before="0" w:after="0"/>
        <w:ind w:hanging="0"/>
        <w:rPr>
          <w:rFonts w:ascii="Arial" w:hAnsi="Arial" w:cs="Arial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hanging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Responsible for automating the manual test library.</w:t>
      </w:r>
    </w:p>
    <w:p>
      <w:pPr>
        <w:pStyle w:val="Normal"/>
        <w:spacing w:lineRule="auto" w:line="360" w:before="0" w:after="0"/>
        <w:ind w:hanging="0"/>
        <w:rPr>
          <w:rFonts w:ascii="Arial" w:hAnsi="Arial" w:cs="Arial"/>
        </w:rPr>
      </w:pPr>
      <w:r>
        <w:rPr>
          <w:sz w:val="20"/>
          <w:szCs w:val="20"/>
        </w:rPr>
      </w:r>
    </w:p>
    <w:p>
      <w:pPr>
        <w:pStyle w:val="HorizontalLine"/>
        <w:spacing w:lineRule="auto" w:line="360" w:before="0" w:after="0"/>
        <w:ind w:hanging="0"/>
        <w:rPr>
          <w:sz w:val="36"/>
          <w:szCs w:val="36"/>
        </w:rPr>
      </w:pPr>
      <w:r>
        <w:rPr>
          <w:rFonts w:eastAsia="Times New Roman" w:cs="Times New Roman" w:ascii="arial" w:hAnsi="arial"/>
          <w:color w:val="3465A4"/>
          <w:kern w:val="0"/>
          <w:sz w:val="36"/>
          <w:szCs w:val="36"/>
          <w:lang w:val="en-GB" w:eastAsia="zh-CN" w:bidi="ar-SA"/>
        </w:rPr>
        <w:t>Qualifications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cs="Arial" w:ascii="Arial" w:hAnsi="Arial"/>
          <w:sz w:val="22"/>
          <w:szCs w:val="22"/>
        </w:rPr>
        <w:t>BSC Degree in Mathematics from Nottingham University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A-Levels: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Maths – A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Further Maths – A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Chemistry – C 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GCSEs: 11 A* to C</w:t>
      </w:r>
    </w:p>
    <w:sectPr>
      <w:type w:val="nextPage"/>
      <w:pgSz w:w="11906" w:h="16838"/>
      <w:pgMar w:left="1134" w:right="985" w:header="0" w:top="709" w:footer="0" w:bottom="709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tabs>
        <w:tab w:val="clear" w:pos="709"/>
        <w:tab w:val="left" w:pos="720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GB" w:eastAsia="zh-CN" w:bidi="ar-SA"/>
    </w:rPr>
  </w:style>
  <w:style w:type="paragraph" w:styleId="Heading1">
    <w:name w:val="Heading 1"/>
    <w:basedOn w:val="Heading"/>
    <w:uiPriority w:val="9"/>
    <w:qFormat/>
    <w:pPr>
      <w:outlineLvl w:val="0"/>
    </w:pPr>
    <w:rPr/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/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/>
  </w:style>
  <w:style w:type="paragraph" w:styleId="Heading6">
    <w:name w:val="Heading 6"/>
    <w:basedOn w:val="Normal"/>
    <w:uiPriority w:val="9"/>
    <w:semiHidden/>
    <w:unhideWhenUsed/>
    <w:qFormat/>
    <w:pPr>
      <w:keepNext w:val="true"/>
      <w:tabs>
        <w:tab w:val="left" w:pos="720" w:leader="none"/>
        <w:tab w:val="left" w:pos="5103" w:leader="none"/>
      </w:tabs>
      <w:ind w:left="2835" w:hanging="0"/>
      <w:jc w:val="both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Wingdings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Wingdings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Arial" w:hAnsi="Arial" w:eastAsia="Times New Roman" w:cs="Aria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Wingdings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Arial" w:hAnsi="Arial" w:eastAsia="Times New Roman" w:cs="Arial"/>
    </w:rPr>
  </w:style>
  <w:style w:type="character" w:styleId="WW8Num1z0" w:customStyle="1">
    <w:name w:val="WW8Num1z0"/>
    <w:qFormat/>
    <w:rPr>
      <w:rFonts w:ascii="Arial" w:hAnsi="Arial" w:eastAsia="Times New Roman" w:cs="Arial"/>
    </w:rPr>
  </w:style>
  <w:style w:type="character" w:styleId="WW8Num1z1" w:customStyle="1">
    <w:name w:val="WW8Num1z1"/>
    <w:qFormat/>
    <w:rPr>
      <w:rFonts w:ascii="Courier New" w:hAnsi="Courier New" w:cs="Wingdings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DefaultParagraphFont" w:customStyle="1">
    <w:name w:val="WW-Default Paragraph 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;MS Mincho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;MS Mincho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left" w:pos="720" w:leader="none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left" w:pos="720" w:leader="none"/>
        <w:tab w:val="center" w:pos="4320" w:leader="none"/>
        <w:tab w:val="right" w:pos="8640" w:leader="none"/>
      </w:tabs>
    </w:pPr>
    <w:rPr/>
  </w:style>
  <w:style w:type="paragraph" w:styleId="Normal1" w:customStyle="1">
    <w:name w:val="Normal++"/>
    <w:basedOn w:val="Normal"/>
    <w:qFormat/>
    <w:pPr>
      <w:tabs>
        <w:tab w:val="left" w:pos="720" w:leader="none"/>
        <w:tab w:val="left" w:pos="4682" w:leader="none"/>
      </w:tabs>
      <w:ind w:left="2342" w:hanging="0"/>
    </w:pPr>
    <w:rPr/>
  </w:style>
  <w:style w:type="paragraph" w:styleId="PersonalParticulars" w:customStyle="1">
    <w:name w:val="Personal Particulars"/>
    <w:basedOn w:val="Normal"/>
    <w:qFormat/>
    <w:pPr>
      <w:tabs>
        <w:tab w:val="left" w:pos="720" w:leader="none"/>
        <w:tab w:val="left" w:pos="8010" w:leader="none"/>
      </w:tabs>
    </w:pPr>
    <w:rPr>
      <w:b/>
      <w:sz w:val="24"/>
      <w:u w:val="single"/>
    </w:rPr>
  </w:style>
  <w:style w:type="paragraph" w:styleId="Annotationtext">
    <w:name w:val="annotation text"/>
    <w:basedOn w:val="Normal"/>
    <w:qFormat/>
    <w:pPr/>
    <w:rPr/>
  </w:style>
  <w:style w:type="paragraph" w:styleId="FdmText" w:customStyle="1">
    <w:name w:val="fdm Text"/>
    <w:qFormat/>
    <w:pPr>
      <w:widowControl w:val="false"/>
      <w:tabs>
        <w:tab w:val="clear" w:pos="709"/>
        <w:tab w:val="left" w:pos="720" w:leader="none"/>
      </w:tabs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00000A"/>
      <w:kern w:val="0"/>
      <w:sz w:val="20"/>
      <w:szCs w:val="20"/>
      <w:lang w:val="en-GB" w:eastAsia="zh-CN" w:bidi="ar-SA"/>
    </w:rPr>
  </w:style>
  <w:style w:type="paragraph" w:styleId="ListParagraph">
    <w:name w:val="List Paragraph"/>
    <w:basedOn w:val="Normal"/>
    <w:qFormat/>
    <w:pPr>
      <w:ind w:left="720" w:hanging="0"/>
    </w:pPr>
    <w:rPr>
      <w:sz w:val="24"/>
      <w:szCs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.j.bramwell@googlemail.com" TargetMode="External"/><Relationship Id="rId3" Type="http://schemas.openxmlformats.org/officeDocument/2006/relationships/hyperlink" Target="https://dbramwell.github.io/" TargetMode="External"/><Relationship Id="rId4" Type="http://schemas.openxmlformats.org/officeDocument/2006/relationships/hyperlink" Target="https://dbramwell.github.io/" TargetMode="External"/><Relationship Id="rId5" Type="http://schemas.openxmlformats.org/officeDocument/2006/relationships/hyperlink" Target="https://dbramwell.github.io/react-animate-on-scroll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LibreOffice/6.4.6.2$Linux_X86_64 LibreOffice_project/40$Build-2</Application>
  <Pages>3</Pages>
  <Words>677</Words>
  <Characters>3720</Characters>
  <CharactersWithSpaces>4342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2018-08-09T08:22:00Z</dcterms:created>
  <dc:creator>Rodrigo Amorim</dc:creator>
  <dc:description/>
  <dc:language>en-GB</dc:language>
  <cp:lastModifiedBy/>
  <cp:lastPrinted>2018-08-09T08:21:00Z</cp:lastPrinted>
  <dcterms:modified xsi:type="dcterms:W3CDTF">2023-01-27T17:39:07Z</dcterms:modified>
  <cp:revision>19</cp:revision>
  <dc:subject/>
  <dc:title>Personal Particulars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