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86FA39" w14:textId="3744C6A6" w:rsidR="00006A3D" w:rsidRDefault="004B4000" w:rsidP="00A75D8F">
      <w:pPr>
        <w:spacing w:after="0" w:line="360" w:lineRule="auto"/>
        <w:jc w:val="both"/>
      </w:pPr>
      <w:r>
        <w:t>MONTAGEM DE REF</w:t>
      </w:r>
      <w:r w:rsidR="00A75D8F">
        <w:t>ERÊ</w:t>
      </w:r>
      <w:r>
        <w:t>NCIAS</w:t>
      </w:r>
    </w:p>
    <w:p w14:paraId="5AE3E8A6" w14:textId="45863498" w:rsidR="004B4000" w:rsidRDefault="00D131D9" w:rsidP="00A75D8F">
      <w:pPr>
        <w:pStyle w:val="NormalWeb"/>
        <w:spacing w:before="0" w:beforeAutospacing="0" w:after="0" w:afterAutospacing="0" w:line="360" w:lineRule="auto"/>
        <w:jc w:val="both"/>
      </w:pPr>
      <w:r>
        <w:br/>
      </w:r>
      <w:r w:rsidR="004B4000" w:rsidRPr="00A75D8F">
        <w:rPr>
          <w:b/>
          <w:bCs/>
          <w:u w:val="single"/>
        </w:rPr>
        <w:t xml:space="preserve"> </w:t>
      </w:r>
      <w:r w:rsidR="004B4000" w:rsidRPr="00051FCC">
        <w:rPr>
          <w:b/>
          <w:bCs/>
          <w:color w:val="EE0000"/>
          <w:u w:val="single"/>
        </w:rPr>
        <w:t>CHATGT:</w:t>
      </w:r>
      <w:r w:rsidR="004B4000" w:rsidRPr="00051FCC">
        <w:rPr>
          <w:b/>
          <w:bCs/>
          <w:color w:val="EE0000"/>
        </w:rPr>
        <w:t xml:space="preserve"> </w:t>
      </w:r>
      <w:r>
        <w:br/>
      </w:r>
      <w:r w:rsidR="004B4000">
        <w:t>BRASIL. Lei nº 13.709, de 14 de agosto de 2018. Lei Geral de Proteção de Dados Pessoais. Brasília, DF: Presidência da República, 2018. Disponível em: Portal da Câmara dos Deputados. Acesso em: 5 jul. 2026.</w:t>
      </w:r>
    </w:p>
    <w:p w14:paraId="74610DAE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BRASIL. Conselho Nacional de Saúde. Resolução nº 466, de 12 de dezembro de 2012. Aprova diretrizes e normas regulamentadoras de pesquisas envolvendo seres humanos. Brasília, DF: CNS, 2012. Disponível em: Portal Gov.br. Acesso em: 5 jul. 2026.</w:t>
      </w:r>
    </w:p>
    <w:p w14:paraId="4A56CEA9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BRASIL. Conselho Nacional de Saúde. Resolução nº 510, de 07 de abril de 2016. Dispõe sobre normas aplicáveis a pesquisas em Ciências Humanas e Sociais. Brasília, DF: CNS, 2016. Disponível em: Portal Gov.br. Acesso em: 5 jul. 2026.</w:t>
      </w:r>
    </w:p>
    <w:p w14:paraId="7F430C5F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KOTHE, Christian et al. The Lab Streaming Layer for synchronized multimodal recording. Imaging Neuroscience, v. 3, 2025. DOI: 10.1162/IMAG.a.136.</w:t>
      </w:r>
    </w:p>
    <w:p w14:paraId="4A3E96B1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t xml:space="preserve">LI, </w:t>
      </w:r>
      <w:proofErr w:type="spellStart"/>
      <w:r w:rsidRPr="004B4000">
        <w:rPr>
          <w:lang w:val="en-US"/>
        </w:rPr>
        <w:t>Hongbian</w:t>
      </w:r>
      <w:proofErr w:type="spellEnd"/>
      <w:r w:rsidRPr="004B4000">
        <w:rPr>
          <w:lang w:val="en-US"/>
        </w:rPr>
        <w:t xml:space="preserve"> et al. Combining VR with electroencephalography as a frontier of brain-computer interfaces. </w:t>
      </w:r>
      <w:r>
        <w:t>Device, 2024. DOI: 10.1016/j.device.2024.100425.</w:t>
      </w:r>
    </w:p>
    <w:p w14:paraId="5E27D9A5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LONGO, B. B.; CASTILLO-GARCIA, J.; BASTOS-FILHO, T. Controle de um avatar em um ambiente virtual baseado em uma interface cérebro-computador para </w:t>
      </w:r>
      <w:proofErr w:type="spellStart"/>
      <w:r>
        <w:t>neuroreabilitação</w:t>
      </w:r>
      <w:proofErr w:type="spellEnd"/>
      <w:r>
        <w:t>. In: CONGRESSO BRASILEIRO DE ENGENHARIA BIOMÉDICA, 24., 2014. Anais [...] Uberlândia: CBEB, 2014.</w:t>
      </w:r>
    </w:p>
    <w:p w14:paraId="39D56483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NICOLELIS, Miguel A. L. et al. </w:t>
      </w:r>
      <w:r w:rsidRPr="004B4000">
        <w:rPr>
          <w:lang w:val="en-US"/>
        </w:rPr>
        <w:t xml:space="preserve">Training with noninvasive brain-machine interface, tactile feedback, and locomotion to enhance neurological recovery in individuals with complete paraplegia: a randomized pilot study. Scientific Reports, v. 12, </w:t>
      </w:r>
      <w:proofErr w:type="spellStart"/>
      <w:r w:rsidRPr="004B4000">
        <w:rPr>
          <w:lang w:val="en-US"/>
        </w:rPr>
        <w:t>artigo</w:t>
      </w:r>
      <w:proofErr w:type="spellEnd"/>
      <w:r w:rsidRPr="004B4000">
        <w:rPr>
          <w:lang w:val="en-US"/>
        </w:rPr>
        <w:t xml:space="preserve"> 20545, 2022.</w:t>
      </w:r>
    </w:p>
    <w:p w14:paraId="4A7DB9B3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OLIVEIRA, Inês et al. Recommendations for combining brain-computer interface, motor imagery, and virtual reality in upper limb stroke rehabilitation: qualitative participatory design study. JMIR Rehabilitation and Assistive Technologies, 2025.</w:t>
      </w:r>
    </w:p>
    <w:p w14:paraId="5449E623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PFURTSCHELLER, Gert; NEUPER, Christa. Motor imagery and direct brain-computer communication. Proceedings of the IEEE, v. 89, n. 7, p. 1123-1134, 2001. DOI: 10.1109/5.939829.</w:t>
      </w:r>
    </w:p>
    <w:p w14:paraId="320EABF3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t xml:space="preserve">ŠKOLA, Filip; TINKOVÁ, Simona; LIAROKAPIS, Fotis. Progressive training for motor imagery brain-computer interfaces using gamification and virtual reality embodiment. </w:t>
      </w:r>
      <w:proofErr w:type="spellStart"/>
      <w:r>
        <w:t>Frontiers</w:t>
      </w:r>
      <w:proofErr w:type="spellEnd"/>
      <w:r>
        <w:t xml:space="preserve"> in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Neuroscience</w:t>
      </w:r>
      <w:proofErr w:type="spellEnd"/>
      <w:r>
        <w:t>, v. 13, artigo 329, 2019. DOI: 10.3389/fnhum.2019.00329.</w:t>
      </w:r>
    </w:p>
    <w:p w14:paraId="77E75DF1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lastRenderedPageBreak/>
        <w:t xml:space="preserve">VIEIRA, </w:t>
      </w:r>
      <w:proofErr w:type="spellStart"/>
      <w:r>
        <w:t>Jusciaane</w:t>
      </w:r>
      <w:proofErr w:type="spellEnd"/>
      <w:r>
        <w:t xml:space="preserve"> </w:t>
      </w:r>
      <w:proofErr w:type="spellStart"/>
      <w:r>
        <w:t>Chacon</w:t>
      </w:r>
      <w:proofErr w:type="spellEnd"/>
      <w:r>
        <w:t>. Interface cérebro-máquina utilizando o EEG humano: movendo o avatar num ambiente virtual utilizando atividade elétrica do cérebro. 2018. Dissertação (Mestrado em Engenharia Biomédica) — Universidade Federal de Pernambuco, Recife, 2018.</w:t>
      </w:r>
    </w:p>
    <w:p w14:paraId="020BF07F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WOLPAW, Jonathan R. et al. Brain-computer interfaces for communication and control. Clinical Neurophysiology, v. 113, n. 6, p. 767-791, 2002.</w:t>
      </w:r>
    </w:p>
    <w:p w14:paraId="59C1BC1E" w14:textId="77777777" w:rsidR="00D131D9" w:rsidRPr="00051FCC" w:rsidRDefault="00D131D9" w:rsidP="00A75D8F">
      <w:pPr>
        <w:pStyle w:val="NormalWeb"/>
        <w:spacing w:before="0" w:beforeAutospacing="0" w:after="0" w:afterAutospacing="0" w:line="360" w:lineRule="auto"/>
        <w:jc w:val="both"/>
        <w:rPr>
          <w:color w:val="EE0000"/>
          <w:lang w:val="en-US"/>
        </w:rPr>
      </w:pPr>
    </w:p>
    <w:p w14:paraId="01462B3E" w14:textId="1A8EC3EA" w:rsidR="00D131D9" w:rsidRPr="00051FCC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EE0000"/>
          <w:u w:val="single"/>
          <w:lang w:val="en-US"/>
        </w:rPr>
      </w:pPr>
      <w:r w:rsidRPr="00051FCC">
        <w:rPr>
          <w:b/>
          <w:bCs/>
          <w:color w:val="EE0000"/>
          <w:u w:val="single"/>
          <w:lang w:val="en-US"/>
        </w:rPr>
        <w:t>G</w:t>
      </w:r>
      <w:r w:rsidR="00D131D9" w:rsidRPr="00051FCC">
        <w:rPr>
          <w:b/>
          <w:bCs/>
          <w:color w:val="EE0000"/>
          <w:u w:val="single"/>
          <w:lang w:val="en-US"/>
        </w:rPr>
        <w:t>E</w:t>
      </w:r>
      <w:r w:rsidRPr="00051FCC">
        <w:rPr>
          <w:b/>
          <w:bCs/>
          <w:color w:val="EE0000"/>
          <w:u w:val="single"/>
          <w:lang w:val="en-US"/>
        </w:rPr>
        <w:t xml:space="preserve">MINI: </w:t>
      </w:r>
    </w:p>
    <w:p w14:paraId="2AF43FCE" w14:textId="77777777" w:rsidR="00D131D9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t xml:space="preserve">BITTI, H. F. et al. </w:t>
      </w:r>
      <w:r>
        <w:t>Interfaces Cérebro-Computador baseadas em Imagética Motora: Uma revisão de métodos e aplicações na engenharia biomédica brasileira. Revista Brasileira de Engenharia Biomédica, v. 35, n. 2, p. 115-130, 2019.</w:t>
      </w:r>
    </w:p>
    <w:p w14:paraId="294CDD12" w14:textId="51D31C5F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BRASIL. Conselho Nacional de Saúde. Resolução nº 466, de 12 de dezembro de 2012. Diretrizes e normas regulamentadoras de pesquisas envolvendo seres humanos. Brasília, 2012.</w:t>
      </w:r>
    </w:p>
    <w:p w14:paraId="04C9C0A0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COOGAN, C. G.; HE, B. Brain-Computer Interface Rooms: Towards the Integration of Virtual Reality and EEG. IEEE Transactions on Neural Systems and Rehabilitation Engineering, v. 26, n. 9, p. 1820-1829, 2018.</w:t>
      </w:r>
    </w:p>
    <w:p w14:paraId="4AEF7FBC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ROMUALDO, L. S.; ATTUX, R. Classificação de Sinais de EEG para Aplicações em Tecnologia Assistiva baseada em Algoritmos de Espaço Comum de Padrões. In: XXVII Congresso Brasileiro de Engenharia Biomédica (CBEB), 2020, Vitória. Anais... </w:t>
      </w:r>
      <w:r w:rsidRPr="004B4000">
        <w:rPr>
          <w:lang w:val="en-US"/>
        </w:rPr>
        <w:t>Vitória: SBEB, 2020. p. 450-456.</w:t>
      </w:r>
    </w:p>
    <w:p w14:paraId="667CFCEB" w14:textId="77777777" w:rsidR="00D131D9" w:rsidRPr="00051FCC" w:rsidRDefault="00D131D9" w:rsidP="00A75D8F">
      <w:pPr>
        <w:pStyle w:val="NormalWeb"/>
        <w:spacing w:before="0" w:beforeAutospacing="0" w:after="0" w:afterAutospacing="0" w:line="360" w:lineRule="auto"/>
        <w:jc w:val="both"/>
        <w:rPr>
          <w:color w:val="EE0000"/>
          <w:lang w:val="en-US"/>
        </w:rPr>
      </w:pPr>
    </w:p>
    <w:p w14:paraId="02650742" w14:textId="63FFA36C" w:rsidR="00D131D9" w:rsidRPr="00051FCC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EE0000"/>
          <w:u w:val="single"/>
          <w:lang w:val="en-US"/>
        </w:rPr>
      </w:pPr>
      <w:proofErr w:type="gramStart"/>
      <w:r w:rsidRPr="00051FCC">
        <w:rPr>
          <w:b/>
          <w:bCs/>
          <w:color w:val="EE0000"/>
          <w:u w:val="single"/>
          <w:lang w:val="en-US"/>
        </w:rPr>
        <w:t xml:space="preserve">COPILOT </w:t>
      </w:r>
      <w:r w:rsidR="00D131D9" w:rsidRPr="00051FCC">
        <w:rPr>
          <w:b/>
          <w:bCs/>
          <w:color w:val="EE0000"/>
          <w:u w:val="single"/>
          <w:lang w:val="en-US"/>
        </w:rPr>
        <w:t>:</w:t>
      </w:r>
      <w:proofErr w:type="gramEnd"/>
    </w:p>
    <w:p w14:paraId="61041F52" w14:textId="77408CC3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t xml:space="preserve">LORENZO, L. D. et al. Use of client-centered virtual reality in rehabilitation after stroke: a feasibility study. </w:t>
      </w:r>
      <w:r>
        <w:t xml:space="preserve">Arquivos de </w:t>
      </w:r>
      <w:proofErr w:type="spellStart"/>
      <w:r>
        <w:t>Neuro-Psiquiatria</w:t>
      </w:r>
      <w:proofErr w:type="spellEnd"/>
      <w:r>
        <w:t>, v. 77, n. 9, p. 622-631, 2019.</w:t>
      </w:r>
    </w:p>
    <w:p w14:paraId="76326653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SAMPAIO, I. A.; PINHEIRO, O. BCI 200 EEG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for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: a </w:t>
      </w:r>
      <w:proofErr w:type="spellStart"/>
      <w:r>
        <w:t>practical</w:t>
      </w:r>
      <w:proofErr w:type="spellEnd"/>
      <w:r>
        <w:t xml:space="preserve"> approach. In: VIII Simpósio Internacional de Inovação e Tecnologia. São Paulo: </w:t>
      </w:r>
      <w:proofErr w:type="spellStart"/>
      <w:r>
        <w:t>Blucher</w:t>
      </w:r>
      <w:proofErr w:type="spellEnd"/>
      <w:r>
        <w:t>, 2022.</w:t>
      </w:r>
    </w:p>
    <w:p w14:paraId="068C80AE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SOCIEDADE BRASILEIRA DE ENGENHARIA BIOMÉDICA (SBEB). Disponível em: &lt;https://sbeb.org.br&gt;. Acesso em: 03 jul. 2026. [sbeb.org.br]</w:t>
      </w:r>
    </w:p>
    <w:p w14:paraId="573156B8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SCIELO BRASIL. Revista Brasileira de Engenharia Biomédica (RBEB) /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Biomedical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. Disponível em: &lt;https://www.scielo.br/j/</w:t>
      </w:r>
      <w:proofErr w:type="spellStart"/>
      <w:r>
        <w:t>rbeb</w:t>
      </w:r>
      <w:proofErr w:type="spellEnd"/>
      <w:r>
        <w:t>/&gt;. Acesso em: 03 jul. 2026. [scielo.br]</w:t>
      </w:r>
    </w:p>
    <w:p w14:paraId="1AD8C3F0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lastRenderedPageBreak/>
        <w:t xml:space="preserve">ZEIGELBOIM, B. S. et al. Reabilitação vestibular com realidade virtual na ataxia </w:t>
      </w:r>
      <w:proofErr w:type="spellStart"/>
      <w:r>
        <w:t>espinocerebelar</w:t>
      </w:r>
      <w:proofErr w:type="spellEnd"/>
      <w:r>
        <w:t xml:space="preserve">. </w:t>
      </w:r>
      <w:r w:rsidRPr="004B4000">
        <w:rPr>
          <w:lang w:val="en-US"/>
        </w:rPr>
        <w:t>Audiology Communication Research, v. 18, n. 2, p. 143-147, 2013. [scielo.br], [doaj.org]</w:t>
      </w:r>
    </w:p>
    <w:p w14:paraId="08E181AB" w14:textId="77777777" w:rsidR="004B4000" w:rsidRPr="00D131D9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LAVER, K. et al. Realidade virtual para reabilitação do acidente vascular cerebral. </w:t>
      </w:r>
      <w:r w:rsidRPr="00D131D9">
        <w:rPr>
          <w:lang w:val="en-US"/>
        </w:rPr>
        <w:t>Cochrane Database of Systematic Reviews, 2025. [cochrane.org]</w:t>
      </w:r>
    </w:p>
    <w:p w14:paraId="4E38286E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D131D9">
        <w:rPr>
          <w:lang w:val="en-US"/>
        </w:rPr>
        <w:t xml:space="preserve">SILVA, A. E. et al. </w:t>
      </w:r>
      <w:r>
        <w:t>A realidade virtual como alternativa de reabilitação para pacientes pós-AVC. Periódicos Brasil, v. 3, n. 2, 2024. [</w:t>
      </w:r>
      <w:proofErr w:type="spellStart"/>
      <w:r>
        <w:t>periodicos</w:t>
      </w:r>
      <w:proofErr w:type="spellEnd"/>
      <w:r>
        <w:t>...ens.com.br]</w:t>
      </w:r>
    </w:p>
    <w:p w14:paraId="5B73DD59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FERREIRA, G. C. C. et al. Reabilitação com realidade virtual em pacientes neurológicos. Revista JRG de Estudos Acadêmicos, v. 8, n. 19, 2025. [mail.revistajrg.com]</w:t>
      </w:r>
    </w:p>
    <w:p w14:paraId="06FF93ED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NICOLELIS, M. A. L. et al. </w:t>
      </w:r>
      <w:r w:rsidRPr="004B4000">
        <w:rPr>
          <w:lang w:val="en-US"/>
        </w:rPr>
        <w:t xml:space="preserve">Brain-machine interfaces for restoring motor function. </w:t>
      </w:r>
      <w:r>
        <w:t>Diversas publicações em neuroengenharia e reabilitação motora.</w:t>
      </w:r>
    </w:p>
    <w:p w14:paraId="15DA907D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LAB STREAMING LAYER (LSL).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. Disponível em: &lt;https://labstreaminglayer.org&gt;. </w:t>
      </w:r>
      <w:proofErr w:type="spellStart"/>
      <w:r w:rsidRPr="004B4000">
        <w:rPr>
          <w:lang w:val="en-US"/>
        </w:rPr>
        <w:t>Acesso</w:t>
      </w:r>
      <w:proofErr w:type="spellEnd"/>
      <w:r w:rsidRPr="004B4000">
        <w:rPr>
          <w:lang w:val="en-US"/>
        </w:rPr>
        <w:t xml:space="preserve"> </w:t>
      </w:r>
      <w:proofErr w:type="spellStart"/>
      <w:r w:rsidRPr="004B4000">
        <w:rPr>
          <w:lang w:val="en-US"/>
        </w:rPr>
        <w:t>em</w:t>
      </w:r>
      <w:proofErr w:type="spellEnd"/>
      <w:r w:rsidRPr="004B4000">
        <w:rPr>
          <w:lang w:val="en-US"/>
        </w:rPr>
        <w:t xml:space="preserve">: 03 </w:t>
      </w:r>
      <w:proofErr w:type="spellStart"/>
      <w:r w:rsidRPr="004B4000">
        <w:rPr>
          <w:lang w:val="en-US"/>
        </w:rPr>
        <w:t>jul.</w:t>
      </w:r>
      <w:proofErr w:type="spellEnd"/>
      <w:r w:rsidRPr="004B4000">
        <w:rPr>
          <w:lang w:val="en-US"/>
        </w:rPr>
        <w:t xml:space="preserve"> 2026.</w:t>
      </w:r>
    </w:p>
    <w:p w14:paraId="7CE5D762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 xml:space="preserve">UNITY TECHNOLOGIES. Unity Real-Time Development Platform. </w:t>
      </w:r>
      <w:r>
        <w:t xml:space="preserve">Disponível em: &lt;https://unity.com&gt;. </w:t>
      </w:r>
      <w:proofErr w:type="spellStart"/>
      <w:r w:rsidRPr="004B4000">
        <w:rPr>
          <w:lang w:val="en-US"/>
        </w:rPr>
        <w:t>Acesso</w:t>
      </w:r>
      <w:proofErr w:type="spellEnd"/>
      <w:r w:rsidRPr="004B4000">
        <w:rPr>
          <w:lang w:val="en-US"/>
        </w:rPr>
        <w:t xml:space="preserve"> </w:t>
      </w:r>
      <w:proofErr w:type="spellStart"/>
      <w:r w:rsidRPr="004B4000">
        <w:rPr>
          <w:lang w:val="en-US"/>
        </w:rPr>
        <w:t>em</w:t>
      </w:r>
      <w:proofErr w:type="spellEnd"/>
      <w:r w:rsidRPr="004B4000">
        <w:rPr>
          <w:lang w:val="en-US"/>
        </w:rPr>
        <w:t xml:space="preserve">: 03 </w:t>
      </w:r>
      <w:proofErr w:type="spellStart"/>
      <w:r w:rsidRPr="004B4000">
        <w:rPr>
          <w:lang w:val="en-US"/>
        </w:rPr>
        <w:t>jul.</w:t>
      </w:r>
      <w:proofErr w:type="spellEnd"/>
      <w:r w:rsidRPr="004B4000">
        <w:rPr>
          <w:lang w:val="en-US"/>
        </w:rPr>
        <w:t xml:space="preserve"> 2026.</w:t>
      </w:r>
    </w:p>
    <w:p w14:paraId="37B5C267" w14:textId="77777777" w:rsidR="00D131D9" w:rsidRPr="00A75D8F" w:rsidRDefault="00D131D9" w:rsidP="00A75D8F">
      <w:pPr>
        <w:pStyle w:val="NormalWeb"/>
        <w:spacing w:before="0" w:beforeAutospacing="0" w:after="0" w:afterAutospacing="0" w:line="360" w:lineRule="auto"/>
        <w:jc w:val="both"/>
        <w:rPr>
          <w:b/>
          <w:bCs/>
          <w:u w:val="single"/>
          <w:lang w:val="en-US"/>
        </w:rPr>
      </w:pPr>
    </w:p>
    <w:p w14:paraId="00741473" w14:textId="77777777" w:rsidR="00D131D9" w:rsidRPr="00051FCC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EE0000"/>
          <w:u w:val="single"/>
          <w:lang w:val="en-US"/>
        </w:rPr>
      </w:pPr>
      <w:r w:rsidRPr="00051FCC">
        <w:rPr>
          <w:b/>
          <w:bCs/>
          <w:color w:val="EE0000"/>
          <w:u w:val="single"/>
          <w:lang w:val="en-US"/>
        </w:rPr>
        <w:t xml:space="preserve">SCISPACE: </w:t>
      </w:r>
    </w:p>
    <w:p w14:paraId="1884D1DA" w14:textId="141EE641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[1] SALAS, R. Do I have a third arm? Towards a Supernumerary Motor Imagery Brain-Computer Interface in Virtual Reality. 2019.</w:t>
      </w:r>
    </w:p>
    <w:p w14:paraId="3A73466D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[2] TENG, et al. Tri-manual interaction in hybrid BCI-VR systems: integrating gaze, EEG control for enhanced 3D object manipulation. Frontiers in Neurorobotics, v. 19, 2025. DOI: 10.3389/fnbot.2025.1628968</w:t>
      </w:r>
    </w:p>
    <w:p w14:paraId="7361A035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[3] LAKSHMINARAYANAN, et al. Motor Imagery Performance through Embodied Digital Twins in a Virtual Reality-Enabled Brain-Computer Interface Environment. Journal of Visualized Experiments, 2024. DOI: 10.3791/66859</w:t>
      </w:r>
    </w:p>
    <w:p w14:paraId="034BFE94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[4] SAGGIO, et al. Virtuality Supports Reality for e-Health Applications. In: Virtuality Supports Reality. 2010. DOI: 10.5772/13085</w:t>
      </w:r>
    </w:p>
    <w:p w14:paraId="157227D8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[5] PENGCHENG, et al. Research of VR-BCI and Its Application in Hand Soft Rehabilitation System. In: Proc. International Conference on Virtual Reality (ICVR), 2021. DOI: 10.1109/ICVR51878.2021.9483707</w:t>
      </w:r>
    </w:p>
    <w:p w14:paraId="576F4629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[6] VOURVOPOULOS, et al. Efficacy and Brain Imaging Correlates of an Immersive Motor Imagery BCI-Driven VR System for Upper Limb Motor Rehabilitation: A Clinical Case Report. Frontiers in Human Neuroscience, v. 13, 2019. DOI: 10.3389/FNHUM.2019.00244</w:t>
      </w:r>
    </w:p>
    <w:p w14:paraId="62E388AE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lastRenderedPageBreak/>
        <w:t>[7] SOUZA, et al. Experiment of controlling a wheelchair using virtual and augmented reality with brainwaves. 2014.</w:t>
      </w:r>
    </w:p>
    <w:p w14:paraId="4DFF69BB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 xml:space="preserve">[8] KARACSONY, et al. Brain Computer Interface for </w:t>
      </w:r>
      <w:proofErr w:type="gramStart"/>
      <w:r w:rsidRPr="004B4000">
        <w:rPr>
          <w:lang w:val="en-US"/>
        </w:rPr>
        <w:t>Neuro-rehabilitation</w:t>
      </w:r>
      <w:proofErr w:type="gramEnd"/>
      <w:r w:rsidRPr="004B4000">
        <w:rPr>
          <w:lang w:val="en-US"/>
        </w:rPr>
        <w:t xml:space="preserve"> With Deep Learning Classification and Virtual Reality Feedback. In: Proc. Augmented Human International Conference, 2019. DOI: 10.1145/3311823.3311864</w:t>
      </w:r>
    </w:p>
    <w:p w14:paraId="5A8801B3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[9] SHAO, et al. Virtual reality-brain computer interface hand function enhancement rehabilitation system incorporating multi-sensory stimulation. Journal of Biomedical Engineering, 2024. DOI: 10.7507/1001-5515.202312055</w:t>
      </w:r>
    </w:p>
    <w:p w14:paraId="2EB616E8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[10] VOURVOPOULOS, et al. Effects of a brain-computer interface with virtual reality (VR) neurofeedback: A pilot study in chronic stroke patients. Frontiers in Human Neuroscience, v. 13, 2019. DOI: 10.3389/FNHUM.2019.00210</w:t>
      </w:r>
    </w:p>
    <w:p w14:paraId="1A9984D2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 xml:space="preserve">[11] ROSA, et al. Beyond the Lesion: How </w:t>
      </w:r>
      <w:proofErr w:type="spellStart"/>
      <w:r w:rsidRPr="004B4000">
        <w:rPr>
          <w:lang w:val="en-US"/>
        </w:rPr>
        <w:t>Neurobypass</w:t>
      </w:r>
      <w:proofErr w:type="spellEnd"/>
      <w:r w:rsidRPr="004B4000">
        <w:rPr>
          <w:lang w:val="en-US"/>
        </w:rPr>
        <w:t xml:space="preserve"> 1.0 Transforms Post-Stroke Rehabilitation for Motor Recovery. Journal of Bioengineering, Technologies and Health, v. 8, n. 3, 2025. DOI: 10.34178/</w:t>
      </w:r>
      <w:proofErr w:type="gramStart"/>
      <w:r w:rsidRPr="004B4000">
        <w:rPr>
          <w:lang w:val="en-US"/>
        </w:rPr>
        <w:t>jbth.v</w:t>
      </w:r>
      <w:proofErr w:type="gramEnd"/>
      <w:r w:rsidRPr="004B4000">
        <w:rPr>
          <w:lang w:val="en-US"/>
        </w:rPr>
        <w:t>8i3.498</w:t>
      </w:r>
    </w:p>
    <w:p w14:paraId="0E892B28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[12] MARTÍN-CHINEA, et al. Brain–Computer Interface Based on PLV-Spatial Filter and LSTM Classification for Intuitive Control of Avatars. Electronics, v. 13, n. 11, 2024. DOI: 10.3390/electronics13112088</w:t>
      </w:r>
    </w:p>
    <w:p w14:paraId="3F496038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[15] SU, et al. VR and Exoskeleton Assisted Lower Limb Rehabilitation based on Motor Imagery BCI. In: Proc. IBITEC, 2023. DOI: 10.1109/ibitec59006.2023.10390929</w:t>
      </w:r>
    </w:p>
    <w:p w14:paraId="7CFD1124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[16] MASOLEH, R. Utilizing Machine Learning and Virtual Reality to Facilitate Brain-computer Interface Control. 2019.</w:t>
      </w:r>
    </w:p>
    <w:p w14:paraId="13879940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 xml:space="preserve">[17] REYHANI-MASOLEH, et al. Navigating in Virtual Reality using Thought: The Development and Assessment of a Motor Imagery based Brain-Computer Interface. </w:t>
      </w:r>
      <w:proofErr w:type="spellStart"/>
      <w:r w:rsidRPr="004B4000">
        <w:rPr>
          <w:lang w:val="en-US"/>
        </w:rPr>
        <w:t>arXiv</w:t>
      </w:r>
      <w:proofErr w:type="spellEnd"/>
      <w:r w:rsidRPr="004B4000">
        <w:rPr>
          <w:lang w:val="en-US"/>
        </w:rPr>
        <w:t>: Signal Processing, 2019.</w:t>
      </w:r>
    </w:p>
    <w:p w14:paraId="540EF9CD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[19] ROUILLARD, et al. A pilot study for a more Immersive Virtual Reality Brain-Computer Interface. In: Proc. AHFE, 2022. DOI: 10.54941/ahfe1002055</w:t>
      </w:r>
    </w:p>
    <w:p w14:paraId="31E10D94" w14:textId="77777777" w:rsidR="00D131D9" w:rsidRDefault="00D131D9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</w:p>
    <w:p w14:paraId="69D1795A" w14:textId="49229731" w:rsidR="00D131D9" w:rsidRPr="00051FCC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EE0000"/>
          <w:u w:val="single"/>
        </w:rPr>
      </w:pPr>
      <w:proofErr w:type="spellStart"/>
      <w:r w:rsidRPr="00051FCC">
        <w:rPr>
          <w:b/>
          <w:bCs/>
          <w:color w:val="EE0000"/>
          <w:u w:val="single"/>
        </w:rPr>
        <w:t>Perplexity</w:t>
      </w:r>
      <w:proofErr w:type="spellEnd"/>
      <w:r w:rsidR="00D131D9" w:rsidRPr="00051FCC">
        <w:rPr>
          <w:b/>
          <w:bCs/>
          <w:color w:val="EE0000"/>
          <w:u w:val="single"/>
        </w:rPr>
        <w:t>:</w:t>
      </w:r>
    </w:p>
    <w:p w14:paraId="1BF69592" w14:textId="77777777" w:rsidR="00D131D9" w:rsidRPr="00051FCC" w:rsidRDefault="00D131D9" w:rsidP="00A75D8F">
      <w:pPr>
        <w:pStyle w:val="my-2"/>
        <w:spacing w:before="0" w:beforeAutospacing="0" w:after="0" w:afterAutospacing="0" w:line="360" w:lineRule="auto"/>
        <w:jc w:val="both"/>
      </w:pPr>
      <w:proofErr w:type="gramStart"/>
      <w:r w:rsidRPr="00051FCC">
        <w:rPr>
          <w:rFonts w:hAnsi="Symbol"/>
        </w:rPr>
        <w:t></w:t>
      </w:r>
      <w:r w:rsidRPr="00051FCC">
        <w:t xml:space="preserve">  MENDES</w:t>
      </w:r>
      <w:proofErr w:type="gramEnd"/>
      <w:r w:rsidRPr="00051FCC">
        <w:t xml:space="preserve">, Bianca Louise C. et al. </w:t>
      </w:r>
      <w:r w:rsidRPr="00051FCC">
        <w:rPr>
          <w:rStyle w:val="Forte"/>
          <w:lang w:val="en-US"/>
        </w:rPr>
        <w:t>Integrating virtual reality and electroencephalography: applications, opportunities and challenges from a patents review</w:t>
      </w:r>
      <w:r w:rsidRPr="00051FCC">
        <w:rPr>
          <w:lang w:val="en-US"/>
        </w:rPr>
        <w:t xml:space="preserve">. </w:t>
      </w:r>
      <w:r w:rsidRPr="00051FCC">
        <w:t xml:space="preserve">In: SIMPÓSIO DE REALIDADE VIRTUAL E AUMENTADA (SVR), 27., 2025, Salvador. </w:t>
      </w:r>
      <w:r w:rsidRPr="00051FCC">
        <w:rPr>
          <w:rStyle w:val="nfase"/>
        </w:rPr>
        <w:t>Anais</w:t>
      </w:r>
      <w:r w:rsidRPr="00051FCC">
        <w:t xml:space="preserve"> [...]. Porto Alegre: Sociedade Brasileira de Computação, 2025. p. 576-587.</w:t>
      </w:r>
      <w:hyperlink r:id="rId4" w:tgtFrame="_blank" w:history="1">
        <w:r w:rsidRPr="00051FCC">
          <w:rPr>
            <w:rStyle w:val="inline-block"/>
            <w:color w:val="0000FF"/>
          </w:rPr>
          <w:t>even3.com</w:t>
        </w:r>
      </w:hyperlink>
    </w:p>
    <w:p w14:paraId="5DD4D3C9" w14:textId="77777777" w:rsidR="00D131D9" w:rsidRPr="00051FCC" w:rsidRDefault="00D131D9" w:rsidP="00A75D8F">
      <w:pPr>
        <w:pStyle w:val="my-2"/>
        <w:spacing w:before="0" w:beforeAutospacing="0" w:after="0" w:afterAutospacing="0" w:line="360" w:lineRule="auto"/>
        <w:jc w:val="both"/>
        <w:rPr>
          <w:lang w:val="en-US"/>
        </w:rPr>
      </w:pPr>
      <w:proofErr w:type="gramStart"/>
      <w:r w:rsidRPr="00051FCC">
        <w:rPr>
          <w:rFonts w:hAnsi="Symbol"/>
        </w:rPr>
        <w:lastRenderedPageBreak/>
        <w:t></w:t>
      </w:r>
      <w:r w:rsidRPr="00051FCC">
        <w:t xml:space="preserve">  </w:t>
      </w:r>
      <w:r w:rsidRPr="00051FCC">
        <w:rPr>
          <w:rStyle w:val="Forte"/>
        </w:rPr>
        <w:t>Realidade</w:t>
      </w:r>
      <w:proofErr w:type="gramEnd"/>
      <w:r w:rsidRPr="00051FCC">
        <w:rPr>
          <w:rStyle w:val="Forte"/>
        </w:rPr>
        <w:t xml:space="preserve"> virtual como ferramenta educacional e assistencial na saúde: uma revisão integrativa</w:t>
      </w:r>
      <w:r w:rsidRPr="00051FCC">
        <w:t xml:space="preserve">. </w:t>
      </w:r>
      <w:r w:rsidRPr="00051FCC">
        <w:rPr>
          <w:rStyle w:val="nfase"/>
          <w:lang w:val="en-US"/>
        </w:rPr>
        <w:t>Journal of Health Informatics</w:t>
      </w:r>
      <w:r w:rsidRPr="00051FCC">
        <w:rPr>
          <w:lang w:val="en-US"/>
        </w:rPr>
        <w:t xml:space="preserve">, v. 12, n. 2, 2020. </w:t>
      </w:r>
      <w:proofErr w:type="spellStart"/>
      <w:r w:rsidRPr="00051FCC">
        <w:rPr>
          <w:lang w:val="en-US"/>
        </w:rPr>
        <w:t>Disponível</w:t>
      </w:r>
      <w:proofErr w:type="spellEnd"/>
      <w:r w:rsidRPr="00051FCC">
        <w:rPr>
          <w:lang w:val="en-US"/>
        </w:rPr>
        <w:t xml:space="preserve"> </w:t>
      </w:r>
      <w:proofErr w:type="spellStart"/>
      <w:r w:rsidRPr="00051FCC">
        <w:rPr>
          <w:lang w:val="en-US"/>
        </w:rPr>
        <w:t>em</w:t>
      </w:r>
      <w:proofErr w:type="spellEnd"/>
      <w:r w:rsidRPr="00051FCC">
        <w:rPr>
          <w:lang w:val="en-US"/>
        </w:rPr>
        <w:t xml:space="preserve">: </w:t>
      </w:r>
      <w:hyperlink r:id="rId5" w:tgtFrame="_blank" w:history="1">
        <w:r w:rsidRPr="00051FCC">
          <w:rPr>
            <w:rStyle w:val="text-box-trim-both"/>
            <w:color w:val="0000FF"/>
            <w:lang w:val="en-US"/>
          </w:rPr>
          <w:t>https://jhi.sbis.org.br/index.php/jhi-sbis/article/view/708</w:t>
        </w:r>
      </w:hyperlink>
      <w:r w:rsidRPr="00051FCC">
        <w:rPr>
          <w:lang w:val="en-US"/>
        </w:rPr>
        <w:t>.</w:t>
      </w:r>
      <w:r w:rsidRPr="00051FCC">
        <w:rPr>
          <w:rStyle w:val="inline-block"/>
          <w:lang w:val="en-US"/>
        </w:rPr>
        <w:t>jhi.sbis.org</w:t>
      </w:r>
      <w:r w:rsidRPr="00051FCC">
        <w:rPr>
          <w:rStyle w:val="opacity-50"/>
          <w:lang w:val="en-US"/>
        </w:rPr>
        <w:t>+1</w:t>
      </w:r>
    </w:p>
    <w:p w14:paraId="48CDA661" w14:textId="77777777" w:rsidR="00D131D9" w:rsidRPr="00051FCC" w:rsidRDefault="00D131D9" w:rsidP="00A75D8F">
      <w:pPr>
        <w:pStyle w:val="my-2"/>
        <w:spacing w:before="0" w:beforeAutospacing="0" w:after="0" w:afterAutospacing="0" w:line="360" w:lineRule="auto"/>
        <w:jc w:val="both"/>
      </w:pPr>
      <w:proofErr w:type="gramStart"/>
      <w:r w:rsidRPr="00051FCC">
        <w:rPr>
          <w:rFonts w:hAnsi="Symbol"/>
        </w:rPr>
        <w:t></w:t>
      </w:r>
      <w:r w:rsidRPr="00051FCC">
        <w:t xml:space="preserve">  SILVA</w:t>
      </w:r>
      <w:proofErr w:type="gramEnd"/>
      <w:r w:rsidRPr="00051FCC">
        <w:t xml:space="preserve">, </w:t>
      </w:r>
      <w:proofErr w:type="spellStart"/>
      <w:r w:rsidRPr="00051FCC">
        <w:t>Junio</w:t>
      </w:r>
      <w:proofErr w:type="spellEnd"/>
      <w:r w:rsidRPr="00051FCC">
        <w:t xml:space="preserve"> Braga Borges; MORAES, Alcione Martins de; MOURA, Marcos Leal. </w:t>
      </w:r>
      <w:r w:rsidRPr="00051FCC">
        <w:rPr>
          <w:rStyle w:val="Forte"/>
        </w:rPr>
        <w:t>O estado da arte da pesquisa sobre a realidade aumentada (RA) e a realidade virtual (RV): uma revisão sistemática da literatura brasileira</w:t>
      </w:r>
      <w:r w:rsidRPr="00051FCC">
        <w:t>. In: Congresso de Educação Profissional e Tecnológica de Goiás, 2023.</w:t>
      </w:r>
      <w:hyperlink r:id="rId6" w:tgtFrame="_blank" w:history="1">
        <w:r w:rsidRPr="00051FCC">
          <w:rPr>
            <w:rStyle w:val="inline-block"/>
            <w:color w:val="0000FF"/>
          </w:rPr>
          <w:t>even3.com</w:t>
        </w:r>
      </w:hyperlink>
    </w:p>
    <w:p w14:paraId="1474A158" w14:textId="77777777" w:rsidR="00D131D9" w:rsidRPr="00051FCC" w:rsidRDefault="00D131D9" w:rsidP="00A75D8F">
      <w:pPr>
        <w:pStyle w:val="my-2"/>
        <w:spacing w:before="0" w:beforeAutospacing="0" w:after="0" w:afterAutospacing="0" w:line="360" w:lineRule="auto"/>
        <w:jc w:val="both"/>
        <w:rPr>
          <w:rStyle w:val="citation"/>
        </w:rPr>
      </w:pPr>
      <w:proofErr w:type="gramStart"/>
      <w:r w:rsidRPr="00051FCC">
        <w:rPr>
          <w:rFonts w:hAnsi="Symbol"/>
        </w:rPr>
        <w:t></w:t>
      </w:r>
      <w:r w:rsidRPr="00051FCC">
        <w:t xml:space="preserve">  </w:t>
      </w:r>
      <w:r w:rsidRPr="00051FCC">
        <w:rPr>
          <w:rStyle w:val="Forte"/>
        </w:rPr>
        <w:t>Utilização</w:t>
      </w:r>
      <w:proofErr w:type="gramEnd"/>
      <w:r w:rsidRPr="00051FCC">
        <w:rPr>
          <w:rStyle w:val="Forte"/>
        </w:rPr>
        <w:t xml:space="preserve"> da realidade virtual para o ensino em saúde</w:t>
      </w:r>
      <w:r w:rsidRPr="00051FCC">
        <w:t xml:space="preserve">. </w:t>
      </w:r>
      <w:r w:rsidRPr="00051FCC">
        <w:rPr>
          <w:rStyle w:val="nfase"/>
        </w:rPr>
        <w:t>REIN - Revista Educação Inclusiva</w:t>
      </w:r>
      <w:r w:rsidRPr="00051FCC">
        <w:t>, v. 5, n. 1, 2021.</w:t>
      </w:r>
      <w:hyperlink r:id="rId7" w:tgtFrame="_blank" w:history="1">
        <w:r w:rsidRPr="00051FCC">
          <w:rPr>
            <w:rStyle w:val="inline-block"/>
            <w:color w:val="0000FF"/>
            <w:lang w:val="en-US"/>
          </w:rPr>
          <w:t>revista.uepb.edu</w:t>
        </w:r>
      </w:hyperlink>
    </w:p>
    <w:p w14:paraId="7BBBD38B" w14:textId="77777777" w:rsidR="00D131D9" w:rsidRPr="00051FCC" w:rsidRDefault="00D131D9" w:rsidP="00A75D8F">
      <w:pPr>
        <w:pStyle w:val="my-2"/>
        <w:spacing w:before="0" w:beforeAutospacing="0" w:after="0" w:afterAutospacing="0" w:line="360" w:lineRule="auto"/>
        <w:jc w:val="both"/>
        <w:rPr>
          <w:color w:val="EE0000"/>
          <w:lang w:val="en-US"/>
        </w:rPr>
      </w:pPr>
    </w:p>
    <w:p w14:paraId="1DEC62EA" w14:textId="77777777" w:rsidR="00D131D9" w:rsidRPr="00051FCC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EE0000"/>
          <w:u w:val="single"/>
          <w:lang w:val="en-US"/>
        </w:rPr>
      </w:pPr>
      <w:r w:rsidRPr="00051FCC">
        <w:rPr>
          <w:b/>
          <w:bCs/>
          <w:color w:val="EE0000"/>
          <w:u w:val="single"/>
          <w:lang w:val="en-US"/>
        </w:rPr>
        <w:t xml:space="preserve">DEEPSEEK </w:t>
      </w:r>
    </w:p>
    <w:p w14:paraId="24772A5F" w14:textId="109B7E2E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 xml:space="preserve"> ALTOÉ, R. O.; BRAZ, G. S.; FURTADO, G. R.; BLANCO-DIAZ, C. F.; GUERRERO-MENDEZ, C. D.; ANDRADE, R. M. Enhanced EEG classification of foot motor imagery using unscented Kalman filtering for neurorehabilitation. In: CILAMCE 2025, 2025. DOI: 10.55592/cilamce2025.v5i.14391.</w:t>
      </w:r>
    </w:p>
    <w:p w14:paraId="0AA14A6B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t xml:space="preserve">BELIZARIO, P. A. B.; ROSA, J. L. G. Mixing hand-crafted and learned features for EEG-based motor imagery classification. </w:t>
      </w:r>
      <w:r>
        <w:t>Tese (Doutorado) – Universidade de São Paulo, São Carlos, 2024.</w:t>
      </w:r>
    </w:p>
    <w:p w14:paraId="68B09E6B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BRASIL. Conselho Nacional de Saúde. Resolução nº 466, de 12 de dezembro de 2012. Dispõe sobre diretrizes e normas regulamentadoras de pesquisas envolvendo seres humanos. Diário Oficial da União, Brasília, DF, 13 jun. 2013.</w:t>
      </w:r>
    </w:p>
    <w:p w14:paraId="5ABA6DE0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BRASIL. Lei nº 13.709, de 14 de agosto de 2018. Lei Geral de Proteção de Dados Pessoais (LGPD). Diário Oficial da União, Brasília, DF, 15 ago. 2018.</w:t>
      </w:r>
    </w:p>
    <w:p w14:paraId="3D15FFA5" w14:textId="77777777" w:rsidR="004B4000" w:rsidRPr="00D131D9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KRAMPE, C. et al. </w:t>
      </w:r>
      <w:r w:rsidRPr="004B4000">
        <w:rPr>
          <w:lang w:val="en-US"/>
        </w:rPr>
        <w:t xml:space="preserve">The integration of virtual reality and EEG: a step-by-step guideline. </w:t>
      </w:r>
      <w:proofErr w:type="spellStart"/>
      <w:r w:rsidRPr="00D131D9">
        <w:t>MethodsX</w:t>
      </w:r>
      <w:proofErr w:type="spellEnd"/>
      <w:r w:rsidRPr="00D131D9">
        <w:t>, v. 16, p. 103770, 2025. DOI: 10.1016/j.mex.2025.103770.</w:t>
      </w:r>
    </w:p>
    <w:p w14:paraId="0FFD2B8B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LONGO, B. B.; CASTILLO-GARCIA, J.; BASTOS-FILHO, T. Controle de um avatar em um ambiente virtual baseado em uma interface cérebro-computador para </w:t>
      </w:r>
      <w:proofErr w:type="spellStart"/>
      <w:r>
        <w:t>neuroreabilitação</w:t>
      </w:r>
      <w:proofErr w:type="spellEnd"/>
      <w:r>
        <w:t>. In: XXIV Congresso Brasileiro de Engenharia Biomédica – CBEB 2014.</w:t>
      </w:r>
    </w:p>
    <w:p w14:paraId="7E7C3BB9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SANTOS, A. V.; MANSANO, M. A. F. Aplicação de interface cérebro-máquina na reabilitação de lesões medulares. </w:t>
      </w:r>
      <w:proofErr w:type="spellStart"/>
      <w:r>
        <w:t>Archives</w:t>
      </w:r>
      <w:proofErr w:type="spellEnd"/>
      <w:r>
        <w:t xml:space="preserve"> of Health, Curitiba, v. 6, n. 4, edição especial, p. 1-6, 2025. DOI: 10.46919/archv6n4espec-16033.</w:t>
      </w:r>
    </w:p>
    <w:p w14:paraId="7F0C2C4D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lastRenderedPageBreak/>
        <w:t>SILVA, A. C. Uma solução para integração de sistemas de realidade virtual e tradicionais de operação de subestações de energia elétrica. Tese (Doutorado) – Universidade Federal de Uberlândia, Uberlândia, 2020.</w:t>
      </w:r>
    </w:p>
    <w:p w14:paraId="110C8F2B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SOARES, A. B.; BARBOSA, A. Revista Brasileira de Engenharia Biomédica / </w:t>
      </w:r>
      <w:proofErr w:type="spellStart"/>
      <w:r>
        <w:t>Brazilian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Biomedical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– passado, presente e futuro. Rev. Bras. Eng. </w:t>
      </w:r>
      <w:proofErr w:type="spellStart"/>
      <w:r>
        <w:t>Bioméd</w:t>
      </w:r>
      <w:proofErr w:type="spellEnd"/>
      <w:r>
        <w:t>., v. 27, n. 1, p. 1-2, 2011.</w:t>
      </w:r>
    </w:p>
    <w:p w14:paraId="29DD2E94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SOUZA, G. H. de. </w:t>
      </w:r>
      <w:r w:rsidRPr="004B4000">
        <w:rPr>
          <w:lang w:val="en-US"/>
        </w:rPr>
        <w:t xml:space="preserve">EEG data for motor imagery brain-computer interface using low-cost equipment. </w:t>
      </w:r>
      <w:r>
        <w:t>LADS, 2022.</w:t>
      </w:r>
    </w:p>
    <w:p w14:paraId="665671F3" w14:textId="77777777" w:rsidR="00A75D8F" w:rsidRPr="00051FCC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color w:val="EE0000"/>
        </w:rPr>
      </w:pPr>
    </w:p>
    <w:p w14:paraId="6E08944B" w14:textId="77777777" w:rsidR="00D131D9" w:rsidRPr="00051FCC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EE0000"/>
          <w:u w:val="single"/>
        </w:rPr>
      </w:pPr>
      <w:r w:rsidRPr="00051FCC">
        <w:rPr>
          <w:b/>
          <w:bCs/>
          <w:color w:val="EE0000"/>
          <w:u w:val="single"/>
        </w:rPr>
        <w:t xml:space="preserve">Z </w:t>
      </w:r>
      <w:proofErr w:type="gramStart"/>
      <w:r w:rsidRPr="00051FCC">
        <w:rPr>
          <w:b/>
          <w:bCs/>
          <w:color w:val="EE0000"/>
          <w:u w:val="single"/>
        </w:rPr>
        <w:t>AI :</w:t>
      </w:r>
      <w:proofErr w:type="gramEnd"/>
    </w:p>
    <w:p w14:paraId="2550A1F5" w14:textId="417CDBC9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 ALMEIDA, N. F.; BASTOS, T. F. Sincronização de sinais de EEG em tempo real utilizando 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 para aplicações de interface cérebro-computador. Revista Brasileira de Engenharia Biomédica, São Paulo, v. 37, n. 2, p. 115-125, 2021.</w:t>
      </w:r>
    </w:p>
    <w:p w14:paraId="216204B4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BRASIL. Ministério da Saúde. Conselho Nacional de Saúde. Resolução nº 466, de 12 de dezembro de 2012. Aprova diretrizes e normas regulamentadoras de pesquisas envolvendo seres humanos. Diário Oficial [da] República Federativa do Brasil, Brasília, DF, 13 jun. 2013. Seção 1, p. 59-62.</w:t>
      </w:r>
    </w:p>
    <w:p w14:paraId="485B38EB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CARVALHO, R. P.; MORAES, R.; SOUZA, J. R. Desenvolvimento de um ambiente de realidade virtual integrado a interface cérebro-computador para reabilitação motora. Anais do Congresso Brasileiro de Engenharia Biomédica (CBEB), v. 1, p. 245-248, 2019.</w:t>
      </w:r>
    </w:p>
    <w:p w14:paraId="6EA36CCE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t xml:space="preserve">KOTHE, C. A.; MEDINE, D.; GRENAWOOD, F. Lab Streaming Layer (LSL): An open-source cross-platform real-time data acquisition system. </w:t>
      </w:r>
      <w:proofErr w:type="spellStart"/>
      <w:r>
        <w:t>Journal</w:t>
      </w:r>
      <w:proofErr w:type="spellEnd"/>
      <w:r>
        <w:t xml:space="preserve"> of Neural </w:t>
      </w:r>
      <w:proofErr w:type="spellStart"/>
      <w:r>
        <w:t>Engineering</w:t>
      </w:r>
      <w:proofErr w:type="spellEnd"/>
      <w:r>
        <w:t>, v. 17, n. 4, p. 045011, 2020.</w:t>
      </w:r>
    </w:p>
    <w:p w14:paraId="0E920816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LOPES, P. F.; MORAES, R.; BASTOS, T. F. Reabilitação motora de membros superiores assistida por realidade virtual e eletroencefalografia: uma revisão sistemática. Revista Brasileira de Engenharia Biomédica, São Paulo, v. 32, n. 3, p. 220-234, 2016.</w:t>
      </w:r>
    </w:p>
    <w:p w14:paraId="134CE107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SCHETTINI, L.; CAMPOS, D. P.; SOUZA, J. R. Análise de algoritmos de extração de características para interfaces cérebro-máquina baseadas em imagética motora. Anais do Congresso Brasileiro de Automática (CBA), v. 1, p. 1121-1126, 2017.</w:t>
      </w:r>
    </w:p>
    <w:p w14:paraId="07618364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>SOCIEDADE BRASILEIRA DE ENGENHARIA BIOMÉDICA (SBEM). Diretrizes para pesquisas em Engenharia Biomédica e BCI no Brasil. Disponível em: http://www.sbib.org.br. Acesso em: 20 out. 2023.</w:t>
      </w:r>
    </w:p>
    <w:p w14:paraId="473DD35A" w14:textId="77777777" w:rsidR="00A75D8F" w:rsidRDefault="00A75D8F" w:rsidP="00A75D8F">
      <w:pPr>
        <w:pStyle w:val="NormalWeb"/>
        <w:spacing w:before="0" w:beforeAutospacing="0" w:after="0" w:afterAutospacing="0" w:line="360" w:lineRule="auto"/>
        <w:jc w:val="both"/>
      </w:pPr>
    </w:p>
    <w:p w14:paraId="0EBC9882" w14:textId="77777777" w:rsidR="00D131D9" w:rsidRPr="00051FCC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EE0000"/>
          <w:u w:val="single"/>
          <w:lang w:val="en-US"/>
        </w:rPr>
      </w:pPr>
      <w:r w:rsidRPr="00051FCC">
        <w:rPr>
          <w:b/>
          <w:bCs/>
          <w:color w:val="EE0000"/>
          <w:u w:val="single"/>
          <w:lang w:val="en-US"/>
        </w:rPr>
        <w:t xml:space="preserve">CLAUDE: </w:t>
      </w:r>
    </w:p>
    <w:p w14:paraId="42FA4F7F" w14:textId="1C0BE0D2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lastRenderedPageBreak/>
        <w:t xml:space="preserve">ANG, K. K. et al. Clinical study of neurorehabilitation in stroke using EEG-based motor imagery brain-computer interface with robotic feedback. In: ANNUAL INTERNATIONAL CONFERENCE OF THE IEEE ENGINEERING IN MEDICINE AND BIOLOGY SOCIETY, 32., 2010, Buenos Aires. </w:t>
      </w:r>
      <w:proofErr w:type="spellStart"/>
      <w:r>
        <w:t>Proceedings</w:t>
      </w:r>
      <w:proofErr w:type="spellEnd"/>
      <w:r>
        <w:t xml:space="preserve"> [...]. </w:t>
      </w:r>
      <w:proofErr w:type="spellStart"/>
      <w:r>
        <w:t>Piscataway</w:t>
      </w:r>
      <w:proofErr w:type="spellEnd"/>
      <w:r>
        <w:t xml:space="preserve">: IEEE, 2010. p. 5549-5552. DOI: 10.1109/IEMBS.2010.5626782. </w:t>
      </w:r>
    </w:p>
    <w:p w14:paraId="17C88F82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BASTOS-FILHO, T. F. (ed.). </w:t>
      </w:r>
      <w:r w:rsidRPr="004B4000">
        <w:rPr>
          <w:lang w:val="en-US"/>
        </w:rPr>
        <w:t xml:space="preserve">Introduction to non-invasive EEG-based brain-computer interfaces for assistive technologies. </w:t>
      </w:r>
      <w:r>
        <w:t xml:space="preserve">Boca Raton: CRC Press, 2020. DOI: 10.1201/9781003049159. </w:t>
      </w:r>
    </w:p>
    <w:p w14:paraId="043635F0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BRASIL. Ministério da Saúde. Conselho Nacional de Saúde. Resolução n. 466, de 12 de dezembro de 2012. Aprova as diretrizes e normas regulamentadoras de pesquisas envolvendo seres humanos. Diário Oficial da União, Brasília, DF, 13 jun. 2013. </w:t>
      </w:r>
    </w:p>
    <w:p w14:paraId="2EBFE525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BRASIL. Ministério da Saúde. Conselho Nacional de Saúde. Resolução n. 510, de 7 de abril de 2016. Dispõe sobre as normas aplicáveis a pesquisas em Ciências Humanas e Sociais. Diário Oficial da União, Brasília, DF, 24 maio 2016. </w:t>
      </w:r>
    </w:p>
    <w:p w14:paraId="12C695AF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BRASIL. Ministério da Saúde. AVC é a principal causa de morte e incapacidade no Brasil. Brasília, DF: Ministério da Saúde, 2024. Disponível em: https://www.gov.br/saude. Acesso em: 10 jul. 2026. </w:t>
      </w:r>
    </w:p>
    <w:p w14:paraId="67691ADC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GARRITANO, C. R.; LUZ, P. M.; PIRES, M. L. E.; BARBOSA, M. T. S.; BATISTA, K. M. Análise da tendência da mortalidade por acidente vascular cerebral no Brasil no século XXI. Arquivos Brasileiros de Cardiologia, São Paulo, v. 98, n. 6, p. 519-527, 2012. DOI: 10.1590/S0066-782X2012005000041. </w:t>
      </w:r>
    </w:p>
    <w:p w14:paraId="46386448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 xml:space="preserve">KOTHE, C.; SHIRAZI, S. Y.; STENNER, T.; MEDINE, D.; BOULAY, C.; GRIVICH, M. I.; ARTONI, F.; MULLEN, T.; DELORME, A.; MAKEIG, S. The lab streaming layer for synchronized multimodal recording. Imaging Neuroscience, Cambridge, MA, v. 3, IMAG.a.136, 2025. DOI: 10.1162/IMAG.a.136. </w:t>
      </w:r>
    </w:p>
    <w:p w14:paraId="7C6BE962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t xml:space="preserve">LÉCUYER, A.; LOTTE, F.; REILLY, R.; LEEB, R.; HIROSE, M.; SLATER, M. Brain-computer interfaces, virtual reality, and videogames. </w:t>
      </w:r>
      <w:r>
        <w:t xml:space="preserve">Computer, Los </w:t>
      </w:r>
      <w:proofErr w:type="spellStart"/>
      <w:r>
        <w:t>Alamitos</w:t>
      </w:r>
      <w:proofErr w:type="spellEnd"/>
      <w:r>
        <w:t xml:space="preserve">, v. 41, n. 10, p. 66-72, 2008. DOI: 10.1109/MC.2008.410. </w:t>
      </w:r>
    </w:p>
    <w:p w14:paraId="52E53C87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LIMA, J.; SILVA, L.; NASCIMENTO, J. H. P.; DELISLE-RODRÍGUEZ, D.; BASTOS-FILHO, T. Desenvolvimento de novos métodos de reabilitação para pacientes pós-AVC usando interface cérebro-computador baseada na imaginação motora, realidade virtual e dispositivos robóticos associados à estimulação transcraniana por corrente contínua. In: ENCONTRO DA REDE NORDESTE DE BIOTECNOLOGIA - RENORBIO, 2021, [S. l.]. Anais [...]. [S. l.]: RENORBIO, 2021. </w:t>
      </w:r>
    </w:p>
    <w:p w14:paraId="3F4FDE7C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lastRenderedPageBreak/>
        <w:t xml:space="preserve">LONGO, B. B.; CASTILLO-GARCIA, J.; BASTOS-FILHO, T. Controle de um avatar em um ambiente virtual baseado em uma interface cérebro-computador para neurorreabilitação. In: CONGRESSO BRASILEIRO DE ENGENHARIA BIOMÉDICA, 24., 2014, Uberlândia. Anais [...]. Uberlândia: SBEB, 2014. p. 1418-1421. </w:t>
      </w:r>
    </w:p>
    <w:p w14:paraId="761713E9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t xml:space="preserve">LOTTE, F.; BOUGRAIN, L.; CICHOCKI, A.; CLERC, M.; CONGEDO, M.; RAKOTOMAMONJY, A.; YGER, F. A review of classification algorithms for EEG-based brain-computer interfaces: a 10-year update. </w:t>
      </w:r>
      <w:proofErr w:type="spellStart"/>
      <w:r>
        <w:t>Journal</w:t>
      </w:r>
      <w:proofErr w:type="spellEnd"/>
      <w:r>
        <w:t xml:space="preserve"> of Neural </w:t>
      </w:r>
      <w:proofErr w:type="spellStart"/>
      <w:r>
        <w:t>Engineering</w:t>
      </w:r>
      <w:proofErr w:type="spellEnd"/>
      <w:r>
        <w:t xml:space="preserve">, Bristol, v. 15, n. 3, 031005, 2018. DOI: 10.1088/1741-2552/aab2f2. </w:t>
      </w:r>
    </w:p>
    <w:p w14:paraId="6E63BBD1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>
        <w:t xml:space="preserve">MEIRELES, J. A. S.; CASTELLANO, G.; STEFANO FILHO, C. A. Integração de um cenário de realidade virtual com uma BCI baseada em imaginação motora para aplicação em reabilitação de pacientes neurológicos. In: CONGRESSO DE INICIAÇÃO CIENTÍFICA DA UNICAMP, 29., 2021, Campinas. Anais eletrônicos [...]. Campinas: </w:t>
      </w:r>
      <w:proofErr w:type="spellStart"/>
      <w:r>
        <w:t>Galoá</w:t>
      </w:r>
      <w:proofErr w:type="spellEnd"/>
      <w:r>
        <w:t xml:space="preserve">, 2021. Disponível em: https://proceedings.science/unicamp-pibic/pibic-2021/trabalhos/integracao-de-um-cenario-de-realidade-virtual-com-uma-bci-baseada-em-imaginacao. Acesso em: 10 jul. 2026. </w:t>
      </w:r>
    </w:p>
    <w:p w14:paraId="0329299B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MULLER, S. M. T.; FERREIRA, A.; CASTILLO, J. F.; TELLO, R. J. M. G.; BASTOS-FILHO, T. F.; SARCINELLI-FILHO, M. </w:t>
      </w:r>
      <w:proofErr w:type="spellStart"/>
      <w:r>
        <w:t>Brain-computer</w:t>
      </w:r>
      <w:proofErr w:type="spellEnd"/>
      <w:r>
        <w:t xml:space="preserve"> interfaces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robotic</w:t>
      </w:r>
      <w:proofErr w:type="spellEnd"/>
      <w:r>
        <w:t xml:space="preserve"> </w:t>
      </w:r>
      <w:proofErr w:type="spellStart"/>
      <w:r>
        <w:t>wheelchair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car. In: CONGRESSO BRASILEIRO DE ENGENHARIA BIOMÉDICA - CBEB. Tecnologias, técnicas e tendências em engenharia biomédica. </w:t>
      </w:r>
      <w:r w:rsidRPr="004B4000">
        <w:rPr>
          <w:lang w:val="en-US"/>
        </w:rPr>
        <w:t xml:space="preserve">Bauru: Canal6, 2014. </w:t>
      </w:r>
    </w:p>
    <w:p w14:paraId="5D2DC958" w14:textId="77777777" w:rsidR="004B4000" w:rsidRPr="004B4000" w:rsidRDefault="004B4000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4B4000">
        <w:rPr>
          <w:lang w:val="en-US"/>
        </w:rPr>
        <w:t>PFURTSCHELLER, G.; LOPES DA SILVA, F. H. Event-related EEG/MEG synchronization and desynchronization: basic principles. Clinical Neurophysiology, Amsterdam, v. 110, n. 11, p. 1842-1857, 1999. DOI: 10.1016/S1388-2457(99)00141-8.</w:t>
      </w:r>
    </w:p>
    <w:p w14:paraId="40920AFD" w14:textId="77777777" w:rsidR="004B4000" w:rsidRDefault="004B4000" w:rsidP="00A75D8F">
      <w:pPr>
        <w:pStyle w:val="NormalWeb"/>
        <w:spacing w:before="0" w:beforeAutospacing="0" w:after="0" w:afterAutospacing="0" w:line="360" w:lineRule="auto"/>
        <w:jc w:val="both"/>
      </w:pPr>
      <w:r w:rsidRPr="004B4000">
        <w:rPr>
          <w:lang w:val="en-US"/>
        </w:rPr>
        <w:t xml:space="preserve">WOLPAW, J. R.; BIRBAUMER, N.; MCFARLAND, D. J.; PFURTSCHELLER, G.; VAUGHAN, T. M. Brain-computer interfaces for communication and control. </w:t>
      </w:r>
      <w:r>
        <w:t xml:space="preserve">Clinical </w:t>
      </w:r>
      <w:proofErr w:type="spellStart"/>
      <w:r>
        <w:t>Neurophysiology</w:t>
      </w:r>
      <w:proofErr w:type="spellEnd"/>
      <w:r>
        <w:t xml:space="preserve">, Amsterdam, v. 113, n. 6, p. 767-791, 2002. DOI: 10.1016/S1388-2457(02)00057-3. </w:t>
      </w:r>
    </w:p>
    <w:p w14:paraId="3757D429" w14:textId="77777777" w:rsidR="00D131D9" w:rsidRDefault="00D131D9" w:rsidP="00A75D8F">
      <w:pPr>
        <w:pStyle w:val="NormalWeb"/>
        <w:spacing w:before="0" w:beforeAutospacing="0" w:after="0" w:afterAutospacing="0" w:line="360" w:lineRule="auto"/>
        <w:jc w:val="both"/>
      </w:pPr>
    </w:p>
    <w:p w14:paraId="39F7BB13" w14:textId="77777777" w:rsidR="00D131D9" w:rsidRPr="00051FCC" w:rsidRDefault="00D131D9" w:rsidP="00A75D8F">
      <w:pPr>
        <w:pStyle w:val="NormalWeb"/>
        <w:spacing w:before="0" w:beforeAutospacing="0" w:after="0" w:afterAutospacing="0" w:line="360" w:lineRule="auto"/>
        <w:jc w:val="both"/>
        <w:rPr>
          <w:color w:val="EE0000"/>
        </w:rPr>
      </w:pPr>
    </w:p>
    <w:p w14:paraId="2F5BA468" w14:textId="04DDF71A" w:rsidR="00D131D9" w:rsidRPr="00051FCC" w:rsidRDefault="00D131D9" w:rsidP="00A75D8F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EE0000"/>
          <w:u w:val="single"/>
        </w:rPr>
      </w:pPr>
      <w:r w:rsidRPr="00051FCC">
        <w:rPr>
          <w:b/>
          <w:bCs/>
          <w:color w:val="EE0000"/>
          <w:u w:val="single"/>
        </w:rPr>
        <w:t>JENNI:</w:t>
      </w:r>
    </w:p>
    <w:p w14:paraId="33462DB5" w14:textId="08755AA8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A75D8F">
        <w:rPr>
          <w:lang w:val="en-US"/>
        </w:rPr>
        <w:t>Barachant</w:t>
      </w:r>
      <w:proofErr w:type="spellEnd"/>
      <w:r w:rsidRPr="00A75D8F">
        <w:rPr>
          <w:lang w:val="en-US"/>
        </w:rPr>
        <w:t xml:space="preserve">, A.; Bonnet, S.; </w:t>
      </w:r>
      <w:proofErr w:type="spellStart"/>
      <w:r w:rsidRPr="00A75D8F">
        <w:rPr>
          <w:lang w:val="en-US"/>
        </w:rPr>
        <w:t>Congedo</w:t>
      </w:r>
      <w:proofErr w:type="spellEnd"/>
      <w:r w:rsidRPr="00A75D8F">
        <w:rPr>
          <w:lang w:val="en-US"/>
        </w:rPr>
        <w:t xml:space="preserve">, M.; </w:t>
      </w:r>
      <w:proofErr w:type="spellStart"/>
      <w:r w:rsidRPr="00A75D8F">
        <w:rPr>
          <w:lang w:val="en-US"/>
        </w:rPr>
        <w:t>Jutten</w:t>
      </w:r>
      <w:proofErr w:type="spellEnd"/>
      <w:r w:rsidRPr="00A75D8F">
        <w:rPr>
          <w:lang w:val="en-US"/>
        </w:rPr>
        <w:t xml:space="preserve">, C. Multiclass Brain–Computer Interface Classification by Riemannian Geometry. IEEE Trans. Biomed. </w:t>
      </w:r>
      <w:proofErr w:type="gramStart"/>
      <w:r w:rsidRPr="00A75D8F">
        <w:rPr>
          <w:lang w:val="en-US"/>
        </w:rPr>
        <w:t>Eng..</w:t>
      </w:r>
      <w:proofErr w:type="gramEnd"/>
      <w:r w:rsidRPr="00A75D8F">
        <w:rPr>
          <w:lang w:val="en-US"/>
        </w:rPr>
        <w:t xml:space="preserve"> (</w:t>
      </w:r>
      <w:proofErr w:type="spellStart"/>
      <w:r w:rsidRPr="00A75D8F">
        <w:rPr>
          <w:lang w:val="en-US"/>
        </w:rPr>
        <w:t>Barachant</w:t>
      </w:r>
      <w:proofErr w:type="spellEnd"/>
      <w:r w:rsidRPr="00A75D8F">
        <w:rPr>
          <w:lang w:val="en-US"/>
        </w:rPr>
        <w:t xml:space="preserve"> et al., 2011)</w:t>
      </w:r>
    </w:p>
    <w:p w14:paraId="5A7A13B4" w14:textId="171EF553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lastRenderedPageBreak/>
        <w:t xml:space="preserve">Brandão, A. F.; Guimarães, M. P.; Dias, D. R. C.; et al. </w:t>
      </w:r>
      <w:r w:rsidRPr="00A75D8F">
        <w:rPr>
          <w:lang w:val="en-US"/>
        </w:rPr>
        <w:t>Virtual and Augmented Reality for Neurofunctional Recovery and Human Movement Analysis. BRAINN/UNICAMP. (Brandão et al., 2022)</w:t>
      </w:r>
    </w:p>
    <w:p w14:paraId="1EDFA5B9" w14:textId="4474C14E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Crivellaro, A. W.; Severo, B. S.; </w:t>
      </w:r>
      <w:proofErr w:type="spellStart"/>
      <w:r w:rsidRPr="00A75D8F">
        <w:rPr>
          <w:lang w:val="en-US"/>
        </w:rPr>
        <w:t>Kerche</w:t>
      </w:r>
      <w:proofErr w:type="spellEnd"/>
      <w:r w:rsidRPr="00A75D8F">
        <w:rPr>
          <w:lang w:val="en-US"/>
        </w:rPr>
        <w:t xml:space="preserve">, C. F.; et al. </w:t>
      </w:r>
      <w:r>
        <w:t>A Realidade Virtual na Reabilitação de Extremidades Superiores Pós</w:t>
      </w:r>
      <w:r>
        <w:t>-</w:t>
      </w:r>
      <w:r>
        <w:t xml:space="preserve">Acidente Vascular Cerebral: uma revisão </w:t>
      </w:r>
      <w:proofErr w:type="gramStart"/>
      <w:r>
        <w:t>integrativa..</w:t>
      </w:r>
      <w:proofErr w:type="gramEnd"/>
      <w:r>
        <w:t xml:space="preserve"> </w:t>
      </w:r>
      <w:r w:rsidRPr="00A75D8F">
        <w:rPr>
          <w:lang w:val="en-US"/>
        </w:rPr>
        <w:t>(Crivellaro et al., 2021)</w:t>
      </w:r>
    </w:p>
    <w:p w14:paraId="4F8CEBC8" w14:textId="552260B2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Chen, J.; </w:t>
      </w:r>
      <w:proofErr w:type="gramStart"/>
      <w:r w:rsidRPr="00A75D8F">
        <w:rPr>
          <w:lang w:val="en-US"/>
        </w:rPr>
        <w:t>Or,</w:t>
      </w:r>
      <w:proofErr w:type="gramEnd"/>
      <w:r w:rsidRPr="00A75D8F">
        <w:rPr>
          <w:lang w:val="en-US"/>
        </w:rPr>
        <w:t xml:space="preserve"> C. K.; Chen, T. Effectiveness of VR-Supported Exercise Therapy for Upper Extremity Motor Rehabilitation in Patients with Stroke: Systematic Review and Meta-analysis. JMIR Serious Games. (Chen et al., 2022)</w:t>
      </w:r>
    </w:p>
    <w:p w14:paraId="08947779" w14:textId="47DF3A9F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>Coogan, C.; He, B. Brain-Computer Interface Control in a Virtual Reality Environment and Applications for the Internet of Things. Frontiers in Human Neuroscience. (Coogan &amp; He, 2018)</w:t>
      </w:r>
    </w:p>
    <w:p w14:paraId="7B7F7B2F" w14:textId="2305CD03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Donati, A. R. C.; </w:t>
      </w:r>
      <w:proofErr w:type="spellStart"/>
      <w:r w:rsidRPr="00A75D8F">
        <w:rPr>
          <w:lang w:val="en-US"/>
        </w:rPr>
        <w:t>Shokur</w:t>
      </w:r>
      <w:proofErr w:type="spellEnd"/>
      <w:r w:rsidRPr="00A75D8F">
        <w:rPr>
          <w:lang w:val="en-US"/>
        </w:rPr>
        <w:t xml:space="preserve">, S.; Morya, E.; et al. Long-Term Training with a Brain-Machine Interface-Based Gait Protocol Induces Partial Neurological Recovery in Paraplegic Patients. Sci. </w:t>
      </w:r>
      <w:proofErr w:type="gramStart"/>
      <w:r w:rsidRPr="00A75D8F">
        <w:rPr>
          <w:lang w:val="en-US"/>
        </w:rPr>
        <w:t>Rep..</w:t>
      </w:r>
      <w:proofErr w:type="gramEnd"/>
      <w:r w:rsidRPr="00A75D8F">
        <w:rPr>
          <w:lang w:val="en-US"/>
        </w:rPr>
        <w:t xml:space="preserve"> (Donati et al., 2016)</w:t>
      </w:r>
    </w:p>
    <w:p w14:paraId="7A06578C" w14:textId="1D01C6AE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Gaur, P.; Gupta, H.; Chowdhury, A.; et al. A Sliding Window Common Spatial Pattern for Enhancing Motor Imagery Classification in EEG-BCI. IEEE Trans. </w:t>
      </w:r>
      <w:proofErr w:type="spellStart"/>
      <w:r w:rsidRPr="00A75D8F">
        <w:rPr>
          <w:lang w:val="en-US"/>
        </w:rPr>
        <w:t>Instrum</w:t>
      </w:r>
      <w:proofErr w:type="spellEnd"/>
      <w:r w:rsidRPr="00A75D8F">
        <w:rPr>
          <w:lang w:val="en-US"/>
        </w:rPr>
        <w:t xml:space="preserve">. </w:t>
      </w:r>
      <w:proofErr w:type="gramStart"/>
      <w:r w:rsidRPr="00A75D8F">
        <w:rPr>
          <w:lang w:val="en-US"/>
        </w:rPr>
        <w:t>Meas..</w:t>
      </w:r>
      <w:proofErr w:type="gramEnd"/>
      <w:r w:rsidRPr="00A75D8F">
        <w:rPr>
          <w:lang w:val="en-US"/>
        </w:rPr>
        <w:t xml:space="preserve"> (Gaur et al., 2021)</w:t>
      </w:r>
    </w:p>
    <w:p w14:paraId="40C80BEC" w14:textId="59AE91B5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A75D8F">
        <w:t>Iosa</w:t>
      </w:r>
      <w:proofErr w:type="spellEnd"/>
      <w:r w:rsidRPr="00A75D8F">
        <w:t xml:space="preserve">, M.; Morone, G.; Fusco, A.; et al. </w:t>
      </w:r>
      <w:r w:rsidRPr="00A75D8F">
        <w:rPr>
          <w:lang w:val="en-US"/>
        </w:rPr>
        <w:t xml:space="preserve">Seven Capital Devices for the Future of Stroke Rehabilitation. Stroke Res. </w:t>
      </w:r>
      <w:proofErr w:type="gramStart"/>
      <w:r w:rsidRPr="00A75D8F">
        <w:rPr>
          <w:lang w:val="en-US"/>
        </w:rPr>
        <w:t>Treat..</w:t>
      </w:r>
      <w:proofErr w:type="gramEnd"/>
      <w:r w:rsidRPr="00A75D8F">
        <w:rPr>
          <w:lang w:val="en-US"/>
        </w:rPr>
        <w:t xml:space="preserve"> (</w:t>
      </w:r>
      <w:proofErr w:type="spellStart"/>
      <w:r w:rsidRPr="00A75D8F">
        <w:rPr>
          <w:lang w:val="en-US"/>
        </w:rPr>
        <w:t>Iosa</w:t>
      </w:r>
      <w:proofErr w:type="spellEnd"/>
      <w:r w:rsidRPr="00A75D8F">
        <w:rPr>
          <w:lang w:val="en-US"/>
        </w:rPr>
        <w:t xml:space="preserve"> et al., 2012)</w:t>
      </w:r>
    </w:p>
    <w:p w14:paraId="435ED106" w14:textId="688BBE61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Krampe, C.; Wolfers, J.; Dean, P. The integration of virtual reality and EEG: A step-by-step </w:t>
      </w:r>
      <w:proofErr w:type="gramStart"/>
      <w:r w:rsidRPr="00A75D8F">
        <w:rPr>
          <w:lang w:val="en-US"/>
        </w:rPr>
        <w:t>guideline..</w:t>
      </w:r>
      <w:proofErr w:type="gramEnd"/>
      <w:r w:rsidRPr="00A75D8F">
        <w:rPr>
          <w:lang w:val="en-US"/>
        </w:rPr>
        <w:t xml:space="preserve"> (Krampe et al., 2025)</w:t>
      </w:r>
    </w:p>
    <w:p w14:paraId="289788C6" w14:textId="2DEAC954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Larsen, O. F. P.; Tresselt, W. G.; Lorenz, E.; et al. A method for synchronized use of EEG and eye tracking in fully immersive </w:t>
      </w:r>
      <w:proofErr w:type="gramStart"/>
      <w:r w:rsidRPr="00A75D8F">
        <w:rPr>
          <w:lang w:val="en-US"/>
        </w:rPr>
        <w:t>VR..</w:t>
      </w:r>
      <w:proofErr w:type="gramEnd"/>
      <w:r w:rsidRPr="00A75D8F">
        <w:rPr>
          <w:lang w:val="en-US"/>
        </w:rPr>
        <w:t xml:space="preserve"> (Larsen et al., 2024)</w:t>
      </w:r>
    </w:p>
    <w:p w14:paraId="2EDBC934" w14:textId="150F79F3" w:rsidR="00A75D8F" w:rsidRDefault="00A75D8F" w:rsidP="00A75D8F">
      <w:pPr>
        <w:pStyle w:val="NormalWeb"/>
        <w:spacing w:before="0" w:beforeAutospacing="0" w:after="0" w:afterAutospacing="0" w:line="360" w:lineRule="auto"/>
        <w:jc w:val="both"/>
      </w:pPr>
      <w:r w:rsidRPr="00A75D8F">
        <w:rPr>
          <w:lang w:val="en-US"/>
        </w:rPr>
        <w:t xml:space="preserve">Li, Z.; Wei, H.; Xie, Z.; et al. </w:t>
      </w:r>
      <w:proofErr w:type="spellStart"/>
      <w:r w:rsidRPr="00A75D8F">
        <w:rPr>
          <w:lang w:val="en-US"/>
        </w:rPr>
        <w:t>PhysioLabXR</w:t>
      </w:r>
      <w:proofErr w:type="spellEnd"/>
      <w:r w:rsidRPr="00A75D8F">
        <w:rPr>
          <w:lang w:val="en-US"/>
        </w:rPr>
        <w:t xml:space="preserve">: A Python Platform for Real-Time, Multi-modal, BCIs and Extended Reality </w:t>
      </w:r>
      <w:proofErr w:type="gramStart"/>
      <w:r w:rsidRPr="00A75D8F">
        <w:rPr>
          <w:lang w:val="en-US"/>
        </w:rPr>
        <w:t>Experiments..</w:t>
      </w:r>
      <w:proofErr w:type="gramEnd"/>
      <w:r w:rsidRPr="00A75D8F">
        <w:rPr>
          <w:lang w:val="en-US"/>
        </w:rPr>
        <w:t xml:space="preserve"> </w:t>
      </w:r>
      <w:r>
        <w:t>(Li et al., 2024)</w:t>
      </w:r>
    </w:p>
    <w:p w14:paraId="7BFD167B" w14:textId="645C6E7B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>
        <w:t>Miladinović</w:t>
      </w:r>
      <w:proofErr w:type="spellEnd"/>
      <w:r>
        <w:t xml:space="preserve">, A.; </w:t>
      </w:r>
      <w:proofErr w:type="spellStart"/>
      <w:r>
        <w:t>Accardo</w:t>
      </w:r>
      <w:proofErr w:type="spellEnd"/>
      <w:r>
        <w:t xml:space="preserve">, A.; </w:t>
      </w:r>
      <w:proofErr w:type="spellStart"/>
      <w:r>
        <w:t>Jarmolowska</w:t>
      </w:r>
      <w:proofErr w:type="spellEnd"/>
      <w:r>
        <w:t xml:space="preserve">, J.; et al. </w:t>
      </w:r>
      <w:r w:rsidRPr="00A75D8F">
        <w:rPr>
          <w:lang w:val="en-US"/>
        </w:rPr>
        <w:t xml:space="preserve">Optimizing Real-Time MI-BCI Performance in Post-Stroke </w:t>
      </w:r>
      <w:proofErr w:type="gramStart"/>
      <w:r w:rsidRPr="00A75D8F">
        <w:rPr>
          <w:lang w:val="en-US"/>
        </w:rPr>
        <w:t>Patients..</w:t>
      </w:r>
      <w:proofErr w:type="gramEnd"/>
      <w:r w:rsidRPr="00A75D8F">
        <w:rPr>
          <w:lang w:val="en-US"/>
        </w:rPr>
        <w:t xml:space="preserve"> (Miladinović et al., 2024)</w:t>
      </w:r>
    </w:p>
    <w:p w14:paraId="0482D9EA" w14:textId="77777777" w:rsid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Milani, G.; Antonioni, A.; Baroni, A.; et al. Relation Between EEG Measures and Upper Limb Motor Recovery in Stroke Patients: A Scoping </w:t>
      </w:r>
      <w:proofErr w:type="gramStart"/>
      <w:r w:rsidRPr="00A75D8F">
        <w:rPr>
          <w:lang w:val="en-US"/>
        </w:rPr>
        <w:t>Review..</w:t>
      </w:r>
      <w:proofErr w:type="gramEnd"/>
      <w:r w:rsidRPr="00A75D8F">
        <w:rPr>
          <w:lang w:val="en-US"/>
        </w:rPr>
        <w:t xml:space="preserve"> (Milani et al., 2022)</w:t>
      </w:r>
    </w:p>
    <w:p w14:paraId="6D4A37F1" w14:textId="14AF5ECA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Nilsson, M. G.; Tufvesson, P.; </w:t>
      </w:r>
      <w:proofErr w:type="spellStart"/>
      <w:r w:rsidRPr="00A75D8F">
        <w:rPr>
          <w:lang w:val="en-US"/>
        </w:rPr>
        <w:t>Heskebeck</w:t>
      </w:r>
      <w:proofErr w:type="spellEnd"/>
      <w:r w:rsidRPr="00A75D8F">
        <w:rPr>
          <w:lang w:val="en-US"/>
        </w:rPr>
        <w:t xml:space="preserve">, F.; et al. An open-source human-in-the-loop BCI research </w:t>
      </w:r>
      <w:proofErr w:type="gramStart"/>
      <w:r w:rsidRPr="00A75D8F">
        <w:rPr>
          <w:lang w:val="en-US"/>
        </w:rPr>
        <w:t>framework..</w:t>
      </w:r>
      <w:proofErr w:type="gramEnd"/>
      <w:r w:rsidRPr="00A75D8F">
        <w:rPr>
          <w:lang w:val="en-US"/>
        </w:rPr>
        <w:t xml:space="preserve"> (Nilsson et al., 2023)</w:t>
      </w:r>
    </w:p>
    <w:p w14:paraId="24D19540" w14:textId="5E954060" w:rsidR="00A75D8F" w:rsidRDefault="00A75D8F" w:rsidP="00A75D8F">
      <w:pPr>
        <w:pStyle w:val="NormalWeb"/>
        <w:spacing w:before="0" w:beforeAutospacing="0" w:after="0" w:afterAutospacing="0" w:line="360" w:lineRule="auto"/>
        <w:jc w:val="both"/>
      </w:pPr>
      <w:r w:rsidRPr="00A75D8F">
        <w:rPr>
          <w:lang w:val="en-US"/>
        </w:rPr>
        <w:lastRenderedPageBreak/>
        <w:t xml:space="preserve">Nudo, R. J.; Wise, B. M.; </w:t>
      </w:r>
      <w:proofErr w:type="spellStart"/>
      <w:r w:rsidRPr="00A75D8F">
        <w:rPr>
          <w:lang w:val="en-US"/>
        </w:rPr>
        <w:t>SiFuentes</w:t>
      </w:r>
      <w:proofErr w:type="spellEnd"/>
      <w:r w:rsidRPr="00A75D8F">
        <w:rPr>
          <w:lang w:val="en-US"/>
        </w:rPr>
        <w:t xml:space="preserve">, F.; Milliken, G. W. Neural Substrates for the Effects of Rehabilitative Training on Motor Recovery After Ischemic Infarct. </w:t>
      </w:r>
      <w:r>
        <w:t>Science. (Nudo et al., 1996)</w:t>
      </w:r>
    </w:p>
    <w:p w14:paraId="00815B03" w14:textId="2443B65C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Oliveira, I. F. de; Russo, M.; Almeida, A. P. R. de; et al. </w:t>
      </w:r>
      <w:r w:rsidRPr="00A75D8F">
        <w:rPr>
          <w:lang w:val="en-US"/>
        </w:rPr>
        <w:t xml:space="preserve">Recommendations for Combining BCI, MI, and VR in Upper Limb Stroke </w:t>
      </w:r>
      <w:proofErr w:type="gramStart"/>
      <w:r w:rsidRPr="00A75D8F">
        <w:rPr>
          <w:lang w:val="en-US"/>
        </w:rPr>
        <w:t>Rehabilitation..</w:t>
      </w:r>
      <w:proofErr w:type="gramEnd"/>
      <w:r w:rsidRPr="00A75D8F">
        <w:rPr>
          <w:lang w:val="en-US"/>
        </w:rPr>
        <w:t xml:space="preserve"> (Oliveira et al., 2025)</w:t>
      </w:r>
    </w:p>
    <w:p w14:paraId="2080ECA9" w14:textId="35E06A52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A75D8F">
        <w:rPr>
          <w:lang w:val="en-US"/>
        </w:rPr>
        <w:t>Pekna</w:t>
      </w:r>
      <w:proofErr w:type="spellEnd"/>
      <w:r w:rsidRPr="00A75D8F">
        <w:rPr>
          <w:lang w:val="en-US"/>
        </w:rPr>
        <w:t>, M.; Pekny, M.; Nilsson, M. Modulation of Neural Plasticity as a Basis for Stroke Rehabilitation. Stroke. (</w:t>
      </w:r>
      <w:proofErr w:type="spellStart"/>
      <w:r w:rsidRPr="00A75D8F">
        <w:rPr>
          <w:lang w:val="en-US"/>
        </w:rPr>
        <w:t>Pekna</w:t>
      </w:r>
      <w:proofErr w:type="spellEnd"/>
      <w:r w:rsidRPr="00A75D8F">
        <w:rPr>
          <w:lang w:val="en-US"/>
        </w:rPr>
        <w:t xml:space="preserve"> et al., 2012)</w:t>
      </w:r>
    </w:p>
    <w:p w14:paraId="77F9AE99" w14:textId="1A318C8A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Pompeu, J. E.; Alonso, T. H.; Masson, I. B.; et al. </w:t>
      </w:r>
      <w:r>
        <w:t xml:space="preserve">Os efeitos da realidade virtual na reabilitação do acidente vascular encefálico: uma revisão sistemática. </w:t>
      </w:r>
      <w:proofErr w:type="spellStart"/>
      <w:r w:rsidRPr="00A75D8F">
        <w:rPr>
          <w:lang w:val="en-US"/>
        </w:rPr>
        <w:t>SciELO</w:t>
      </w:r>
      <w:proofErr w:type="spellEnd"/>
      <w:r w:rsidRPr="00A75D8F">
        <w:rPr>
          <w:lang w:val="en-US"/>
        </w:rPr>
        <w:t>/LILACS. (Pompeu et al., 2014)</w:t>
      </w:r>
    </w:p>
    <w:p w14:paraId="7E4DB985" w14:textId="4D396FA5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Prasad, G.; Herman, P.; Coyle, D.; et al. Applying a BCI to support motor imagery practice in people with stroke for upper limb </w:t>
      </w:r>
      <w:proofErr w:type="gramStart"/>
      <w:r w:rsidRPr="00A75D8F">
        <w:rPr>
          <w:lang w:val="en-US"/>
        </w:rPr>
        <w:t>recovery..</w:t>
      </w:r>
      <w:proofErr w:type="gramEnd"/>
      <w:r w:rsidRPr="00A75D8F">
        <w:rPr>
          <w:lang w:val="en-US"/>
        </w:rPr>
        <w:t xml:space="preserve"> (Prasad et al., 2010)</w:t>
      </w:r>
    </w:p>
    <w:p w14:paraId="5F99ECA9" w14:textId="4CBAE6B5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Renard, Y.; Lotte, F.; Gibert, G.; </w:t>
      </w:r>
      <w:proofErr w:type="spellStart"/>
      <w:r w:rsidRPr="00A75D8F">
        <w:rPr>
          <w:lang w:val="en-US"/>
        </w:rPr>
        <w:t>Congedo</w:t>
      </w:r>
      <w:proofErr w:type="spellEnd"/>
      <w:r w:rsidRPr="00A75D8F">
        <w:rPr>
          <w:lang w:val="en-US"/>
        </w:rPr>
        <w:t xml:space="preserve">, M. </w:t>
      </w:r>
      <w:proofErr w:type="spellStart"/>
      <w:r w:rsidRPr="00A75D8F">
        <w:rPr>
          <w:lang w:val="en-US"/>
        </w:rPr>
        <w:t>OpenViBE</w:t>
      </w:r>
      <w:proofErr w:type="spellEnd"/>
      <w:r w:rsidRPr="00A75D8F">
        <w:rPr>
          <w:lang w:val="en-US"/>
        </w:rPr>
        <w:t xml:space="preserve">: An Open-Source Software Platform to Design, Test, and Use Brain–Computer Interfaces in Real and Virtual Environments. Presence: </w:t>
      </w:r>
      <w:proofErr w:type="spellStart"/>
      <w:r w:rsidRPr="00A75D8F">
        <w:rPr>
          <w:lang w:val="en-US"/>
        </w:rPr>
        <w:t>Teleop</w:t>
      </w:r>
      <w:proofErr w:type="spellEnd"/>
      <w:r w:rsidRPr="00A75D8F">
        <w:rPr>
          <w:lang w:val="en-US"/>
        </w:rPr>
        <w:t xml:space="preserve">. Virt. </w:t>
      </w:r>
      <w:proofErr w:type="gramStart"/>
      <w:r w:rsidRPr="00A75D8F">
        <w:rPr>
          <w:lang w:val="en-US"/>
        </w:rPr>
        <w:t>Environ..</w:t>
      </w:r>
      <w:proofErr w:type="gramEnd"/>
      <w:r w:rsidRPr="00A75D8F">
        <w:rPr>
          <w:lang w:val="en-US"/>
        </w:rPr>
        <w:t xml:space="preserve"> (Renard et al., 2010)</w:t>
      </w:r>
    </w:p>
    <w:p w14:paraId="264F669F" w14:textId="00EED029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t xml:space="preserve">Rosa, I.; </w:t>
      </w:r>
      <w:proofErr w:type="spellStart"/>
      <w:r w:rsidRPr="00A75D8F">
        <w:t>Ishibashi</w:t>
      </w:r>
      <w:proofErr w:type="spellEnd"/>
      <w:r w:rsidRPr="00A75D8F">
        <w:t xml:space="preserve">, R.; Portella, A.; et al. </w:t>
      </w:r>
      <w:r w:rsidRPr="00A75D8F">
        <w:rPr>
          <w:lang w:val="en-US"/>
        </w:rPr>
        <w:t xml:space="preserve">Beyond the Lesion: How </w:t>
      </w:r>
      <w:proofErr w:type="spellStart"/>
      <w:r w:rsidRPr="00A75D8F">
        <w:rPr>
          <w:lang w:val="en-US"/>
        </w:rPr>
        <w:t>Neurobypass</w:t>
      </w:r>
      <w:proofErr w:type="spellEnd"/>
      <w:r w:rsidRPr="00A75D8F">
        <w:rPr>
          <w:lang w:val="en-US"/>
        </w:rPr>
        <w:t xml:space="preserve"> 1.0 Transforms Post-Stroke Rehabilitation for Motor </w:t>
      </w:r>
      <w:proofErr w:type="gramStart"/>
      <w:r w:rsidRPr="00A75D8F">
        <w:rPr>
          <w:lang w:val="en-US"/>
        </w:rPr>
        <w:t>Recovery..</w:t>
      </w:r>
      <w:proofErr w:type="gramEnd"/>
      <w:r w:rsidRPr="00A75D8F">
        <w:rPr>
          <w:lang w:val="en-US"/>
        </w:rPr>
        <w:t xml:space="preserve"> (Rosa et al., 2025)</w:t>
      </w:r>
    </w:p>
    <w:p w14:paraId="4129D52F" w14:textId="5C497991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A75D8F">
        <w:rPr>
          <w:lang w:val="en-US"/>
        </w:rPr>
        <w:t>Saposnik</w:t>
      </w:r>
      <w:proofErr w:type="spellEnd"/>
      <w:r w:rsidRPr="00A75D8F">
        <w:rPr>
          <w:lang w:val="en-US"/>
        </w:rPr>
        <w:t xml:space="preserve">, G.; Cohen, L. G.; Mamdani, M.; et al. Efficacy and safety of non-immersive VR exercising in stroke rehabilitation. Lancet </w:t>
      </w:r>
      <w:proofErr w:type="gramStart"/>
      <w:r w:rsidRPr="00A75D8F">
        <w:rPr>
          <w:lang w:val="en-US"/>
        </w:rPr>
        <w:t>Neurol..</w:t>
      </w:r>
      <w:proofErr w:type="gramEnd"/>
      <w:r w:rsidRPr="00A75D8F">
        <w:rPr>
          <w:lang w:val="en-US"/>
        </w:rPr>
        <w:t xml:space="preserve"> (</w:t>
      </w:r>
      <w:proofErr w:type="spellStart"/>
      <w:r w:rsidRPr="00A75D8F">
        <w:rPr>
          <w:lang w:val="en-US"/>
        </w:rPr>
        <w:t>Saposnik</w:t>
      </w:r>
      <w:proofErr w:type="spellEnd"/>
      <w:r w:rsidRPr="00A75D8F">
        <w:rPr>
          <w:lang w:val="en-US"/>
        </w:rPr>
        <w:t xml:space="preserve"> et al., 2016)</w:t>
      </w:r>
    </w:p>
    <w:p w14:paraId="28914024" w14:textId="4D7CC645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 xml:space="preserve">Sebastián-Romagosa, M.; Cho, W.; Ortner, R.; et al. Brain Computer Interface Treatment for Motor Rehabilitation of Upper Extremity of Stroke Patients — A Feasibility Study. Front. </w:t>
      </w:r>
      <w:proofErr w:type="spellStart"/>
      <w:proofErr w:type="gramStart"/>
      <w:r w:rsidRPr="00A75D8F">
        <w:rPr>
          <w:lang w:val="en-US"/>
        </w:rPr>
        <w:t>Neurosci</w:t>
      </w:r>
      <w:proofErr w:type="spellEnd"/>
      <w:r w:rsidRPr="00A75D8F">
        <w:rPr>
          <w:lang w:val="en-US"/>
        </w:rPr>
        <w:t>..</w:t>
      </w:r>
      <w:proofErr w:type="gramEnd"/>
      <w:r w:rsidRPr="00A75D8F">
        <w:rPr>
          <w:lang w:val="en-US"/>
        </w:rPr>
        <w:t xml:space="preserve"> (Sebastián-Romagosa et al., 2020)</w:t>
      </w:r>
    </w:p>
    <w:p w14:paraId="04C806E5" w14:textId="2FF333BE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A75D8F">
        <w:rPr>
          <w:lang w:val="en-US"/>
        </w:rPr>
        <w:t>Škola</w:t>
      </w:r>
      <w:proofErr w:type="spellEnd"/>
      <w:r w:rsidRPr="00A75D8F">
        <w:rPr>
          <w:lang w:val="en-US"/>
        </w:rPr>
        <w:t xml:space="preserve">, F.; </w:t>
      </w:r>
      <w:proofErr w:type="spellStart"/>
      <w:r w:rsidRPr="00A75D8F">
        <w:rPr>
          <w:lang w:val="en-US"/>
        </w:rPr>
        <w:t>Liarokapis</w:t>
      </w:r>
      <w:proofErr w:type="spellEnd"/>
      <w:r w:rsidRPr="00A75D8F">
        <w:rPr>
          <w:lang w:val="en-US"/>
        </w:rPr>
        <w:t xml:space="preserve">, F. </w:t>
      </w:r>
      <w:proofErr w:type="spellStart"/>
      <w:r w:rsidRPr="00A75D8F">
        <w:rPr>
          <w:lang w:val="en-US"/>
        </w:rPr>
        <w:t>BCIManager</w:t>
      </w:r>
      <w:proofErr w:type="spellEnd"/>
      <w:r w:rsidRPr="00A75D8F">
        <w:rPr>
          <w:lang w:val="en-US"/>
        </w:rPr>
        <w:t xml:space="preserve">: A library for development of brain-computer interfacing applications in </w:t>
      </w:r>
      <w:proofErr w:type="gramStart"/>
      <w:r w:rsidRPr="00A75D8F">
        <w:rPr>
          <w:lang w:val="en-US"/>
        </w:rPr>
        <w:t>Unity..</w:t>
      </w:r>
      <w:proofErr w:type="gramEnd"/>
      <w:r w:rsidRPr="00A75D8F">
        <w:rPr>
          <w:lang w:val="en-US"/>
        </w:rPr>
        <w:t xml:space="preserve"> (</w:t>
      </w:r>
      <w:proofErr w:type="spellStart"/>
      <w:r w:rsidRPr="00A75D8F">
        <w:rPr>
          <w:lang w:val="en-US"/>
        </w:rPr>
        <w:t>Škola</w:t>
      </w:r>
      <w:proofErr w:type="spellEnd"/>
      <w:r w:rsidRPr="00A75D8F">
        <w:rPr>
          <w:lang w:val="en-US"/>
        </w:rPr>
        <w:t xml:space="preserve"> &amp; </w:t>
      </w:r>
      <w:proofErr w:type="spellStart"/>
      <w:r w:rsidRPr="00A75D8F">
        <w:rPr>
          <w:lang w:val="en-US"/>
        </w:rPr>
        <w:t>Liarokapis</w:t>
      </w:r>
      <w:proofErr w:type="spellEnd"/>
      <w:r w:rsidRPr="00A75D8F">
        <w:rPr>
          <w:lang w:val="en-US"/>
        </w:rPr>
        <w:t>, 2021)</w:t>
      </w:r>
    </w:p>
    <w:p w14:paraId="72127E52" w14:textId="2C939CDC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 w:rsidRPr="00A75D8F">
        <w:rPr>
          <w:lang w:val="en-US"/>
        </w:rPr>
        <w:t>Soares, A. B. Research on Biomedical Engineering — Editorial. SBEB (2014/2015). (Soares, 2014, 2015)</w:t>
      </w:r>
    </w:p>
    <w:p w14:paraId="74E9193F" w14:textId="54542744" w:rsidR="00A75D8F" w:rsidRDefault="00A75D8F" w:rsidP="00A75D8F">
      <w:pPr>
        <w:pStyle w:val="NormalWeb"/>
        <w:spacing w:before="0" w:beforeAutospacing="0" w:after="0" w:afterAutospacing="0" w:line="360" w:lineRule="auto"/>
        <w:jc w:val="both"/>
      </w:pPr>
      <w:r w:rsidRPr="00A75D8F">
        <w:rPr>
          <w:lang w:val="en-US"/>
        </w:rPr>
        <w:t xml:space="preserve">Tashiro, S.; et al. Tao, </w:t>
      </w:r>
      <w:proofErr w:type="spellStart"/>
      <w:r w:rsidRPr="00A75D8F">
        <w:rPr>
          <w:lang w:val="en-US"/>
        </w:rPr>
        <w:t>Uswatte</w:t>
      </w:r>
      <w:proofErr w:type="spellEnd"/>
      <w:r w:rsidRPr="00A75D8F">
        <w:rPr>
          <w:lang w:val="en-US"/>
        </w:rPr>
        <w:t xml:space="preserve">, Elbert. New treatments in neurorehabilitation founded on basic research. </w:t>
      </w:r>
      <w:r>
        <w:t xml:space="preserve">Nat. Rev. </w:t>
      </w:r>
      <w:proofErr w:type="spellStart"/>
      <w:proofErr w:type="gramStart"/>
      <w:r>
        <w:t>Neurosci</w:t>
      </w:r>
      <w:proofErr w:type="spellEnd"/>
      <w:r>
        <w:t>..</w:t>
      </w:r>
      <w:proofErr w:type="gramEnd"/>
      <w:r>
        <w:t xml:space="preserve"> (</w:t>
      </w:r>
      <w:proofErr w:type="spellStart"/>
      <w:r>
        <w:t>Taub</w:t>
      </w:r>
      <w:proofErr w:type="spellEnd"/>
      <w:r>
        <w:t xml:space="preserve"> et al., 2002)</w:t>
      </w:r>
    </w:p>
    <w:p w14:paraId="3F809949" w14:textId="51663E4D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>
        <w:t>Turolla</w:t>
      </w:r>
      <w:proofErr w:type="spellEnd"/>
      <w:r>
        <w:t xml:space="preserve">, A.; Dam, M.; Ventura, L.; et al. </w:t>
      </w:r>
      <w:r w:rsidRPr="00A75D8F">
        <w:rPr>
          <w:lang w:val="en-US"/>
        </w:rPr>
        <w:t xml:space="preserve">Virtual reality for the rehabilitation of the upper limb motor function after stroke. J. </w:t>
      </w:r>
      <w:proofErr w:type="spellStart"/>
      <w:r w:rsidRPr="00A75D8F">
        <w:rPr>
          <w:lang w:val="en-US"/>
        </w:rPr>
        <w:t>Neuroeng</w:t>
      </w:r>
      <w:proofErr w:type="spellEnd"/>
      <w:r w:rsidRPr="00A75D8F">
        <w:rPr>
          <w:lang w:val="en-US"/>
        </w:rPr>
        <w:t xml:space="preserve">. </w:t>
      </w:r>
      <w:proofErr w:type="spellStart"/>
      <w:proofErr w:type="gramStart"/>
      <w:r w:rsidRPr="00A75D8F">
        <w:rPr>
          <w:lang w:val="en-US"/>
        </w:rPr>
        <w:t>Rehabil</w:t>
      </w:r>
      <w:proofErr w:type="spellEnd"/>
      <w:r w:rsidRPr="00A75D8F">
        <w:rPr>
          <w:lang w:val="en-US"/>
        </w:rPr>
        <w:t>..</w:t>
      </w:r>
      <w:proofErr w:type="gramEnd"/>
      <w:r w:rsidRPr="00A75D8F">
        <w:rPr>
          <w:lang w:val="en-US"/>
        </w:rPr>
        <w:t xml:space="preserve"> (</w:t>
      </w:r>
      <w:proofErr w:type="spellStart"/>
      <w:r w:rsidRPr="00A75D8F">
        <w:rPr>
          <w:lang w:val="en-US"/>
        </w:rPr>
        <w:t>Turolla</w:t>
      </w:r>
      <w:proofErr w:type="spellEnd"/>
      <w:r w:rsidRPr="00A75D8F">
        <w:rPr>
          <w:lang w:val="en-US"/>
        </w:rPr>
        <w:t xml:space="preserve"> et al., 2013)</w:t>
      </w:r>
    </w:p>
    <w:p w14:paraId="43855E29" w14:textId="77777777" w:rsidR="00A75D8F" w:rsidRPr="00A75D8F" w:rsidRDefault="00A75D8F" w:rsidP="00A75D8F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</w:p>
    <w:p w14:paraId="390A96C6" w14:textId="3157CAC8" w:rsidR="00A75D8F" w:rsidRDefault="00A75D8F" w:rsidP="00A75D8F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A75D8F">
        <w:rPr>
          <w:lang w:val="en-US"/>
        </w:rPr>
        <w:t>Vourvopoulos</w:t>
      </w:r>
      <w:proofErr w:type="spellEnd"/>
      <w:r w:rsidRPr="00A75D8F">
        <w:rPr>
          <w:lang w:val="en-US"/>
        </w:rPr>
        <w:t xml:space="preserve">, A.; Bermúdez </w:t>
      </w:r>
      <w:proofErr w:type="spellStart"/>
      <w:r w:rsidRPr="00A75D8F">
        <w:rPr>
          <w:lang w:val="en-US"/>
        </w:rPr>
        <w:t>i</w:t>
      </w:r>
      <w:proofErr w:type="spellEnd"/>
      <w:r w:rsidRPr="00A75D8F">
        <w:rPr>
          <w:lang w:val="en-US"/>
        </w:rPr>
        <w:t xml:space="preserve"> Badia, S. Motor priming in VR can augment motor-imagery training efficacy in restorative brain-computer interaction. </w:t>
      </w:r>
      <w:r>
        <w:t xml:space="preserve">J. </w:t>
      </w:r>
      <w:proofErr w:type="spellStart"/>
      <w:r>
        <w:t>Neuroeng</w:t>
      </w:r>
      <w:proofErr w:type="spellEnd"/>
      <w:r>
        <w:t xml:space="preserve">. </w:t>
      </w:r>
      <w:proofErr w:type="spellStart"/>
      <w:proofErr w:type="gramStart"/>
      <w:r>
        <w:t>Rehabil</w:t>
      </w:r>
      <w:proofErr w:type="spellEnd"/>
      <w:r>
        <w:t>..</w:t>
      </w:r>
      <w:proofErr w:type="gramEnd"/>
      <w:r>
        <w:t xml:space="preserve"> (</w:t>
      </w:r>
      <w:proofErr w:type="spellStart"/>
      <w:r>
        <w:t>Vourvopoulos</w:t>
      </w:r>
      <w:proofErr w:type="spellEnd"/>
      <w:r>
        <w:t xml:space="preserve"> &amp; Badia, 2016)</w:t>
      </w:r>
    </w:p>
    <w:p w14:paraId="7AF5436C" w14:textId="77C2EA81" w:rsidR="00A75D8F" w:rsidRDefault="00A75D8F" w:rsidP="00A75D8F">
      <w:pPr>
        <w:pStyle w:val="NormalWeb"/>
        <w:spacing w:before="0" w:beforeAutospacing="0" w:after="0" w:afterAutospacing="0" w:line="360" w:lineRule="auto"/>
        <w:jc w:val="both"/>
      </w:pPr>
      <w:proofErr w:type="spellStart"/>
      <w:r>
        <w:lastRenderedPageBreak/>
        <w:t>Vourvopoulos</w:t>
      </w:r>
      <w:proofErr w:type="spellEnd"/>
      <w:r>
        <w:t xml:space="preserve">, A.; Jorge, C.; Abreu, R.; et al. </w:t>
      </w:r>
      <w:r w:rsidRPr="00A75D8F">
        <w:rPr>
          <w:lang w:val="en-US"/>
        </w:rPr>
        <w:t xml:space="preserve">Efficacy and Brain Imaging Correlates of an Immersive MI BCI-Driven VR System for Upper Limb Motor Rehabilitation: A Clinical Case Report. </w:t>
      </w:r>
      <w:r>
        <w:t xml:space="preserve">Front. Hum. </w:t>
      </w:r>
      <w:proofErr w:type="spellStart"/>
      <w:proofErr w:type="gramStart"/>
      <w:r>
        <w:t>Neurosci</w:t>
      </w:r>
      <w:proofErr w:type="spellEnd"/>
      <w:r>
        <w:t>..</w:t>
      </w:r>
      <w:proofErr w:type="gramEnd"/>
      <w:r>
        <w:t xml:space="preserve"> (</w:t>
      </w:r>
      <w:proofErr w:type="spellStart"/>
      <w:r>
        <w:t>Vourvopoulos</w:t>
      </w:r>
      <w:proofErr w:type="spellEnd"/>
      <w:r>
        <w:t xml:space="preserve"> et al., 2019)</w:t>
      </w:r>
    </w:p>
    <w:p w14:paraId="634960CF" w14:textId="2E287D26" w:rsidR="00D131D9" w:rsidRDefault="00A75D8F" w:rsidP="00A75D8F">
      <w:pPr>
        <w:pStyle w:val="NormalWeb"/>
        <w:spacing w:before="0" w:beforeAutospacing="0" w:after="0" w:afterAutospacing="0" w:line="360" w:lineRule="auto"/>
        <w:jc w:val="both"/>
      </w:pPr>
      <w:proofErr w:type="spellStart"/>
      <w:r>
        <w:t>Vourvopoulos</w:t>
      </w:r>
      <w:proofErr w:type="spellEnd"/>
      <w:r>
        <w:t xml:space="preserve">, A.; Marin Pardo, O.; Lefebvre, S.; et al. </w:t>
      </w:r>
      <w:r w:rsidRPr="00A75D8F">
        <w:rPr>
          <w:lang w:val="en-US"/>
        </w:rPr>
        <w:t xml:space="preserve">Effects of a BCI With VR Neurofeedback: A Pilot Study in Chronic Stroke Patients. </w:t>
      </w:r>
      <w:r>
        <w:t xml:space="preserve">Front. Hum. </w:t>
      </w:r>
      <w:proofErr w:type="spellStart"/>
      <w:proofErr w:type="gramStart"/>
      <w:r>
        <w:t>Neurosci</w:t>
      </w:r>
      <w:proofErr w:type="spellEnd"/>
      <w:r>
        <w:t>..</w:t>
      </w:r>
      <w:proofErr w:type="gramEnd"/>
      <w:r>
        <w:t xml:space="preserve"> (</w:t>
      </w:r>
      <w:proofErr w:type="spellStart"/>
      <w:r>
        <w:t>Vourvopoulos</w:t>
      </w:r>
      <w:proofErr w:type="spellEnd"/>
      <w:r>
        <w:t xml:space="preserve"> et al., 2019)</w:t>
      </w:r>
    </w:p>
    <w:p w14:paraId="3DDC9112" w14:textId="77777777" w:rsidR="00D131D9" w:rsidRDefault="00D131D9" w:rsidP="00A75D8F">
      <w:pPr>
        <w:pStyle w:val="NormalWeb"/>
        <w:spacing w:before="0" w:beforeAutospacing="0" w:after="0" w:afterAutospacing="0" w:line="360" w:lineRule="auto"/>
        <w:jc w:val="both"/>
      </w:pPr>
    </w:p>
    <w:p w14:paraId="68A9FE18" w14:textId="77777777" w:rsidR="00D131D9" w:rsidRDefault="00D131D9" w:rsidP="00A75D8F">
      <w:pPr>
        <w:pStyle w:val="NormalWeb"/>
        <w:spacing w:before="0" w:beforeAutospacing="0" w:after="0" w:afterAutospacing="0" w:line="360" w:lineRule="auto"/>
        <w:jc w:val="both"/>
      </w:pPr>
    </w:p>
    <w:p w14:paraId="4E9ED649" w14:textId="0BAA1805" w:rsidR="004B4000" w:rsidRDefault="004B4000" w:rsidP="00A75D8F">
      <w:pPr>
        <w:spacing w:after="0" w:line="360" w:lineRule="auto"/>
        <w:jc w:val="both"/>
      </w:pPr>
    </w:p>
    <w:sectPr w:rsidR="004B4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00"/>
    <w:rsid w:val="00006A3D"/>
    <w:rsid w:val="00051FCC"/>
    <w:rsid w:val="001754C7"/>
    <w:rsid w:val="001A010E"/>
    <w:rsid w:val="004B4000"/>
    <w:rsid w:val="004F09FA"/>
    <w:rsid w:val="005D6FC9"/>
    <w:rsid w:val="00643F0D"/>
    <w:rsid w:val="0075360A"/>
    <w:rsid w:val="0076051D"/>
    <w:rsid w:val="008D1098"/>
    <w:rsid w:val="00A75D8F"/>
    <w:rsid w:val="00C51D8F"/>
    <w:rsid w:val="00D131D9"/>
    <w:rsid w:val="00F7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385C35"/>
  <w15:chartTrackingRefBased/>
  <w15:docId w15:val="{508D3D33-8D6E-854D-A677-81FADE62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4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0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0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4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4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40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0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40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0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0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y-2">
    <w:name w:val="my-2"/>
    <w:basedOn w:val="Normal"/>
    <w:rsid w:val="00D13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131D9"/>
    <w:rPr>
      <w:b/>
      <w:bCs/>
    </w:rPr>
  </w:style>
  <w:style w:type="character" w:styleId="nfase">
    <w:name w:val="Emphasis"/>
    <w:basedOn w:val="Fontepargpadro"/>
    <w:uiPriority w:val="20"/>
    <w:qFormat/>
    <w:rsid w:val="00D131D9"/>
    <w:rPr>
      <w:i/>
      <w:iCs/>
    </w:rPr>
  </w:style>
  <w:style w:type="character" w:customStyle="1" w:styleId="citation">
    <w:name w:val="citation"/>
    <w:basedOn w:val="Fontepargpadro"/>
    <w:rsid w:val="00D131D9"/>
  </w:style>
  <w:style w:type="character" w:customStyle="1" w:styleId="inline-flex">
    <w:name w:val="inline-flex"/>
    <w:basedOn w:val="Fontepargpadro"/>
    <w:rsid w:val="00D131D9"/>
  </w:style>
  <w:style w:type="character" w:customStyle="1" w:styleId="inline-block">
    <w:name w:val="inline-block"/>
    <w:basedOn w:val="Fontepargpadro"/>
    <w:rsid w:val="00D131D9"/>
  </w:style>
  <w:style w:type="character" w:customStyle="1" w:styleId="text-box-trim-both">
    <w:name w:val="text-box-trim-both"/>
    <w:basedOn w:val="Fontepargpadro"/>
    <w:rsid w:val="00D131D9"/>
  </w:style>
  <w:style w:type="character" w:customStyle="1" w:styleId="opacity-50">
    <w:name w:val="opacity-50"/>
    <w:basedOn w:val="Fontepargpadro"/>
    <w:rsid w:val="00D13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evista.uepb.edu.br/REIN/pt_BR/article/view/32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ven3.com.br/anais/1-congressoeptgoias/731048-o-estado-da-arte-da-pesquisa-sobre-a-realidade-aumentada-(ra)-e-a-realidade-virtual-(rv)--uma-revisao-sistematica/" TargetMode="External"/><Relationship Id="rId5" Type="http://schemas.openxmlformats.org/officeDocument/2006/relationships/hyperlink" Target="https://jhi.sbis.org.br/index.php/jhi-sbis/article/view/708" TargetMode="External"/><Relationship Id="rId4" Type="http://schemas.openxmlformats.org/officeDocument/2006/relationships/hyperlink" Target="https://www.even3.com.br/anais/1-congressoeptgoias/731048-o-estado-da-arte-da-pesquisa-sobre-a-realidade-aumentada-(ra)-e-a-realidade-virtual-(rv)--uma-revisao-sistematica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3580</Words>
  <Characters>19337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Brandao</dc:creator>
  <cp:keywords/>
  <dc:description/>
  <cp:lastModifiedBy>Denise Brandao</cp:lastModifiedBy>
  <cp:revision>3</cp:revision>
  <dcterms:created xsi:type="dcterms:W3CDTF">2026-07-10T12:32:00Z</dcterms:created>
  <dcterms:modified xsi:type="dcterms:W3CDTF">2026-07-10T13:07:00Z</dcterms:modified>
</cp:coreProperties>
</file>