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706"/>
        <w:tblW w:w="9450" w:type="dxa"/>
        <w:tblLook w:val="04A0" w:firstRow="1" w:lastRow="0" w:firstColumn="1" w:lastColumn="0" w:noHBand="0" w:noVBand="1"/>
      </w:tblPr>
      <w:tblGrid>
        <w:gridCol w:w="4590"/>
        <w:gridCol w:w="720"/>
        <w:gridCol w:w="4140"/>
      </w:tblGrid>
      <w:tr w:rsidR="00650478" w:rsidRPr="00D41D5F" w14:paraId="0675232F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23" w14:textId="77777777" w:rsidR="00650478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48"/>
              </w:rPr>
            </w:pPr>
          </w:p>
          <w:p w14:paraId="06752324" w14:textId="77777777" w:rsidR="00650478" w:rsidRPr="00650478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4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48"/>
              </w:rPr>
              <w:t>Índice de tareas</w:t>
            </w:r>
          </w:p>
          <w:p w14:paraId="06752325" w14:textId="77777777" w:rsidR="00650478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</w:p>
          <w:p w14:paraId="06752326" w14:textId="77777777" w:rsidR="00650478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</w:p>
          <w:p w14:paraId="06752327" w14:textId="77777777" w:rsidR="00650478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</w:p>
          <w:p w14:paraId="06752328" w14:textId="77777777" w:rsidR="00650478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</w:rPr>
            </w:pPr>
          </w:p>
          <w:p w14:paraId="06752329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650478">
              <w:rPr>
                <w:rFonts w:ascii="Arial" w:eastAsia="Times New Roman" w:hAnsi="Arial" w:cs="Arial"/>
                <w:b/>
                <w:color w:val="000000"/>
                <w:sz w:val="28"/>
              </w:rPr>
              <w:t>Informativa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2A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2B" w14:textId="25FEA551" w:rsidR="00650478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</w:p>
          <w:p w14:paraId="0675232C" w14:textId="77777777" w:rsidR="00650478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</w:p>
          <w:p w14:paraId="0675232D" w14:textId="77777777" w:rsidR="00650478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</w:rPr>
            </w:pPr>
          </w:p>
          <w:p w14:paraId="0675232E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650478">
              <w:rPr>
                <w:rFonts w:ascii="Arial" w:eastAsia="Times New Roman" w:hAnsi="Arial" w:cs="Arial"/>
                <w:b/>
                <w:color w:val="000000"/>
                <w:sz w:val="28"/>
              </w:rPr>
              <w:t>Tercera unidad</w:t>
            </w:r>
          </w:p>
        </w:tc>
      </w:tr>
      <w:tr w:rsidR="00650478" w:rsidRPr="00D41D5F" w14:paraId="06752334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30" w14:textId="77777777" w:rsidR="00650478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  <w:p w14:paraId="06752331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1. Control interno de consultoría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32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33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1. Tomar una decisión</w:t>
            </w:r>
          </w:p>
        </w:tc>
      </w:tr>
      <w:tr w:rsidR="00650478" w:rsidRPr="00D41D5F" w14:paraId="06752339" w14:textId="77777777" w:rsidTr="00650478">
        <w:trPr>
          <w:trHeight w:val="8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35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2. Listado de defectos de carácter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36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37" w14:textId="77777777" w:rsidR="00650478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2. La propia voluntad</w:t>
            </w:r>
          </w:p>
          <w:p w14:paraId="06752338" w14:textId="77777777" w:rsidR="00D01B24" w:rsidRPr="00D41D5F" w:rsidRDefault="00D01B24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3. Soltar las riendas</w:t>
            </w:r>
          </w:p>
        </w:tc>
      </w:tr>
      <w:tr w:rsidR="00650478" w:rsidRPr="00D41D5F" w14:paraId="0675233D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3A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3. Lista de estresores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3B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3C" w14:textId="77777777" w:rsidR="00650478" w:rsidRPr="00D41D5F" w:rsidRDefault="00D01B24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4</w:t>
            </w:r>
            <w:r w:rsidR="00650478" w:rsidRPr="00D41D5F">
              <w:rPr>
                <w:rFonts w:ascii="Arial" w:eastAsia="Times New Roman" w:hAnsi="Arial" w:cs="Arial"/>
                <w:color w:val="000000"/>
                <w:sz w:val="24"/>
              </w:rPr>
              <w:t>. Dios tal como lo concebimos</w:t>
            </w:r>
          </w:p>
        </w:tc>
      </w:tr>
      <w:tr w:rsidR="00650478" w:rsidRPr="00D41D5F" w14:paraId="06752341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3E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4. Autobiografía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3F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40" w14:textId="77777777" w:rsidR="00650478" w:rsidRPr="00D41D5F" w:rsidRDefault="00D01B24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5</w:t>
            </w:r>
            <w:r w:rsidR="00650478" w:rsidRPr="00D41D5F">
              <w:rPr>
                <w:rFonts w:ascii="Arial" w:eastAsia="Times New Roman" w:hAnsi="Arial" w:cs="Arial"/>
                <w:color w:val="000000"/>
                <w:sz w:val="24"/>
              </w:rPr>
              <w:t>. Principios espirituales</w:t>
            </w:r>
          </w:p>
        </w:tc>
      </w:tr>
      <w:tr w:rsidR="00650478" w:rsidRPr="00D41D5F" w14:paraId="06752345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42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5. Trabajo de aceptación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43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44" w14:textId="77777777" w:rsidR="00650478" w:rsidRPr="00D41D5F" w:rsidRDefault="00D01B24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6</w:t>
            </w:r>
            <w:r w:rsidR="00650478" w:rsidRPr="00D41D5F">
              <w:rPr>
                <w:rFonts w:ascii="Arial" w:eastAsia="Times New Roman" w:hAnsi="Arial" w:cs="Arial"/>
                <w:color w:val="000000"/>
                <w:sz w:val="24"/>
              </w:rPr>
              <w:t>. Seguir adelante</w:t>
            </w:r>
          </w:p>
        </w:tc>
      </w:tr>
      <w:tr w:rsidR="00650478" w:rsidRPr="00D41D5F" w14:paraId="06752349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46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6. Conceptos básicos del primer paso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47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48" w14:textId="77777777" w:rsidR="00650478" w:rsidRPr="00D41D5F" w:rsidRDefault="00D01B24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7</w:t>
            </w:r>
            <w:r w:rsidR="00650478" w:rsidRPr="00D41D5F">
              <w:rPr>
                <w:rFonts w:ascii="Arial" w:eastAsia="Times New Roman" w:hAnsi="Arial" w:cs="Arial"/>
                <w:color w:val="000000"/>
                <w:sz w:val="24"/>
              </w:rPr>
              <w:t>. Tercer paso</w:t>
            </w:r>
          </w:p>
        </w:tc>
      </w:tr>
      <w:tr w:rsidR="00650478" w:rsidRPr="00D41D5F" w14:paraId="0675234D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4A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7. Daños y consecuencias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4B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4C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650478" w:rsidRPr="00D41D5F" w14:paraId="06752351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4E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8. Que es la fe en un poder superior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4F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50" w14:textId="77777777" w:rsidR="00650478" w:rsidRPr="00650478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</w:rPr>
            </w:pPr>
            <w:r w:rsidRPr="00650478">
              <w:rPr>
                <w:rFonts w:ascii="Arial" w:eastAsia="Times New Roman" w:hAnsi="Arial" w:cs="Arial"/>
                <w:b/>
                <w:color w:val="000000"/>
                <w:sz w:val="28"/>
              </w:rPr>
              <w:t>Plan de vida</w:t>
            </w:r>
          </w:p>
        </w:tc>
      </w:tr>
      <w:tr w:rsidR="00650478" w:rsidRPr="00D41D5F" w14:paraId="06752355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52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9. Que es un poder superior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53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54" w14:textId="77777777" w:rsidR="00650478" w:rsidRPr="00650478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</w:rPr>
            </w:pPr>
            <w:r w:rsidRPr="00650478">
              <w:rPr>
                <w:rFonts w:ascii="Arial" w:eastAsia="Times New Roman" w:hAnsi="Arial" w:cs="Arial"/>
                <w:b/>
                <w:color w:val="000000"/>
                <w:sz w:val="28"/>
              </w:rPr>
              <w:t>Plan de seguimiento</w:t>
            </w:r>
          </w:p>
        </w:tc>
      </w:tr>
      <w:tr w:rsidR="00650478" w:rsidRPr="00D41D5F" w14:paraId="06752359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56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 xml:space="preserve">10. La naturaleza de la voluntad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57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58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650478" w:rsidRPr="00D41D5F" w14:paraId="0675235D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5A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11. Todo o nada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5B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5C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650478" w:rsidRPr="00D41D5F" w14:paraId="06752361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5E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 xml:space="preserve">12. Cuestionario de defectos de carácter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5F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60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650478" w:rsidRPr="00D41D5F" w14:paraId="06752365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62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13. Historia de vida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63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64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650478" w:rsidRPr="00D41D5F" w14:paraId="0675236A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66" w14:textId="77777777" w:rsidR="00650478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14. Síndrome de la borrachera seca</w:t>
            </w:r>
          </w:p>
          <w:p w14:paraId="06752367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15. Plan de vida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68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69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650478" w:rsidRPr="00D41D5F" w14:paraId="0675236E" w14:textId="77777777" w:rsidTr="00650478">
        <w:trPr>
          <w:trHeight w:val="453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6B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6C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6D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650478" w:rsidRPr="00D41D5F" w14:paraId="06752372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6F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650478">
              <w:rPr>
                <w:rFonts w:ascii="Arial" w:eastAsia="Times New Roman" w:hAnsi="Arial" w:cs="Arial"/>
                <w:b/>
                <w:color w:val="000000"/>
                <w:sz w:val="28"/>
              </w:rPr>
              <w:t>Primera unidad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70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71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650478" w:rsidRPr="00D41D5F" w14:paraId="06752375" w14:textId="77777777" w:rsidTr="00650478">
        <w:trPr>
          <w:gridAfter w:val="1"/>
          <w:wAfter w:w="4140" w:type="dxa"/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73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1. La enfermedad de la adicción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74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</w:tr>
      <w:tr w:rsidR="00650478" w:rsidRPr="00D41D5F" w14:paraId="06752378" w14:textId="77777777" w:rsidTr="00650478">
        <w:trPr>
          <w:gridAfter w:val="1"/>
          <w:wAfter w:w="4140" w:type="dxa"/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76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2. Negación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77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</w:tr>
      <w:tr w:rsidR="00650478" w:rsidRPr="00D41D5F" w14:paraId="0675237B" w14:textId="77777777" w:rsidTr="00650478">
        <w:trPr>
          <w:gridAfter w:val="1"/>
          <w:wAfter w:w="4140" w:type="dxa"/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79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3. Tocar fondo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7A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</w:tr>
      <w:tr w:rsidR="00650478" w:rsidRPr="00D41D5F" w14:paraId="0675237E" w14:textId="77777777" w:rsidTr="00650478">
        <w:trPr>
          <w:gridAfter w:val="1"/>
          <w:wAfter w:w="4140" w:type="dxa"/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7C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4. Impotencia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7D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</w:tr>
      <w:tr w:rsidR="00650478" w:rsidRPr="00D41D5F" w14:paraId="06752381" w14:textId="77777777" w:rsidTr="00650478">
        <w:trPr>
          <w:gridAfter w:val="1"/>
          <w:wAfter w:w="4140" w:type="dxa"/>
          <w:trHeight w:val="8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7F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5. Ingobernabilidad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80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</w:tr>
      <w:tr w:rsidR="00650478" w:rsidRPr="00D41D5F" w14:paraId="06752385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82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6. Reservas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83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84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650478" w:rsidRPr="00D41D5F" w14:paraId="06752389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86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7. Rendición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87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88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650478" w:rsidRPr="00D41D5F" w14:paraId="0675238D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8A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8. Principios espirituales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8B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8C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650478" w:rsidRPr="00D41D5F" w14:paraId="06752391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8E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9. Seguir adelante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8F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90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650478" w:rsidRPr="00D41D5F" w14:paraId="06752395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92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10. Primer paso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93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94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650478" w:rsidRPr="00D41D5F" w14:paraId="06752399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96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97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98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650478" w:rsidRPr="00D41D5F" w14:paraId="0675239D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9A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650478">
              <w:rPr>
                <w:rFonts w:ascii="Arial" w:eastAsia="Times New Roman" w:hAnsi="Arial" w:cs="Arial"/>
                <w:b/>
                <w:color w:val="000000"/>
                <w:sz w:val="28"/>
              </w:rPr>
              <w:t>Segunda unidad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9B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9C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650478" w:rsidRPr="00D41D5F" w14:paraId="067523A1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9E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1. Esperanza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9F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A0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650478" w:rsidRPr="00D41D5F" w14:paraId="067523A5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A2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2. Locura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A3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A4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650478" w:rsidRPr="00D41D5F" w14:paraId="067523A9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A6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3. Llegar a creer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A7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A8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650478" w:rsidRPr="00D41D5F" w14:paraId="067523AD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AA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4. Un poder superior a nosotros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AB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AC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650478" w:rsidRPr="00D41D5F" w14:paraId="067523B1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AE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5. Restitución del sano juicio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AF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B0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650478" w:rsidRPr="00D41D5F" w14:paraId="067523B5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B2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6. Principios espirituales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B3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B4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650478" w:rsidRPr="00D41D5F" w14:paraId="067523B9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B6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7. Seguir adelante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B7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B8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650478" w:rsidRPr="00D41D5F" w14:paraId="067523BD" w14:textId="77777777" w:rsidTr="00650478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BA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41D5F">
              <w:rPr>
                <w:rFonts w:ascii="Arial" w:eastAsia="Times New Roman" w:hAnsi="Arial" w:cs="Arial"/>
                <w:color w:val="000000"/>
                <w:sz w:val="24"/>
              </w:rPr>
              <w:t>8. Segundo paso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BB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3BC" w14:textId="77777777" w:rsidR="00650478" w:rsidRPr="00D41D5F" w:rsidRDefault="00650478" w:rsidP="006504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</w:tbl>
    <w:p w14:paraId="067523BE" w14:textId="77777777" w:rsidR="00A568A7" w:rsidRDefault="00A568A7"/>
    <w:p w14:paraId="067523BF" w14:textId="77777777" w:rsidR="00447D40" w:rsidRDefault="00A83071"/>
    <w:sectPr w:rsidR="00447D40" w:rsidSect="00A568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107D2" w14:textId="77777777" w:rsidR="00A83071" w:rsidRDefault="00A83071" w:rsidP="00691375">
      <w:pPr>
        <w:spacing w:after="0" w:line="240" w:lineRule="auto"/>
      </w:pPr>
      <w:r>
        <w:separator/>
      </w:r>
    </w:p>
  </w:endnote>
  <w:endnote w:type="continuationSeparator" w:id="0">
    <w:p w14:paraId="54397C83" w14:textId="77777777" w:rsidR="00A83071" w:rsidRDefault="00A83071" w:rsidP="00691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18B19" w14:textId="77777777" w:rsidR="00A83071" w:rsidRDefault="00A83071" w:rsidP="00691375">
      <w:pPr>
        <w:spacing w:after="0" w:line="240" w:lineRule="auto"/>
      </w:pPr>
      <w:r>
        <w:separator/>
      </w:r>
    </w:p>
  </w:footnote>
  <w:footnote w:type="continuationSeparator" w:id="0">
    <w:p w14:paraId="10656616" w14:textId="77777777" w:rsidR="00A83071" w:rsidRDefault="00A83071" w:rsidP="006913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D5F"/>
    <w:rsid w:val="0030426F"/>
    <w:rsid w:val="00446DEE"/>
    <w:rsid w:val="00621039"/>
    <w:rsid w:val="00650478"/>
    <w:rsid w:val="00691375"/>
    <w:rsid w:val="00935772"/>
    <w:rsid w:val="00A568A7"/>
    <w:rsid w:val="00A83071"/>
    <w:rsid w:val="00C24636"/>
    <w:rsid w:val="00CC43C1"/>
    <w:rsid w:val="00D01B24"/>
    <w:rsid w:val="00D41D5F"/>
    <w:rsid w:val="00E8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2323"/>
  <w15:chartTrackingRefBased/>
  <w15:docId w15:val="{A741A2CE-9E01-43AA-A7BE-4CB84747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13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1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37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91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375"/>
    <w:rPr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137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478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7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D5AC1-9423-425A-ABF9-63CDB198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vive conciente ac</cp:lastModifiedBy>
  <cp:revision>5</cp:revision>
  <cp:lastPrinted>2014-10-09T19:13:00Z</cp:lastPrinted>
  <dcterms:created xsi:type="dcterms:W3CDTF">2014-10-07T19:45:00Z</dcterms:created>
  <dcterms:modified xsi:type="dcterms:W3CDTF">2020-11-23T18:18:00Z</dcterms:modified>
</cp:coreProperties>
</file>