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9272" w14:textId="3B930825" w:rsidR="00153EAE" w:rsidRDefault="00153EAE" w:rsidP="00153EAE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Primer Unidad Tarea #7</w:t>
      </w:r>
      <w:r w:rsidR="00B31370">
        <w:rPr>
          <w:rFonts w:ascii="Arial Black" w:hAnsi="Arial Black" w:cs="Arial"/>
          <w:noProof/>
          <w:sz w:val="36"/>
          <w:szCs w:val="36"/>
        </w:rPr>
        <w:t xml:space="preserve">                                </w:t>
      </w:r>
    </w:p>
    <w:p w14:paraId="2F169273" w14:textId="77777777" w:rsidR="00153EAE" w:rsidRDefault="00153EAE" w:rsidP="00153EAE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Rendición</w:t>
      </w:r>
    </w:p>
    <w:p w14:paraId="2F169274" w14:textId="77777777" w:rsidR="00153EAE" w:rsidRDefault="00153EAE" w:rsidP="00153EAE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 </w:t>
      </w:r>
    </w:p>
    <w:p w14:paraId="2F169275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6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Hay una enorme diferencia entre resignación y rendición. Resignación es lo que sentimos cuando nos damos cuenta de que somos adictos, pero aún no aceptamos la recuperación como solución a nuestro problema. Muchos estábamos en este punto antes de llegar a Narcóticos Anónimos. Quizás pesáramos que nuestro destino era ser adictos, vivir y morir con nuestra adicción. La rendición, por otro lado, es lo que sobreviene una vez que hemos aceptado el primer paso como algo cierto para nosotros y la recuperación como solución. Ya no queremos que nuestra vida sea como antes. No queremos sentirnos como nos sentíamos.</w:t>
      </w:r>
    </w:p>
    <w:p w14:paraId="2F169277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8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¿Qué es lo que me da miedo del concepto de rendición, si es que me da miedo?</w:t>
      </w:r>
    </w:p>
    <w:p w14:paraId="2F169279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A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B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C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D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E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7F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0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¿Qué es lo que me convence de que ya no puedo consumir sin problemas?</w:t>
      </w:r>
    </w:p>
    <w:p w14:paraId="2F169281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2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3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4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5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6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7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8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¿Acepto que nunca más volveré a tener control, ni siquiera tras un largo periodo de abstinencia?</w:t>
      </w:r>
    </w:p>
    <w:p w14:paraId="2F169289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A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B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C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D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E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8F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0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¿Puedo empezar mi recuperación sin una rendición completa?</w:t>
      </w:r>
    </w:p>
    <w:p w14:paraId="2F169291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2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3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4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5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6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7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8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9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A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B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C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D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9E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¿Cómo sería mi vida si me rindiera por completo?</w:t>
      </w:r>
    </w:p>
    <w:p w14:paraId="2F16929F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0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1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2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3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4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5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6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¿Puedo continuar mi recuperación sin una rendición completa?</w:t>
      </w:r>
    </w:p>
    <w:p w14:paraId="2F1692A7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8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9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A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B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C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D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E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AF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1692B0" w14:textId="77777777" w:rsidR="00153EAE" w:rsidRDefault="00153EAE" w:rsidP="00153EA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¿Qué entendí como resultado de este trabajo?</w:t>
      </w:r>
    </w:p>
    <w:p w14:paraId="2F1692B1" w14:textId="77777777" w:rsidR="009532D9" w:rsidRPr="00153EAE" w:rsidRDefault="009532D9">
      <w:pPr>
        <w:rPr>
          <w:lang w:val="es-MX"/>
        </w:rPr>
      </w:pPr>
    </w:p>
    <w:sectPr w:rsidR="009532D9" w:rsidRPr="00153EAE" w:rsidSect="00153EA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BC1A" w14:textId="77777777" w:rsidR="00763629" w:rsidRDefault="00763629" w:rsidP="00156B61">
      <w:pPr>
        <w:spacing w:after="0" w:line="240" w:lineRule="auto"/>
      </w:pPr>
      <w:r>
        <w:separator/>
      </w:r>
    </w:p>
  </w:endnote>
  <w:endnote w:type="continuationSeparator" w:id="0">
    <w:p w14:paraId="2F196923" w14:textId="77777777" w:rsidR="00763629" w:rsidRDefault="00763629" w:rsidP="0015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5420" w14:textId="77777777" w:rsidR="00763629" w:rsidRDefault="00763629" w:rsidP="00156B61">
      <w:pPr>
        <w:spacing w:after="0" w:line="240" w:lineRule="auto"/>
      </w:pPr>
      <w:r>
        <w:separator/>
      </w:r>
    </w:p>
  </w:footnote>
  <w:footnote w:type="continuationSeparator" w:id="0">
    <w:p w14:paraId="0B4738E9" w14:textId="77777777" w:rsidR="00763629" w:rsidRDefault="00763629" w:rsidP="0015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F981" w14:textId="3280C0CB" w:rsidR="00156B61" w:rsidRDefault="00156B6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99A919" wp14:editId="33A6BA15">
          <wp:simplePos x="0" y="0"/>
          <wp:positionH relativeFrom="column">
            <wp:posOffset>6010275</wp:posOffset>
          </wp:positionH>
          <wp:positionV relativeFrom="paragraph">
            <wp:posOffset>-342900</wp:posOffset>
          </wp:positionV>
          <wp:extent cx="1061085" cy="701040"/>
          <wp:effectExtent l="0" t="0" r="5715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EAE"/>
    <w:rsid w:val="00153EAE"/>
    <w:rsid w:val="00156B61"/>
    <w:rsid w:val="006612EE"/>
    <w:rsid w:val="00763629"/>
    <w:rsid w:val="009532D9"/>
    <w:rsid w:val="00B31370"/>
    <w:rsid w:val="00F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69272"/>
  <w15:chartTrackingRefBased/>
  <w15:docId w15:val="{F5310C34-7BA3-45B0-ABA6-3F703664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3EAE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56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B61"/>
  </w:style>
  <w:style w:type="paragraph" w:styleId="Piedepgina">
    <w:name w:val="footer"/>
    <w:basedOn w:val="Normal"/>
    <w:link w:val="PiedepginaCar"/>
    <w:uiPriority w:val="99"/>
    <w:unhideWhenUsed/>
    <w:rsid w:val="00156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9A28-3CF1-4560-A4FC-88822D61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5</cp:revision>
  <cp:lastPrinted>2020-11-17T04:22:00Z</cp:lastPrinted>
  <dcterms:created xsi:type="dcterms:W3CDTF">2014-10-08T17:52:00Z</dcterms:created>
  <dcterms:modified xsi:type="dcterms:W3CDTF">2022-02-10T19:20:00Z</dcterms:modified>
</cp:coreProperties>
</file>