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9E" w:rsidRDefault="00995A9E" w:rsidP="00B255E2">
      <w:pPr>
        <w:tabs>
          <w:tab w:val="left" w:pos="7005"/>
        </w:tabs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Decima Unidad Tarea#1</w:t>
      </w:r>
      <w:r w:rsidR="00B255E2">
        <w:rPr>
          <w:rFonts w:ascii="Arial Black" w:hAnsi="Arial Black"/>
          <w:sz w:val="36"/>
          <w:szCs w:val="36"/>
        </w:rPr>
        <w:tab/>
      </w:r>
      <w:bookmarkStart w:id="0" w:name="_GoBack"/>
      <w:r w:rsidR="00B255E2">
        <w:rPr>
          <w:rFonts w:ascii="Segoe Script" w:hAnsi="Segoe Script"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0BDAF102" wp14:editId="695C9FA2">
            <wp:simplePos x="0" y="0"/>
            <wp:positionH relativeFrom="column">
              <wp:posOffset>4648200</wp:posOffset>
            </wp:positionH>
            <wp:positionV relativeFrom="paragraph">
              <wp:posOffset>-333375</wp:posOffset>
            </wp:positionV>
            <wp:extent cx="1990725" cy="923503"/>
            <wp:effectExtent l="0" t="0" r="0" b="0"/>
            <wp:wrapNone/>
            <wp:docPr id="1" name="Imagen 1" descr="C:\Users\Lenovo\Desktop\NEW_LOGO_1 CORREG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_LOGO_1 CORREGI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22708" r="10000" b="26667"/>
                    <a:stretch/>
                  </pic:blipFill>
                  <pic:spPr bwMode="auto">
                    <a:xfrm>
                      <a:off x="0" y="0"/>
                      <a:ext cx="1990725" cy="92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95A9E" w:rsidRDefault="00995A9E" w:rsidP="00995A9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Continuamos haciendo nuestro inventario personal y cuando nos equivocábamos lo admitíamos rápidamente. </w:t>
      </w: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Gracias al trabajo de las primeras unidades, nuestra vida ha cambiado de forma espectacular, mucho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lo que esperábamos cuando llegamos a Narcóticos Anónimos. Nos hemos vuelto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honestos y humildes, nos preparamos para lo demás, somos menos temerosos, egoístas y rencorosos. Pero ni siquiera unos cambios tan profundos tienen garantía de que sean permanentes. Como tenemos la enfermedad de la adicción, siempre podemos volver a donde estábamos antes. La recuperación tiene un precio: exige vigilancia. Debemos seguir haciendo todo lo que hemos hecho hasta ahora por nuestra recuperación: ser honestos, tener confianza y fe, prestar atención a nuestras acciones y reacciones, y determinar si nos benefician o nos perjudican. También debemos observar la forma en que nuestros actos afectan a los demás, y, si vemos que el efecto es negativo o dañino, enseguida debemos dar un paso al frente, asumir la responsabilidad del daño causado y hacernos cargo de repararlo. En síntesis, tenemos que seguir haciendo nuestro inventario personal y admitir rápidamente nuestros errores. </w:t>
      </w: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 xml:space="preserve">Por qué es necesario una </w:t>
      </w:r>
      <w:proofErr w:type="spellStart"/>
      <w:r>
        <w:rPr>
          <w:rFonts w:ascii="Arial" w:hAnsi="Arial" w:cs="Arial"/>
          <w:sz w:val="24"/>
          <w:szCs w:val="24"/>
        </w:rPr>
        <w:t>Decima</w:t>
      </w:r>
      <w:proofErr w:type="spellEnd"/>
      <w:r>
        <w:rPr>
          <w:rFonts w:ascii="Arial" w:hAnsi="Arial" w:cs="Arial"/>
          <w:sz w:val="24"/>
          <w:szCs w:val="24"/>
        </w:rPr>
        <w:t xml:space="preserve"> Unidad?</w:t>
      </w: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Cuál es el objeto de continuar haciendo un inventario moral?</w:t>
      </w: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Cómo puede ayudarme mi padrino?</w:t>
      </w: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Qué entendí como resultado de este trabajo?</w:t>
      </w:r>
    </w:p>
    <w:p w:rsidR="00995A9E" w:rsidRDefault="00995A9E" w:rsidP="00995A9E">
      <w:pPr>
        <w:jc w:val="both"/>
        <w:rPr>
          <w:rFonts w:ascii="Arial" w:hAnsi="Arial" w:cs="Arial"/>
          <w:sz w:val="24"/>
          <w:szCs w:val="24"/>
        </w:rPr>
      </w:pPr>
    </w:p>
    <w:p w:rsidR="00833ECD" w:rsidRPr="00995A9E" w:rsidRDefault="007D60C1">
      <w:pPr>
        <w:rPr>
          <w:rFonts w:ascii="Arial" w:hAnsi="Arial" w:cs="Arial"/>
          <w:sz w:val="24"/>
          <w:szCs w:val="24"/>
        </w:rPr>
      </w:pPr>
    </w:p>
    <w:sectPr w:rsidR="00833ECD" w:rsidRPr="0099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0C1" w:rsidRDefault="007D60C1" w:rsidP="00B255E2">
      <w:pPr>
        <w:spacing w:after="0" w:line="240" w:lineRule="auto"/>
      </w:pPr>
      <w:r>
        <w:separator/>
      </w:r>
    </w:p>
  </w:endnote>
  <w:endnote w:type="continuationSeparator" w:id="0">
    <w:p w:rsidR="007D60C1" w:rsidRDefault="007D60C1" w:rsidP="00B2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0C1" w:rsidRDefault="007D60C1" w:rsidP="00B255E2">
      <w:pPr>
        <w:spacing w:after="0" w:line="240" w:lineRule="auto"/>
      </w:pPr>
      <w:r>
        <w:separator/>
      </w:r>
    </w:p>
  </w:footnote>
  <w:footnote w:type="continuationSeparator" w:id="0">
    <w:p w:rsidR="007D60C1" w:rsidRDefault="007D60C1" w:rsidP="00B25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A9E"/>
    <w:rsid w:val="00401D09"/>
    <w:rsid w:val="007C0D6B"/>
    <w:rsid w:val="007D60C1"/>
    <w:rsid w:val="00995A9E"/>
    <w:rsid w:val="00B2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A9E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5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5E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25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5E2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A9E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5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5E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255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5E2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Lenovo</cp:lastModifiedBy>
  <cp:revision>2</cp:revision>
  <dcterms:created xsi:type="dcterms:W3CDTF">2015-03-26T17:30:00Z</dcterms:created>
  <dcterms:modified xsi:type="dcterms:W3CDTF">2019-03-03T04:55:00Z</dcterms:modified>
</cp:coreProperties>
</file>