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A1B" w:rsidRDefault="009F650E" w:rsidP="00471A1B">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21FEEDC1" wp14:editId="4BF3C686">
            <wp:simplePos x="0" y="0"/>
            <wp:positionH relativeFrom="column">
              <wp:posOffset>4495800</wp:posOffset>
            </wp:positionH>
            <wp:positionV relativeFrom="paragraph">
              <wp:posOffset>-485775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471A1B">
        <w:rPr>
          <w:rFonts w:ascii="Arial Black" w:hAnsi="Arial Black" w:cs="Arial"/>
          <w:sz w:val="36"/>
          <w:szCs w:val="36"/>
        </w:rPr>
        <w:t>Doceava Unidad Tarea#4</w:t>
      </w:r>
    </w:p>
    <w:p w:rsidR="00471A1B" w:rsidRDefault="00471A1B" w:rsidP="00471A1B">
      <w:pPr>
        <w:jc w:val="both"/>
        <w:rPr>
          <w:rFonts w:ascii="Arial Black" w:hAnsi="Arial Black" w:cs="Arial"/>
          <w:sz w:val="36"/>
          <w:szCs w:val="36"/>
        </w:rPr>
      </w:pPr>
      <w:r>
        <w:rPr>
          <w:rFonts w:ascii="Arial Black" w:hAnsi="Arial Black" w:cs="Arial"/>
          <w:sz w:val="36"/>
          <w:szCs w:val="36"/>
        </w:rPr>
        <w:t>Practicar estos principios en todos los aspectos de nuestra vida.</w:t>
      </w:r>
    </w:p>
    <w:p w:rsidR="00471A1B" w:rsidRDefault="00471A1B" w:rsidP="00471A1B">
      <w:pPr>
        <w:jc w:val="both"/>
        <w:rPr>
          <w:rFonts w:ascii="Arial" w:hAnsi="Arial" w:cs="Arial"/>
          <w:sz w:val="24"/>
          <w:szCs w:val="24"/>
        </w:rPr>
      </w:pPr>
      <w:r>
        <w:rPr>
          <w:rFonts w:ascii="Arial" w:hAnsi="Arial" w:cs="Arial"/>
          <w:sz w:val="24"/>
          <w:szCs w:val="24"/>
        </w:rPr>
        <w:tab/>
        <w:t xml:space="preserve">Cuando hablamos de practicar los principios de recuperación en todos los aspectos de nuestra vida, la palabra clave es &lt;&lt;practica&gt;&gt;. Solo tenemos que seguir intentando aplicar los principios espirituales en nuestra vida, no ser capaces de hacerlo perfectamente en cualquier situación. Los beneficios espirituales que obtenemos del trabajo de este paso dependen del empeño que pongamos, no del éxito. Por ejemplo, tratamos de practicar el principio de compasión en cada situación de nuestra vida. Quizás sea relativamente fácil practicar el principio de compasión con una adicta que todavía consume y que acaba de llegar a su primera reunión, por muy agresiva que sea o necesitada que este. ¿Pero </w:t>
      </w:r>
      <w:proofErr w:type="spellStart"/>
      <w:r>
        <w:rPr>
          <w:rFonts w:ascii="Arial" w:hAnsi="Arial" w:cs="Arial"/>
          <w:sz w:val="24"/>
          <w:szCs w:val="24"/>
        </w:rPr>
        <w:t>que</w:t>
      </w:r>
      <w:proofErr w:type="spellEnd"/>
      <w:r>
        <w:rPr>
          <w:rFonts w:ascii="Arial" w:hAnsi="Arial" w:cs="Arial"/>
          <w:sz w:val="24"/>
          <w:szCs w:val="24"/>
        </w:rPr>
        <w:t xml:space="preserve"> pasa con alguien que ha vuelto de una recaída, o que recae continuamente? ¿Y si llega y le echa la culpa a NA de su recaída? ¿Si vuelve a las reuniones con toda tranquilidad, con la actitud de quien da la recuperación por sentada? ¿Y si resulta que es una persona a la que apadrinamos? Quizás descubramos que practicar el principio de compasión no nos sale tan fácil como antes. Aunque no sintamos compasión hacia esa persona, podemos practicar el principio de compasión. Lo único que tenemos que hacer es seguir llevando el mensaje… sin condiciones. Nuestro padrino puede ayudarnos a aprender a ser compasivos sin dar la impresión de que pensamos que recaer </w:t>
      </w:r>
      <w:proofErr w:type="spellStart"/>
      <w:r>
        <w:rPr>
          <w:rFonts w:ascii="Arial" w:hAnsi="Arial" w:cs="Arial"/>
          <w:sz w:val="24"/>
          <w:szCs w:val="24"/>
        </w:rPr>
        <w:t>esta</w:t>
      </w:r>
      <w:proofErr w:type="spellEnd"/>
      <w:r>
        <w:rPr>
          <w:rFonts w:ascii="Arial" w:hAnsi="Arial" w:cs="Arial"/>
          <w:sz w:val="24"/>
          <w:szCs w:val="24"/>
        </w:rPr>
        <w:t xml:space="preserve"> bien. Podemos orar, meditar y pedirle a nuestro Poder Superior que nos ayude a ser compasivos.</w:t>
      </w:r>
    </w:p>
    <w:p w:rsidR="00471A1B" w:rsidRDefault="00471A1B" w:rsidP="00471A1B">
      <w:pPr>
        <w:jc w:val="both"/>
        <w:rPr>
          <w:rFonts w:ascii="Arial" w:hAnsi="Arial" w:cs="Arial"/>
          <w:sz w:val="24"/>
          <w:szCs w:val="24"/>
        </w:rPr>
      </w:pPr>
      <w:r>
        <w:rPr>
          <w:rFonts w:ascii="Arial" w:hAnsi="Arial" w:cs="Arial"/>
          <w:sz w:val="24"/>
          <w:szCs w:val="24"/>
        </w:rPr>
        <w:tab/>
        <w:t xml:space="preserve">Este paso nos pide que practiquemos los principios en todos los aspectos de nuestra vida. A muchos nos gustaría separar nuestra profesión o las relaciones amorosas, o algún otro área de la vida, de este requisito porque no estamos seguros de lo que sacaremos si debemos practicar los principios espirituales. Por ejemplo, si cedemos en nuestros principios espirituales en el trabajo, quizás logremos éxito o beneficios económicos aparentes. Supongamos que nos piden que cumplamos determinado plazo de producción para que la empresa tenga más beneficios pero a costa de elaborar un producto inferior que podría comprometer la seguridad de la gente que lo comprara. ¿Qué hacemos? Ponemos en práctica los principios espirituales de la recuperación. Probablemente haya  muchas alternativas sobre las diferentes medidas concretas que podamos tomar en respuesta a nuestros principios; lo importante es que respondamos según nuestros principios. </w:t>
      </w:r>
    </w:p>
    <w:p w:rsidR="00471A1B" w:rsidRDefault="00471A1B" w:rsidP="00471A1B">
      <w:pPr>
        <w:jc w:val="both"/>
        <w:rPr>
          <w:rFonts w:ascii="Arial" w:hAnsi="Arial" w:cs="Arial"/>
          <w:sz w:val="24"/>
          <w:szCs w:val="24"/>
        </w:rPr>
      </w:pPr>
      <w:r>
        <w:rPr>
          <w:rFonts w:ascii="Arial" w:hAnsi="Arial" w:cs="Arial"/>
          <w:sz w:val="24"/>
          <w:szCs w:val="24"/>
        </w:rPr>
        <w:tab/>
        <w:t xml:space="preserve">¿Y </w:t>
      </w:r>
      <w:proofErr w:type="spellStart"/>
      <w:r>
        <w:rPr>
          <w:rFonts w:ascii="Arial" w:hAnsi="Arial" w:cs="Arial"/>
          <w:sz w:val="24"/>
          <w:szCs w:val="24"/>
        </w:rPr>
        <w:t>que</w:t>
      </w:r>
      <w:proofErr w:type="spellEnd"/>
      <w:r>
        <w:rPr>
          <w:rFonts w:ascii="Arial" w:hAnsi="Arial" w:cs="Arial"/>
          <w:sz w:val="24"/>
          <w:szCs w:val="24"/>
        </w:rPr>
        <w:t xml:space="preserve"> pasa con el servicio de NA? Por extraño que parezca, algunos nos reservamos el servicio de NA como el único lugar en que nos olvidamos de los </w:t>
      </w:r>
      <w:r>
        <w:rPr>
          <w:rFonts w:ascii="Arial" w:hAnsi="Arial" w:cs="Arial"/>
          <w:sz w:val="24"/>
          <w:szCs w:val="24"/>
        </w:rPr>
        <w:lastRenderedPageBreak/>
        <w:t xml:space="preserve">principios. En una reunión de servicio dejamos de otorgar a la gente el beneficio de la duda. Acusamos abiertamente a los demás de tramar confabulaciones y decimos cosas crueles porque no practicamos el principio de la bondad. Organizamos procedimientos imposibles de seguir para aquellos que elegimos para hacer un trabajo, porque no practicamos el principio de confianza. Nos volvemos santurrones, agresivos y sarcásticos. Resulta irónico, pero parece que quisiéramos atacar a aquellos a los que les confiamos nuestra propia vida en las reuniones de recuperación. Debemos acordarnos de practicar los principios espirituales en cualquier reunión, sea de servicio o recuperación. El servicio nos da muchas oportunidades de practicar los principios espirituales. </w:t>
      </w:r>
    </w:p>
    <w:p w:rsidR="00471A1B" w:rsidRDefault="00471A1B" w:rsidP="00471A1B">
      <w:pPr>
        <w:jc w:val="both"/>
        <w:rPr>
          <w:rFonts w:ascii="Arial" w:hAnsi="Arial" w:cs="Arial"/>
          <w:sz w:val="24"/>
          <w:szCs w:val="24"/>
        </w:rPr>
      </w:pPr>
      <w:r>
        <w:rPr>
          <w:rFonts w:ascii="Arial" w:hAnsi="Arial" w:cs="Arial"/>
          <w:sz w:val="24"/>
          <w:szCs w:val="24"/>
        </w:rPr>
        <w:tab/>
        <w:t xml:space="preserve">Es difícil saber </w:t>
      </w:r>
      <w:proofErr w:type="spellStart"/>
      <w:r>
        <w:rPr>
          <w:rFonts w:ascii="Arial" w:hAnsi="Arial" w:cs="Arial"/>
          <w:sz w:val="24"/>
          <w:szCs w:val="24"/>
        </w:rPr>
        <w:t>que</w:t>
      </w:r>
      <w:proofErr w:type="spellEnd"/>
      <w:r>
        <w:rPr>
          <w:rFonts w:ascii="Arial" w:hAnsi="Arial" w:cs="Arial"/>
          <w:sz w:val="24"/>
          <w:szCs w:val="24"/>
        </w:rPr>
        <w:t xml:space="preserve"> principio espiritual hay que aplicar en determinada situación, pero suele ser el opuesto al defecto de carácter que  normalmente pondríamos en práctica. Por ejemplo, si nos sentimos obligados a ejercer un control absoluto sobre una situación, podemos practicar el principio de confianza. Si en determinada situación seriamos soberbios, podremos practicar el principio de la humildad. Si nuestro primer impulso es retirarnos y aislarnos, podríamos participar. El trabajo que hicimos en la séptima unidad para encontrar el principio opuesto a cada defecto de carácter y  el que hicimos al comienzo de este paso para identificar los principios espirituales de los pasos anteriores nos darán algunas ideas sobre </w:t>
      </w:r>
      <w:proofErr w:type="spellStart"/>
      <w:r>
        <w:rPr>
          <w:rFonts w:ascii="Arial" w:hAnsi="Arial" w:cs="Arial"/>
          <w:sz w:val="24"/>
          <w:szCs w:val="24"/>
        </w:rPr>
        <w:t>cuales</w:t>
      </w:r>
      <w:proofErr w:type="spellEnd"/>
      <w:r>
        <w:rPr>
          <w:rFonts w:ascii="Arial" w:hAnsi="Arial" w:cs="Arial"/>
          <w:sz w:val="24"/>
          <w:szCs w:val="24"/>
        </w:rPr>
        <w:t xml:space="preserve"> son los que debemos practicar. Aunque la mayoría acabaremos con una lista de principios espirituales bastante parecida, la atención que dediquemos a algunos en particular será el reflejo de nuestras necesidades individuales. </w:t>
      </w:r>
    </w:p>
    <w:p w:rsidR="00471A1B" w:rsidRDefault="00471A1B" w:rsidP="00471A1B">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Cómo puedo practicar los principios en diferentes aspectos de mi vida?</w:t>
      </w:r>
    </w:p>
    <w:p w:rsidR="00471A1B" w:rsidRDefault="00471A1B" w:rsidP="00471A1B">
      <w:pPr>
        <w:jc w:val="both"/>
        <w:rPr>
          <w:rFonts w:ascii="Arial" w:hAnsi="Arial" w:cs="Arial"/>
          <w:sz w:val="24"/>
          <w:szCs w:val="24"/>
        </w:rPr>
      </w:pPr>
    </w:p>
    <w:p w:rsidR="00471A1B" w:rsidRDefault="00471A1B" w:rsidP="00471A1B">
      <w:pPr>
        <w:jc w:val="both"/>
        <w:rPr>
          <w:rFonts w:ascii="Arial" w:hAnsi="Arial" w:cs="Arial"/>
          <w:sz w:val="24"/>
          <w:szCs w:val="24"/>
        </w:rPr>
      </w:pPr>
    </w:p>
    <w:p w:rsidR="00471A1B" w:rsidRDefault="00471A1B" w:rsidP="00471A1B">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Cuándo me resulta difícil practicar los principios?</w:t>
      </w:r>
    </w:p>
    <w:p w:rsidR="00471A1B" w:rsidRDefault="00471A1B" w:rsidP="00471A1B">
      <w:pPr>
        <w:jc w:val="both"/>
        <w:rPr>
          <w:rFonts w:ascii="Arial" w:hAnsi="Arial" w:cs="Arial"/>
          <w:sz w:val="24"/>
          <w:szCs w:val="24"/>
        </w:rPr>
      </w:pPr>
    </w:p>
    <w:p w:rsidR="00471A1B" w:rsidRDefault="00471A1B" w:rsidP="00471A1B">
      <w:pPr>
        <w:jc w:val="both"/>
        <w:rPr>
          <w:rFonts w:ascii="Arial" w:hAnsi="Arial" w:cs="Arial"/>
          <w:sz w:val="24"/>
          <w:szCs w:val="24"/>
        </w:rPr>
      </w:pPr>
    </w:p>
    <w:p w:rsidR="00471A1B" w:rsidRDefault="00471A1B" w:rsidP="00471A1B">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principios espirituales en concreto me resultan especialmente difíciles de practicar?</w:t>
      </w:r>
    </w:p>
    <w:p w:rsidR="00471A1B" w:rsidRDefault="00471A1B" w:rsidP="00471A1B">
      <w:pPr>
        <w:jc w:val="both"/>
        <w:rPr>
          <w:rFonts w:ascii="Arial" w:hAnsi="Arial" w:cs="Arial"/>
          <w:sz w:val="24"/>
          <w:szCs w:val="24"/>
        </w:rPr>
      </w:pPr>
    </w:p>
    <w:p w:rsidR="00471A1B" w:rsidRDefault="00471A1B" w:rsidP="00471A1B">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33ECD" w:rsidRPr="00471A1B" w:rsidRDefault="009F650E">
      <w:pPr>
        <w:rPr>
          <w:rFonts w:ascii="Arial Black" w:hAnsi="Arial Black"/>
          <w:sz w:val="36"/>
          <w:szCs w:val="36"/>
        </w:rPr>
      </w:pPr>
    </w:p>
    <w:sectPr w:rsidR="00833ECD" w:rsidRPr="00471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A1B"/>
    <w:rsid w:val="00401D09"/>
    <w:rsid w:val="00471A1B"/>
    <w:rsid w:val="007C0D6B"/>
    <w:rsid w:val="009F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A1B"/>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A1B"/>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714</Words>
  <Characters>3932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2015-03-26T17:58:00Z</dcterms:created>
  <dcterms:modified xsi:type="dcterms:W3CDTF">2019-03-03T04:52:00Z</dcterms:modified>
</cp:coreProperties>
</file>