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33" w:rsidRPr="00423A4F" w:rsidRDefault="00C94DB8">
      <w:pPr>
        <w:rPr>
          <w:rFonts w:ascii="Arial Black" w:hAnsi="Arial Black"/>
          <w:sz w:val="36"/>
          <w:lang w:val="es-ES"/>
        </w:rPr>
      </w:pPr>
      <w:bookmarkStart w:id="0" w:name="_GoBack"/>
      <w:r>
        <w:rPr>
          <w:noProof/>
          <w:lang w:eastAsia="es-MX"/>
        </w:rPr>
        <w:drawing>
          <wp:anchor distT="0" distB="0" distL="114300" distR="114300" simplePos="0" relativeHeight="251666432" behindDoc="1" locked="0" layoutInCell="1" allowOverlap="1">
            <wp:simplePos x="0" y="0"/>
            <wp:positionH relativeFrom="column">
              <wp:posOffset>5048250</wp:posOffset>
            </wp:positionH>
            <wp:positionV relativeFrom="paragraph">
              <wp:posOffset>-152400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423A4F" w:rsidRPr="00423A4F">
        <w:rPr>
          <w:rFonts w:ascii="Arial Black" w:hAnsi="Arial Black"/>
          <w:sz w:val="36"/>
          <w:lang w:val="es-ES"/>
        </w:rPr>
        <w:t>Quinta Unidad Tarea #1</w:t>
      </w:r>
    </w:p>
    <w:p w:rsidR="00423A4F" w:rsidRPr="00423A4F" w:rsidRDefault="00423A4F">
      <w:pPr>
        <w:rPr>
          <w:rFonts w:ascii="Arial Black" w:hAnsi="Arial Black"/>
          <w:sz w:val="36"/>
          <w:lang w:val="es-ES"/>
        </w:rPr>
      </w:pPr>
      <w:r w:rsidRPr="00423A4F">
        <w:rPr>
          <w:rFonts w:ascii="Arial Black" w:hAnsi="Arial Black"/>
          <w:sz w:val="36"/>
          <w:lang w:val="es-ES"/>
        </w:rPr>
        <w:t>Enfrentarnos a los miedos</w:t>
      </w:r>
    </w:p>
    <w:p w:rsidR="00423A4F" w:rsidRDefault="00423A4F">
      <w:pPr>
        <w:rPr>
          <w:rFonts w:ascii="Arial" w:hAnsi="Arial" w:cs="Arial"/>
          <w:sz w:val="24"/>
          <w:lang w:val="es-ES"/>
        </w:rPr>
      </w:pPr>
    </w:p>
    <w:p w:rsidR="00423A4F" w:rsidRDefault="00423A4F" w:rsidP="00CE5629">
      <w:pPr>
        <w:ind w:firstLine="720"/>
        <w:rPr>
          <w:rFonts w:ascii="Arial" w:hAnsi="Arial" w:cs="Arial"/>
          <w:sz w:val="24"/>
          <w:lang w:val="es-ES"/>
        </w:rPr>
      </w:pPr>
      <w:r>
        <w:rPr>
          <w:rFonts w:ascii="Arial" w:hAnsi="Arial" w:cs="Arial"/>
          <w:sz w:val="24"/>
          <w:lang w:val="es-ES"/>
        </w:rPr>
        <w:t>Es posible que tengamos algunos de los miedos que hemos mencionado o que nos atormente cualquier otro. Lo importante es que sepamos cuales son y sigamos adelante a pesar de ellos para poder continuar.</w:t>
      </w:r>
    </w:p>
    <w:p w:rsidR="00423A4F" w:rsidRDefault="00423A4F">
      <w:pPr>
        <w:rPr>
          <w:rFonts w:ascii="Arial" w:hAnsi="Arial" w:cs="Arial"/>
          <w:sz w:val="24"/>
          <w:lang w:val="es-ES"/>
        </w:rPr>
      </w:pPr>
      <w:r>
        <w:rPr>
          <w:rFonts w:ascii="Arial" w:hAnsi="Arial" w:cs="Arial"/>
          <w:sz w:val="24"/>
          <w:lang w:val="es-ES"/>
        </w:rPr>
        <w:t>1.- ¿Qué reservas te</w:t>
      </w:r>
      <w:r w:rsidR="00734554">
        <w:rPr>
          <w:rFonts w:ascii="Arial" w:hAnsi="Arial" w:cs="Arial"/>
          <w:sz w:val="24"/>
          <w:lang w:val="es-ES"/>
        </w:rPr>
        <w:t>ngo para trabajar la quinta unidad</w:t>
      </w:r>
      <w:r>
        <w:rPr>
          <w:rFonts w:ascii="Arial" w:hAnsi="Arial" w:cs="Arial"/>
          <w:sz w:val="24"/>
          <w:lang w:val="es-ES"/>
        </w:rPr>
        <w:t>?</w:t>
      </w:r>
    </w:p>
    <w:p w:rsidR="00423A4F" w:rsidRDefault="00423A4F">
      <w:pPr>
        <w:rPr>
          <w:rFonts w:ascii="Arial" w:hAnsi="Arial" w:cs="Arial"/>
          <w:sz w:val="24"/>
          <w:lang w:val="es-ES"/>
        </w:rPr>
      </w:pPr>
    </w:p>
    <w:p w:rsidR="00423A4F" w:rsidRDefault="00423A4F">
      <w:pPr>
        <w:rPr>
          <w:rFonts w:ascii="Arial" w:hAnsi="Arial" w:cs="Arial"/>
          <w:sz w:val="24"/>
          <w:lang w:val="es-ES"/>
        </w:rPr>
      </w:pPr>
    </w:p>
    <w:p w:rsidR="00423A4F" w:rsidRDefault="00423A4F">
      <w:pPr>
        <w:rPr>
          <w:rFonts w:ascii="Arial" w:hAnsi="Arial" w:cs="Arial"/>
          <w:sz w:val="24"/>
          <w:lang w:val="es-ES"/>
        </w:rPr>
      </w:pPr>
    </w:p>
    <w:p w:rsidR="001A4D79" w:rsidRDefault="001A4D79">
      <w:pPr>
        <w:rPr>
          <w:rFonts w:ascii="Arial" w:hAnsi="Arial" w:cs="Arial"/>
          <w:sz w:val="24"/>
          <w:lang w:val="es-ES"/>
        </w:rPr>
      </w:pPr>
    </w:p>
    <w:p w:rsidR="00423A4F" w:rsidRDefault="00423A4F">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423A4F" w:rsidRDefault="00423A4F">
      <w:pPr>
        <w:rPr>
          <w:rFonts w:ascii="Arial" w:hAnsi="Arial" w:cs="Arial"/>
          <w:sz w:val="24"/>
          <w:lang w:val="es-ES"/>
        </w:rPr>
      </w:pPr>
    </w:p>
    <w:p w:rsidR="00423A4F" w:rsidRDefault="00423A4F">
      <w:pPr>
        <w:rPr>
          <w:rFonts w:ascii="Arial" w:hAnsi="Arial" w:cs="Arial"/>
          <w:sz w:val="24"/>
          <w:lang w:val="es-ES"/>
        </w:rPr>
      </w:pPr>
      <w:r>
        <w:rPr>
          <w:rFonts w:ascii="Arial" w:hAnsi="Arial" w:cs="Arial"/>
          <w:sz w:val="24"/>
          <w:lang w:val="es-ES"/>
        </w:rPr>
        <w:t>2.- ¿Tengo algún miedo a esta altura? ¿Cuál?</w:t>
      </w:r>
    </w:p>
    <w:p w:rsidR="00423A4F" w:rsidRDefault="00423A4F">
      <w:pPr>
        <w:rPr>
          <w:rFonts w:ascii="Arial" w:hAnsi="Arial" w:cs="Arial"/>
          <w:sz w:val="24"/>
          <w:lang w:val="es-ES"/>
        </w:rPr>
      </w:pPr>
    </w:p>
    <w:p w:rsidR="00423A4F" w:rsidRDefault="00423A4F">
      <w:pPr>
        <w:rPr>
          <w:rFonts w:ascii="Arial" w:hAnsi="Arial" w:cs="Arial"/>
          <w:sz w:val="24"/>
          <w:lang w:val="es-ES"/>
        </w:rPr>
      </w:pPr>
    </w:p>
    <w:p w:rsidR="00423A4F" w:rsidRDefault="00423A4F">
      <w:pPr>
        <w:rPr>
          <w:rFonts w:ascii="Arial" w:hAnsi="Arial" w:cs="Arial"/>
          <w:sz w:val="24"/>
          <w:lang w:val="es-ES"/>
        </w:rPr>
      </w:pPr>
    </w:p>
    <w:p w:rsidR="00423A4F" w:rsidRDefault="00423A4F">
      <w:pPr>
        <w:rPr>
          <w:rFonts w:ascii="Arial" w:hAnsi="Arial" w:cs="Arial"/>
          <w:sz w:val="24"/>
          <w:lang w:val="es-ES"/>
        </w:rPr>
      </w:pPr>
    </w:p>
    <w:p w:rsidR="00423A4F" w:rsidRDefault="00423A4F">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423A4F" w:rsidRDefault="00423A4F">
      <w:pPr>
        <w:rPr>
          <w:rFonts w:ascii="Arial" w:hAnsi="Arial" w:cs="Arial"/>
          <w:sz w:val="24"/>
          <w:lang w:val="es-ES"/>
        </w:rPr>
      </w:pPr>
    </w:p>
    <w:p w:rsidR="00423A4F" w:rsidRDefault="00423A4F" w:rsidP="00CE5629">
      <w:pPr>
        <w:ind w:firstLine="720"/>
        <w:rPr>
          <w:rFonts w:ascii="Arial" w:hAnsi="Arial" w:cs="Arial"/>
          <w:sz w:val="24"/>
          <w:lang w:val="es-ES"/>
        </w:rPr>
      </w:pPr>
      <w:r>
        <w:rPr>
          <w:rFonts w:ascii="Arial" w:hAnsi="Arial" w:cs="Arial"/>
          <w:sz w:val="24"/>
          <w:lang w:val="es-ES"/>
        </w:rPr>
        <w:t>Independientemente del origen de nuestros miedos, la mayoría de los miembros de NA</w:t>
      </w:r>
      <w:r w:rsidR="00000BA8">
        <w:rPr>
          <w:rFonts w:ascii="Arial" w:hAnsi="Arial" w:cs="Arial"/>
          <w:sz w:val="24"/>
          <w:lang w:val="es-ES"/>
        </w:rPr>
        <w:t xml:space="preserve"> hacemos lo mismo para tratar con ellos: pedir valor y buena voluntad, leer el capítul</w:t>
      </w:r>
      <w:r w:rsidR="00734554">
        <w:rPr>
          <w:rFonts w:ascii="Arial" w:hAnsi="Arial" w:cs="Arial"/>
          <w:sz w:val="24"/>
          <w:lang w:val="es-ES"/>
        </w:rPr>
        <w:t>o correspondiente a la quinta unidad</w:t>
      </w:r>
      <w:r w:rsidR="00000BA8">
        <w:rPr>
          <w:rFonts w:ascii="Arial" w:hAnsi="Arial" w:cs="Arial"/>
          <w:sz w:val="24"/>
          <w:lang w:val="es-ES"/>
        </w:rPr>
        <w:t xml:space="preserve"> del li</w:t>
      </w:r>
      <w:r w:rsidR="00D56CE6">
        <w:rPr>
          <w:rFonts w:ascii="Arial" w:hAnsi="Arial" w:cs="Arial"/>
          <w:sz w:val="24"/>
          <w:lang w:val="es-ES"/>
        </w:rPr>
        <w:t xml:space="preserve">bro </w:t>
      </w:r>
      <w:r w:rsidR="00D56CE6" w:rsidRPr="00D56CE6">
        <w:rPr>
          <w:rFonts w:ascii="Arial" w:hAnsi="Arial" w:cs="Arial"/>
          <w:i/>
          <w:sz w:val="24"/>
          <w:lang w:val="es-ES"/>
        </w:rPr>
        <w:t>Funciona: como y porque</w:t>
      </w:r>
      <w:r w:rsidR="00D56CE6">
        <w:rPr>
          <w:rFonts w:ascii="Arial" w:hAnsi="Arial" w:cs="Arial"/>
          <w:sz w:val="24"/>
          <w:lang w:val="es-ES"/>
        </w:rPr>
        <w:t xml:space="preserve"> e intentar que otros miembros nos tranquilicen. Muchos asistimos a re</w:t>
      </w:r>
      <w:r w:rsidR="00734554">
        <w:rPr>
          <w:rFonts w:ascii="Arial" w:hAnsi="Arial" w:cs="Arial"/>
          <w:sz w:val="24"/>
          <w:lang w:val="es-ES"/>
        </w:rPr>
        <w:t>uniones de estudios de las unidades</w:t>
      </w:r>
      <w:r w:rsidR="00D56CE6">
        <w:rPr>
          <w:rFonts w:ascii="Arial" w:hAnsi="Arial" w:cs="Arial"/>
          <w:sz w:val="24"/>
          <w:lang w:val="es-ES"/>
        </w:rPr>
        <w:t xml:space="preserve"> para de</w:t>
      </w:r>
      <w:r w:rsidR="001A4D79">
        <w:rPr>
          <w:rFonts w:ascii="Arial" w:hAnsi="Arial" w:cs="Arial"/>
          <w:sz w:val="24"/>
          <w:lang w:val="es-ES"/>
        </w:rPr>
        <w:t>scubrir que casualment</w:t>
      </w:r>
      <w:r w:rsidR="00734554">
        <w:rPr>
          <w:rFonts w:ascii="Arial" w:hAnsi="Arial" w:cs="Arial"/>
          <w:sz w:val="24"/>
          <w:lang w:val="es-ES"/>
        </w:rPr>
        <w:t>e, el tema siempre parece ser la cuarta y Quinta</w:t>
      </w:r>
      <w:r w:rsidR="001A4D79">
        <w:rPr>
          <w:rFonts w:ascii="Arial" w:hAnsi="Arial" w:cs="Arial"/>
          <w:sz w:val="24"/>
          <w:lang w:val="es-ES"/>
        </w:rPr>
        <w:t>. Si hacemos el esfuerzo de compartir lo que estamos a punto de hacer, seguro que otros miembros nos darán el apoyo que necesitamos. Utilizar los recursos espirituales que hemos desarrollado gracias al trabajo de los pasos anteriores nos pe</w:t>
      </w:r>
      <w:r w:rsidR="00734554">
        <w:rPr>
          <w:rFonts w:ascii="Arial" w:hAnsi="Arial" w:cs="Arial"/>
          <w:sz w:val="24"/>
          <w:lang w:val="es-ES"/>
        </w:rPr>
        <w:t>rmitirá llevar adelante nuestra quinta unidad.</w:t>
      </w: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r>
        <w:rPr>
          <w:rFonts w:ascii="Arial" w:hAnsi="Arial" w:cs="Arial"/>
          <w:sz w:val="24"/>
          <w:lang w:val="es-ES"/>
        </w:rPr>
        <w:t xml:space="preserve">3.- ¿Que estoy haciendo para superar el miedo que me da trabajar </w:t>
      </w:r>
      <w:r w:rsidR="00734554">
        <w:rPr>
          <w:rFonts w:ascii="Arial" w:hAnsi="Arial" w:cs="Arial"/>
          <w:sz w:val="24"/>
          <w:lang w:val="es-ES"/>
        </w:rPr>
        <w:t>la quinta unidad</w:t>
      </w:r>
      <w:r>
        <w:rPr>
          <w:rFonts w:ascii="Arial" w:hAnsi="Arial" w:cs="Arial"/>
          <w:sz w:val="24"/>
          <w:lang w:val="es-ES"/>
        </w:rPr>
        <w:t>?</w:t>
      </w: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r>
        <w:rPr>
          <w:rFonts w:ascii="Arial" w:hAnsi="Arial" w:cs="Arial"/>
          <w:sz w:val="24"/>
          <w:lang w:val="es-ES"/>
        </w:rPr>
        <w:t xml:space="preserve">4.- ¿De qué forma la práctica de </w:t>
      </w:r>
      <w:r w:rsidR="00734554">
        <w:rPr>
          <w:rFonts w:ascii="Arial" w:hAnsi="Arial" w:cs="Arial"/>
          <w:sz w:val="24"/>
          <w:lang w:val="es-ES"/>
        </w:rPr>
        <w:t>las cuatro unidades</w:t>
      </w:r>
      <w:r>
        <w:rPr>
          <w:rFonts w:ascii="Arial" w:hAnsi="Arial" w:cs="Arial"/>
          <w:sz w:val="24"/>
          <w:lang w:val="es-ES"/>
        </w:rPr>
        <w:t xml:space="preserve"> anteriores me ha p</w:t>
      </w:r>
      <w:r w:rsidR="00734554">
        <w:rPr>
          <w:rFonts w:ascii="Arial" w:hAnsi="Arial" w:cs="Arial"/>
          <w:sz w:val="24"/>
          <w:lang w:val="es-ES"/>
        </w:rPr>
        <w:t>reparado para trabajar la quinta</w:t>
      </w:r>
      <w:r>
        <w:rPr>
          <w:rFonts w:ascii="Arial" w:hAnsi="Arial" w:cs="Arial"/>
          <w:sz w:val="24"/>
          <w:lang w:val="es-ES"/>
        </w:rPr>
        <w:t>?</w:t>
      </w: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w:hAnsi="Arial" w:cs="Arial"/>
          <w:sz w:val="24"/>
          <w:lang w:val="es-ES"/>
        </w:rPr>
      </w:pPr>
    </w:p>
    <w:p w:rsidR="001A4D79" w:rsidRDefault="001A4D79">
      <w:pPr>
        <w:rPr>
          <w:rFonts w:ascii="Arial Black" w:hAnsi="Arial Black" w:cs="Arial"/>
          <w:sz w:val="36"/>
          <w:lang w:val="es-ES"/>
        </w:rPr>
      </w:pPr>
      <w:r w:rsidRPr="00F23ABC">
        <w:rPr>
          <w:noProof/>
          <w:lang w:val="es-MX" w:eastAsia="es-MX"/>
        </w:rPr>
        <w:lastRenderedPageBreak/>
        <w:drawing>
          <wp:anchor distT="0" distB="0" distL="114300" distR="114300" simplePos="0" relativeHeight="251661312" behindDoc="0" locked="0" layoutInCell="1" allowOverlap="1" wp14:anchorId="4075619F" wp14:editId="722EDE4F">
            <wp:simplePos x="0" y="0"/>
            <wp:positionH relativeFrom="margin">
              <wp:align>right</wp:align>
            </wp:positionH>
            <wp:positionV relativeFrom="paragraph">
              <wp:posOffset>10795</wp:posOffset>
            </wp:positionV>
            <wp:extent cx="2143125" cy="685800"/>
            <wp:effectExtent l="0" t="0" r="9525" b="0"/>
            <wp:wrapNone/>
            <wp:docPr id="2" name="Imagen 2"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lang w:val="es-ES"/>
        </w:rPr>
        <w:t>Quinta Unidad Tarea #2</w:t>
      </w:r>
    </w:p>
    <w:p w:rsidR="001A4D79" w:rsidRDefault="001A4D79" w:rsidP="00CE5629">
      <w:pPr>
        <w:rPr>
          <w:rFonts w:ascii="Arial Black" w:hAnsi="Arial Black" w:cs="Arial"/>
          <w:sz w:val="36"/>
          <w:lang w:val="es-ES"/>
        </w:rPr>
      </w:pPr>
      <w:r>
        <w:rPr>
          <w:rFonts w:ascii="Arial Black" w:hAnsi="Arial Black" w:cs="Arial"/>
          <w:sz w:val="36"/>
          <w:lang w:val="es-ES"/>
        </w:rPr>
        <w:t>Admitir ante Dios</w:t>
      </w:r>
    </w:p>
    <w:p w:rsidR="001A4D79" w:rsidRDefault="001A4D79" w:rsidP="00CE5629">
      <w:pPr>
        <w:ind w:firstLine="720"/>
        <w:rPr>
          <w:rFonts w:ascii="Arial" w:hAnsi="Arial" w:cs="Arial"/>
          <w:sz w:val="24"/>
          <w:lang w:val="es-ES"/>
        </w:rPr>
      </w:pPr>
      <w:r>
        <w:rPr>
          <w:rFonts w:ascii="Arial" w:hAnsi="Arial" w:cs="Arial"/>
          <w:sz w:val="24"/>
          <w:lang w:val="es-ES"/>
        </w:rPr>
        <w:t xml:space="preserve">El </w:t>
      </w:r>
      <w:r w:rsidR="00CE5629">
        <w:rPr>
          <w:rFonts w:ascii="Arial" w:hAnsi="Arial" w:cs="Arial"/>
          <w:sz w:val="24"/>
          <w:lang w:val="es-ES"/>
        </w:rPr>
        <w:t>capítulo</w:t>
      </w:r>
      <w:r w:rsidR="00734554">
        <w:rPr>
          <w:rFonts w:ascii="Arial" w:hAnsi="Arial" w:cs="Arial"/>
          <w:sz w:val="24"/>
          <w:lang w:val="es-ES"/>
        </w:rPr>
        <w:t xml:space="preserve"> de la quinta unidad</w:t>
      </w:r>
      <w:r>
        <w:rPr>
          <w:rFonts w:ascii="Arial" w:hAnsi="Arial" w:cs="Arial"/>
          <w:sz w:val="24"/>
          <w:lang w:val="es-ES"/>
        </w:rPr>
        <w:t xml:space="preserve"> del libro </w:t>
      </w:r>
      <w:r w:rsidRPr="001A4D79">
        <w:rPr>
          <w:rFonts w:ascii="Arial" w:hAnsi="Arial" w:cs="Arial"/>
          <w:i/>
          <w:sz w:val="24"/>
          <w:lang w:val="es-ES"/>
        </w:rPr>
        <w:t xml:space="preserve">Funciona: como y porque </w:t>
      </w:r>
      <w:r>
        <w:rPr>
          <w:rFonts w:ascii="Arial" w:hAnsi="Arial" w:cs="Arial"/>
          <w:sz w:val="24"/>
          <w:lang w:val="es-ES"/>
        </w:rPr>
        <w:t xml:space="preserve">responde la pregunta de </w:t>
      </w:r>
      <w:r w:rsidR="00CE5629">
        <w:rPr>
          <w:rFonts w:ascii="Arial" w:hAnsi="Arial" w:cs="Arial"/>
          <w:sz w:val="24"/>
          <w:lang w:val="es-ES"/>
        </w:rPr>
        <w:t>por qué</w:t>
      </w:r>
      <w:r>
        <w:rPr>
          <w:rFonts w:ascii="Arial" w:hAnsi="Arial" w:cs="Arial"/>
          <w:sz w:val="24"/>
          <w:lang w:val="es-ES"/>
        </w:rPr>
        <w:t xml:space="preserve"> debemos admitir la naturaleza exacta de nuestras faltas ante Dios, además de hacerlo ante nosotros</w:t>
      </w:r>
      <w:r w:rsidR="00CE5629">
        <w:rPr>
          <w:rFonts w:ascii="Arial" w:hAnsi="Arial" w:cs="Arial"/>
          <w:sz w:val="24"/>
          <w:lang w:val="es-ES"/>
        </w:rPr>
        <w:t xml:space="preserve"> mismo y otro ser humano. En NA experimentamos una forma de vida en que lo espiritual se encuentra con lo cotidiano, y lo ordinario con lo extraordinario. Cuando admitimos la naturaleza exacta de nuestras faltas ante Dios, tal como lo concebimos, la admisión cobra más sentido.</w:t>
      </w:r>
    </w:p>
    <w:p w:rsidR="00CE5629" w:rsidRDefault="00CE5629" w:rsidP="00CE5629">
      <w:pPr>
        <w:ind w:firstLine="720"/>
        <w:rPr>
          <w:rFonts w:ascii="Arial" w:hAnsi="Arial" w:cs="Arial"/>
          <w:sz w:val="24"/>
          <w:lang w:val="es-ES"/>
        </w:rPr>
      </w:pPr>
      <w:r>
        <w:rPr>
          <w:rFonts w:ascii="Arial" w:hAnsi="Arial" w:cs="Arial"/>
          <w:sz w:val="24"/>
          <w:lang w:val="es-ES"/>
        </w:rPr>
        <w:t xml:space="preserve">La forma en que lo admitimos ante Dios, depende de </w:t>
      </w:r>
      <w:r w:rsidR="009E67B5">
        <w:rPr>
          <w:rFonts w:ascii="Arial" w:hAnsi="Arial" w:cs="Arial"/>
          <w:sz w:val="24"/>
          <w:lang w:val="es-ES"/>
        </w:rPr>
        <w:t>cómo</w:t>
      </w:r>
      <w:r>
        <w:rPr>
          <w:rFonts w:ascii="Arial" w:hAnsi="Arial" w:cs="Arial"/>
          <w:sz w:val="24"/>
          <w:lang w:val="es-ES"/>
        </w:rPr>
        <w:t xml:space="preserve"> lo concibamos concretamente. Algunos lo admitimos formal</w:t>
      </w:r>
      <w:r w:rsidR="009E67B5">
        <w:rPr>
          <w:rFonts w:ascii="Arial" w:hAnsi="Arial" w:cs="Arial"/>
          <w:sz w:val="24"/>
          <w:lang w:val="es-ES"/>
        </w:rPr>
        <w:t>mente ante Dios, además de hacerlo ante nosotros y otro ser humano. Otros reconocemos o solicitamos de alguna manera la presencia de Dios antes de leerle el inventario a nuestro padrino. Quienes conciben el Pode Superior como los principios espirituales de recuperación o la fuerza de la Confraternidad de NA, es posible que deban explorar diferentes métodos para trabajar esta parte de</w:t>
      </w:r>
      <w:r w:rsidR="00734554">
        <w:rPr>
          <w:rFonts w:ascii="Arial" w:hAnsi="Arial" w:cs="Arial"/>
          <w:sz w:val="24"/>
          <w:lang w:val="es-ES"/>
        </w:rPr>
        <w:t xml:space="preserve"> la quinta unidad</w:t>
      </w:r>
      <w:r w:rsidR="009E67B5">
        <w:rPr>
          <w:rFonts w:ascii="Arial" w:hAnsi="Arial" w:cs="Arial"/>
          <w:sz w:val="24"/>
          <w:lang w:val="es-ES"/>
        </w:rPr>
        <w:t>. Nuestro padrino puede ayudarnos en el proceso. Cualquier forma que elijamos es buena, siempre y cuando seamos conscientes de que también lo admitimos ante un Poder Superior.</w:t>
      </w:r>
    </w:p>
    <w:p w:rsidR="009E67B5" w:rsidRDefault="009E67B5" w:rsidP="009E67B5">
      <w:pPr>
        <w:rPr>
          <w:rFonts w:ascii="Arial" w:hAnsi="Arial" w:cs="Arial"/>
          <w:sz w:val="24"/>
          <w:lang w:val="es-ES"/>
        </w:rPr>
      </w:pPr>
      <w:r>
        <w:rPr>
          <w:rFonts w:ascii="Arial" w:hAnsi="Arial" w:cs="Arial"/>
          <w:sz w:val="24"/>
          <w:lang w:val="es-ES"/>
        </w:rPr>
        <w:t xml:space="preserve"> 1.- ¿Cómo incluiré a Dios, tal como lo concibo, en mi</w:t>
      </w:r>
      <w:r w:rsidR="00734554">
        <w:rPr>
          <w:rFonts w:ascii="Arial" w:hAnsi="Arial" w:cs="Arial"/>
          <w:sz w:val="24"/>
          <w:lang w:val="es-ES"/>
        </w:rPr>
        <w:t xml:space="preserve"> quinta unidad</w:t>
      </w:r>
      <w:r>
        <w:rPr>
          <w:rFonts w:ascii="Arial" w:hAnsi="Arial" w:cs="Arial"/>
          <w:sz w:val="24"/>
          <w:lang w:val="es-ES"/>
        </w:rPr>
        <w:t>?</w:t>
      </w: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r>
        <w:rPr>
          <w:rFonts w:ascii="Arial" w:hAnsi="Arial" w:cs="Arial"/>
          <w:sz w:val="24"/>
          <w:lang w:val="es-ES"/>
        </w:rPr>
        <w:t>2.- ¿De qué forma rea</w:t>
      </w:r>
      <w:r w:rsidR="00734554">
        <w:rPr>
          <w:rFonts w:ascii="Arial" w:hAnsi="Arial" w:cs="Arial"/>
          <w:sz w:val="24"/>
          <w:lang w:val="es-ES"/>
        </w:rPr>
        <w:t xml:space="preserve">firma mi decisión de la tercera unidad cuando trabajo </w:t>
      </w:r>
      <w:r>
        <w:rPr>
          <w:rFonts w:ascii="Arial" w:hAnsi="Arial" w:cs="Arial"/>
          <w:sz w:val="24"/>
          <w:lang w:val="es-ES"/>
        </w:rPr>
        <w:t>l</w:t>
      </w:r>
      <w:r w:rsidR="00734554">
        <w:rPr>
          <w:rFonts w:ascii="Arial" w:hAnsi="Arial" w:cs="Arial"/>
          <w:sz w:val="24"/>
          <w:lang w:val="es-ES"/>
        </w:rPr>
        <w:t>a quinta</w:t>
      </w:r>
      <w:r>
        <w:rPr>
          <w:rFonts w:ascii="Arial" w:hAnsi="Arial" w:cs="Arial"/>
          <w:sz w:val="24"/>
          <w:lang w:val="es-ES"/>
        </w:rPr>
        <w:t>?</w:t>
      </w: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Pr="009E67B5" w:rsidRDefault="009E67B5" w:rsidP="009E67B5">
      <w:pPr>
        <w:rPr>
          <w:rFonts w:ascii="Arial Black" w:hAnsi="Arial Black" w:cs="Arial"/>
          <w:sz w:val="24"/>
          <w:lang w:val="es-ES"/>
        </w:rPr>
      </w:pPr>
    </w:p>
    <w:p w:rsidR="009E67B5" w:rsidRDefault="009E67B5" w:rsidP="009E67B5">
      <w:pPr>
        <w:rPr>
          <w:rFonts w:ascii="Arial" w:hAnsi="Arial" w:cs="Arial"/>
          <w:sz w:val="24"/>
          <w:lang w:val="es-ES"/>
        </w:rPr>
      </w:pPr>
      <w:r>
        <w:rPr>
          <w:rFonts w:ascii="Arial" w:hAnsi="Arial" w:cs="Arial"/>
          <w:sz w:val="24"/>
          <w:lang w:val="es-ES"/>
        </w:rPr>
        <w:t>3.- ¿Qué entendí como resultado de este trabajo?</w:t>
      </w:r>
    </w:p>
    <w:p w:rsidR="009E67B5" w:rsidRDefault="009E67B5" w:rsidP="009E67B5">
      <w:pPr>
        <w:rPr>
          <w:rFonts w:ascii="Arial" w:hAnsi="Arial" w:cs="Arial"/>
          <w:sz w:val="24"/>
          <w:lang w:val="es-ES"/>
        </w:rPr>
      </w:pPr>
    </w:p>
    <w:p w:rsidR="009E67B5" w:rsidRDefault="009E67B5" w:rsidP="009E67B5">
      <w:pPr>
        <w:rPr>
          <w:rFonts w:ascii="Arial" w:hAnsi="Arial" w:cs="Arial"/>
          <w:sz w:val="24"/>
          <w:lang w:val="es-ES"/>
        </w:rPr>
      </w:pPr>
    </w:p>
    <w:p w:rsidR="009E67B5" w:rsidRDefault="009E67B5" w:rsidP="00CE5629">
      <w:pPr>
        <w:ind w:firstLine="720"/>
        <w:rPr>
          <w:rFonts w:ascii="Arial" w:hAnsi="Arial" w:cs="Arial"/>
          <w:sz w:val="24"/>
          <w:lang w:val="es-ES"/>
        </w:rPr>
      </w:pPr>
    </w:p>
    <w:p w:rsidR="00CE5629" w:rsidRDefault="00CE5629">
      <w:pPr>
        <w:rPr>
          <w:rFonts w:ascii="Arial" w:hAnsi="Arial" w:cs="Arial"/>
          <w:sz w:val="24"/>
          <w:lang w:val="es-ES"/>
        </w:rPr>
      </w:pPr>
    </w:p>
    <w:p w:rsidR="00CE5629" w:rsidRDefault="00CE5629">
      <w:pPr>
        <w:rPr>
          <w:rFonts w:ascii="Arial" w:hAnsi="Arial" w:cs="Arial"/>
          <w:sz w:val="24"/>
          <w:lang w:val="es-ES"/>
        </w:rPr>
      </w:pPr>
    </w:p>
    <w:p w:rsidR="009E67B5" w:rsidRDefault="009E67B5">
      <w:pPr>
        <w:rPr>
          <w:rFonts w:ascii="Arial Black" w:hAnsi="Arial Black" w:cs="Arial"/>
          <w:sz w:val="36"/>
          <w:lang w:val="es-ES"/>
        </w:rPr>
      </w:pPr>
      <w:r w:rsidRPr="00F23ABC">
        <w:rPr>
          <w:noProof/>
          <w:lang w:val="es-MX" w:eastAsia="es-MX"/>
        </w:rPr>
        <w:lastRenderedPageBreak/>
        <w:drawing>
          <wp:anchor distT="0" distB="0" distL="114300" distR="114300" simplePos="0" relativeHeight="251663360" behindDoc="0" locked="0" layoutInCell="1" allowOverlap="1" wp14:anchorId="1E07EE06" wp14:editId="31431008">
            <wp:simplePos x="0" y="0"/>
            <wp:positionH relativeFrom="margin">
              <wp:align>right</wp:align>
            </wp:positionH>
            <wp:positionV relativeFrom="paragraph">
              <wp:posOffset>10795</wp:posOffset>
            </wp:positionV>
            <wp:extent cx="2143125" cy="685800"/>
            <wp:effectExtent l="0" t="0" r="9525" b="0"/>
            <wp:wrapNone/>
            <wp:docPr id="3" name="Imagen 3"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lang w:val="es-ES"/>
        </w:rPr>
        <w:t>Quinta Unidad Tarea #3</w:t>
      </w:r>
    </w:p>
    <w:p w:rsidR="009E67B5" w:rsidRDefault="009E67B5">
      <w:pPr>
        <w:rPr>
          <w:rFonts w:ascii="Arial Black" w:hAnsi="Arial Black" w:cs="Arial"/>
          <w:sz w:val="36"/>
          <w:lang w:val="es-ES"/>
        </w:rPr>
      </w:pPr>
      <w:r>
        <w:rPr>
          <w:rFonts w:ascii="Arial Black" w:hAnsi="Arial Black" w:cs="Arial"/>
          <w:sz w:val="36"/>
          <w:lang w:val="es-ES"/>
        </w:rPr>
        <w:t>Ante nosotros mismos</w:t>
      </w:r>
    </w:p>
    <w:p w:rsidR="00A13ED8" w:rsidRDefault="009E67B5">
      <w:pPr>
        <w:rPr>
          <w:rFonts w:ascii="Arial" w:hAnsi="Arial" w:cs="Arial"/>
          <w:sz w:val="24"/>
          <w:lang w:val="es-ES"/>
        </w:rPr>
      </w:pPr>
      <w:r>
        <w:rPr>
          <w:rFonts w:ascii="Arial" w:hAnsi="Arial" w:cs="Arial"/>
          <w:sz w:val="24"/>
          <w:lang w:val="es-ES"/>
        </w:rPr>
        <w:t>Es probable que cuando consumíamos la gente nos dijera que teníamos un problema con las drogas y que debíamos buscar ayuda. Eran comentarios q</w:t>
      </w:r>
      <w:r w:rsidR="00A13ED8">
        <w:rPr>
          <w:rFonts w:ascii="Arial" w:hAnsi="Arial" w:cs="Arial"/>
          <w:sz w:val="24"/>
          <w:lang w:val="es-ES"/>
        </w:rPr>
        <w:t>ue en realidad no nos importaban. Y si nos importaban, no bastaban para que dejáramos de consumir hasta que admitimos nuestra adicción ante nosotros mismos y nos rendimos al programa de NA. Lo mismo sucede co</w:t>
      </w:r>
      <w:r w:rsidR="00734554">
        <w:rPr>
          <w:rFonts w:ascii="Arial" w:hAnsi="Arial" w:cs="Arial"/>
          <w:sz w:val="24"/>
          <w:lang w:val="es-ES"/>
        </w:rPr>
        <w:t>n la admisión que hacemos en la quinta unidad</w:t>
      </w:r>
      <w:r w:rsidR="00A13ED8">
        <w:rPr>
          <w:rFonts w:ascii="Arial" w:hAnsi="Arial" w:cs="Arial"/>
          <w:sz w:val="24"/>
          <w:lang w:val="es-ES"/>
        </w:rPr>
        <w:t>. Todo el mundo –desde nuestra pareja a nuestro jefe, pasando por nuestro padrino—puede decirnos que lo que hacemos no nos sirve, pero hasta que admitamos la naturaleza exacta de nuestras faltas en lo más profundo de nosotros, es probable que no tengamos la buena voluntad ni la capacidad de elegir otra cosa.</w:t>
      </w:r>
    </w:p>
    <w:p w:rsidR="00A13ED8" w:rsidRDefault="00A13ED8">
      <w:pPr>
        <w:rPr>
          <w:rFonts w:ascii="Arial" w:hAnsi="Arial" w:cs="Arial"/>
          <w:sz w:val="24"/>
          <w:lang w:val="es-ES"/>
        </w:rPr>
      </w:pPr>
    </w:p>
    <w:p w:rsidR="00A13ED8" w:rsidRDefault="00A13ED8">
      <w:pPr>
        <w:rPr>
          <w:rFonts w:ascii="Arial" w:hAnsi="Arial" w:cs="Arial"/>
          <w:sz w:val="24"/>
          <w:lang w:val="es-ES"/>
        </w:rPr>
      </w:pPr>
      <w:r>
        <w:rPr>
          <w:rFonts w:ascii="Arial" w:hAnsi="Arial" w:cs="Arial"/>
          <w:sz w:val="24"/>
          <w:lang w:val="es-ES"/>
        </w:rPr>
        <w:t>1.- ¿Puedo reconocer y aceptar la naturaleza de mis faltas?</w:t>
      </w: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r>
        <w:rPr>
          <w:rFonts w:ascii="Arial" w:hAnsi="Arial" w:cs="Arial"/>
          <w:sz w:val="24"/>
          <w:lang w:val="es-ES"/>
        </w:rPr>
        <w:t>2.- ¿Cómo cambiara la orientación de mi vida el hecho de llevar a cabo esta admisión?</w:t>
      </w: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r>
        <w:rPr>
          <w:rFonts w:ascii="Arial" w:hAnsi="Arial" w:cs="Arial"/>
          <w:sz w:val="24"/>
          <w:lang w:val="es-ES"/>
        </w:rPr>
        <w:t>3.- ¿Que entendí como resultado de este trabajo?</w:t>
      </w: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w:hAnsi="Arial" w:cs="Arial"/>
          <w:sz w:val="24"/>
          <w:lang w:val="es-ES"/>
        </w:rPr>
      </w:pPr>
    </w:p>
    <w:p w:rsidR="00A13ED8" w:rsidRDefault="00A13ED8">
      <w:pPr>
        <w:rPr>
          <w:rFonts w:ascii="Arial Black" w:hAnsi="Arial Black" w:cs="Arial"/>
          <w:sz w:val="36"/>
          <w:lang w:val="es-ES"/>
        </w:rPr>
      </w:pPr>
      <w:r w:rsidRPr="00F23ABC">
        <w:rPr>
          <w:noProof/>
          <w:lang w:val="es-MX" w:eastAsia="es-MX"/>
        </w:rPr>
        <w:lastRenderedPageBreak/>
        <w:drawing>
          <wp:anchor distT="0" distB="0" distL="114300" distR="114300" simplePos="0" relativeHeight="251665408" behindDoc="0" locked="0" layoutInCell="1" allowOverlap="1" wp14:anchorId="260F15B4" wp14:editId="2BC06CD0">
            <wp:simplePos x="0" y="0"/>
            <wp:positionH relativeFrom="margin">
              <wp:align>right</wp:align>
            </wp:positionH>
            <wp:positionV relativeFrom="paragraph">
              <wp:posOffset>0</wp:posOffset>
            </wp:positionV>
            <wp:extent cx="2143125" cy="685800"/>
            <wp:effectExtent l="0" t="0" r="9525" b="0"/>
            <wp:wrapNone/>
            <wp:docPr id="4" name="Imagen 4"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lang w:val="es-ES"/>
        </w:rPr>
        <w:t>Quinta Unidad Tarea #4</w:t>
      </w:r>
    </w:p>
    <w:p w:rsidR="00A13ED8" w:rsidRDefault="00A13ED8">
      <w:pPr>
        <w:rPr>
          <w:rFonts w:ascii="Arial Black" w:hAnsi="Arial Black" w:cs="Arial"/>
          <w:sz w:val="36"/>
          <w:lang w:val="es-ES"/>
        </w:rPr>
      </w:pPr>
      <w:r>
        <w:rPr>
          <w:rFonts w:ascii="Arial Black" w:hAnsi="Arial Black" w:cs="Arial"/>
          <w:sz w:val="36"/>
          <w:lang w:val="es-ES"/>
        </w:rPr>
        <w:t>Y ante otro ser humano</w:t>
      </w:r>
    </w:p>
    <w:p w:rsidR="00A13ED8" w:rsidRDefault="00A13ED8" w:rsidP="00673EEB">
      <w:pPr>
        <w:ind w:firstLine="720"/>
        <w:rPr>
          <w:rFonts w:ascii="Arial" w:hAnsi="Arial" w:cs="Arial"/>
          <w:sz w:val="24"/>
          <w:lang w:val="es-ES"/>
        </w:rPr>
      </w:pPr>
      <w:r>
        <w:rPr>
          <w:rFonts w:ascii="Arial" w:hAnsi="Arial" w:cs="Arial"/>
          <w:sz w:val="24"/>
          <w:lang w:val="es-ES"/>
        </w:rPr>
        <w:t xml:space="preserve">Uno de nuestro mayor problema como adictos es saber la diferencia entre nuestra responsabilidad y la de los demás. Nos culpamos de catástrofes sobre las cuales no tenemos ningún control. Y a la </w:t>
      </w:r>
      <w:r w:rsidR="002B799B">
        <w:rPr>
          <w:rFonts w:ascii="Arial" w:hAnsi="Arial" w:cs="Arial"/>
          <w:sz w:val="24"/>
          <w:lang w:val="es-ES"/>
        </w:rPr>
        <w:t>inversa</w:t>
      </w:r>
      <w:r>
        <w:rPr>
          <w:rFonts w:ascii="Arial" w:hAnsi="Arial" w:cs="Arial"/>
          <w:sz w:val="24"/>
          <w:lang w:val="es-ES"/>
        </w:rPr>
        <w:t xml:space="preserve">, solemos negar completamente el daño que nos hemos hecho y hemos hecho a los demás. Exageramos pequeños </w:t>
      </w:r>
      <w:r w:rsidR="002B799B">
        <w:rPr>
          <w:rFonts w:ascii="Arial" w:hAnsi="Arial" w:cs="Arial"/>
          <w:sz w:val="24"/>
          <w:lang w:val="es-ES"/>
        </w:rPr>
        <w:t xml:space="preserve"> problemas y minimizamos problemas importantes a los que deberíamos prestar atención. Si al empezar </w:t>
      </w:r>
      <w:r w:rsidR="00734554">
        <w:rPr>
          <w:rFonts w:ascii="Arial" w:hAnsi="Arial" w:cs="Arial"/>
          <w:sz w:val="24"/>
          <w:lang w:val="es-ES"/>
        </w:rPr>
        <w:t>la quinta unidad</w:t>
      </w:r>
      <w:r w:rsidR="002B799B">
        <w:rPr>
          <w:rFonts w:ascii="Arial" w:hAnsi="Arial" w:cs="Arial"/>
          <w:sz w:val="24"/>
          <w:lang w:val="es-ES"/>
        </w:rPr>
        <w:t xml:space="preserve"> no estamos seguros de la naturaleza exacta de </w:t>
      </w:r>
      <w:r w:rsidR="00673EEB">
        <w:rPr>
          <w:rFonts w:ascii="Arial" w:hAnsi="Arial" w:cs="Arial"/>
          <w:sz w:val="24"/>
          <w:lang w:val="es-ES"/>
        </w:rPr>
        <w:t>nuestras faltas</w:t>
      </w:r>
      <w:r w:rsidR="002B799B">
        <w:rPr>
          <w:rFonts w:ascii="Arial" w:hAnsi="Arial" w:cs="Arial"/>
          <w:sz w:val="24"/>
          <w:lang w:val="es-ES"/>
        </w:rPr>
        <w:t xml:space="preserve">, lo estaremos </w:t>
      </w:r>
      <w:r w:rsidR="00673EEB">
        <w:rPr>
          <w:rFonts w:ascii="Arial" w:hAnsi="Arial" w:cs="Arial"/>
          <w:sz w:val="24"/>
          <w:lang w:val="es-ES"/>
        </w:rPr>
        <w:t xml:space="preserve">al acabarlo gracias a hacer la admisión ante otro ser </w:t>
      </w:r>
      <w:r w:rsidR="007011C7">
        <w:rPr>
          <w:rFonts w:ascii="Arial" w:hAnsi="Arial" w:cs="Arial"/>
          <w:sz w:val="24"/>
          <w:lang w:val="es-ES"/>
        </w:rPr>
        <w:t xml:space="preserve">humano. </w:t>
      </w:r>
      <w:r w:rsidR="00673EEB">
        <w:rPr>
          <w:rFonts w:ascii="Arial" w:hAnsi="Arial" w:cs="Arial"/>
          <w:sz w:val="24"/>
          <w:lang w:val="es-ES"/>
        </w:rPr>
        <w:t>La persona que nos escucha vera lo que nosotros no podamos ver y nos ayudara a diferenciar lo que debemos aceptar como responsabilidad propia y lo que no.</w:t>
      </w:r>
    </w:p>
    <w:p w:rsidR="00673EEB" w:rsidRDefault="00673EEB">
      <w:pPr>
        <w:rPr>
          <w:rFonts w:ascii="Arial" w:hAnsi="Arial" w:cs="Arial"/>
          <w:sz w:val="24"/>
          <w:lang w:val="es-ES"/>
        </w:rPr>
      </w:pPr>
      <w:r>
        <w:rPr>
          <w:rFonts w:ascii="Arial" w:hAnsi="Arial" w:cs="Arial"/>
          <w:sz w:val="24"/>
          <w:lang w:val="es-ES"/>
        </w:rPr>
        <w:tab/>
        <w:t>Muchos, antes</w:t>
      </w:r>
      <w:r w:rsidR="00734554">
        <w:rPr>
          <w:rFonts w:ascii="Arial" w:hAnsi="Arial" w:cs="Arial"/>
          <w:sz w:val="24"/>
          <w:lang w:val="es-ES"/>
        </w:rPr>
        <w:t xml:space="preserve"> de empezar a trabajar las unidades</w:t>
      </w:r>
      <w:r>
        <w:rPr>
          <w:rFonts w:ascii="Arial" w:hAnsi="Arial" w:cs="Arial"/>
          <w:sz w:val="24"/>
          <w:lang w:val="es-ES"/>
        </w:rPr>
        <w:t xml:space="preserve"> formalmente, lo pedimos a alguien que fuera nuestro padrino y a partir de ese momento empezamos </w:t>
      </w:r>
      <w:r w:rsidR="007011C7">
        <w:rPr>
          <w:rFonts w:ascii="Arial" w:hAnsi="Arial" w:cs="Arial"/>
          <w:sz w:val="24"/>
          <w:lang w:val="es-ES"/>
        </w:rPr>
        <w:t xml:space="preserve">a desarrollar una relación con esa persona. Para la mayoría, nuestro padrino o nuestra madrina será el &lt;&lt;otro ser humano&gt;&gt; al que elegimos para que escuche </w:t>
      </w:r>
      <w:r w:rsidR="00734554">
        <w:rPr>
          <w:rFonts w:ascii="Arial" w:hAnsi="Arial" w:cs="Arial"/>
          <w:sz w:val="24"/>
          <w:lang w:val="es-ES"/>
        </w:rPr>
        <w:t>la quinta unidad</w:t>
      </w:r>
      <w:r w:rsidR="007011C7">
        <w:rPr>
          <w:rFonts w:ascii="Arial" w:hAnsi="Arial" w:cs="Arial"/>
          <w:sz w:val="24"/>
          <w:lang w:val="es-ES"/>
        </w:rPr>
        <w:t xml:space="preserve">. Nos ayudara a ver qué cosas fueron o no responsabilidad nuestra. La relación que hemos construido con el padrino nos dará la confianza que necesitamos tener en esa persona. El valor terapéutico de un adicto que ayuda a </w:t>
      </w:r>
      <w:r w:rsidR="000A33B9">
        <w:rPr>
          <w:rFonts w:ascii="Arial" w:hAnsi="Arial" w:cs="Arial"/>
          <w:sz w:val="24"/>
          <w:lang w:val="es-ES"/>
        </w:rPr>
        <w:t>otras</w:t>
      </w:r>
      <w:r w:rsidR="007011C7">
        <w:rPr>
          <w:rFonts w:ascii="Arial" w:hAnsi="Arial" w:cs="Arial"/>
          <w:sz w:val="24"/>
          <w:lang w:val="es-ES"/>
        </w:rPr>
        <w:t xml:space="preserve"> muchas veces se queda claramente demostrado cuando nuestro padrino comparte detalles de su propio inventario mientras nosotros compartimos el nuestro. Esto nos da la gran tranquilidad de saber que no somos únicos.</w:t>
      </w:r>
    </w:p>
    <w:p w:rsidR="000A33B9" w:rsidRDefault="000A33B9">
      <w:pPr>
        <w:rPr>
          <w:rFonts w:ascii="Arial" w:hAnsi="Arial" w:cs="Arial"/>
          <w:sz w:val="24"/>
          <w:lang w:val="es-ES"/>
        </w:rPr>
      </w:pPr>
      <w:r>
        <w:rPr>
          <w:rFonts w:ascii="Arial" w:hAnsi="Arial" w:cs="Arial"/>
          <w:sz w:val="24"/>
          <w:lang w:val="es-ES"/>
        </w:rPr>
        <w:tab/>
        <w:t>La confianza que debemos tener en la persona que va a escuchar nuestr</w:t>
      </w:r>
      <w:r w:rsidR="00734554">
        <w:rPr>
          <w:rFonts w:ascii="Arial" w:hAnsi="Arial" w:cs="Arial"/>
          <w:sz w:val="24"/>
          <w:lang w:val="es-ES"/>
        </w:rPr>
        <w:t xml:space="preserve">a quinta unidad </w:t>
      </w:r>
      <w:r>
        <w:rPr>
          <w:rFonts w:ascii="Arial" w:hAnsi="Arial" w:cs="Arial"/>
          <w:sz w:val="24"/>
          <w:lang w:val="es-ES"/>
        </w:rPr>
        <w:t xml:space="preserve">va más allá de tener la tranquilidad de que guardara el secreto. Debemos confiar en que será capaz de reaccionar apropiadamente a lo que compartimos. Una de las razones principales de que mucho elijamos hacer </w:t>
      </w:r>
      <w:r w:rsidR="00734554">
        <w:rPr>
          <w:rFonts w:ascii="Arial" w:hAnsi="Arial" w:cs="Arial"/>
          <w:sz w:val="24"/>
          <w:lang w:val="es-ES"/>
        </w:rPr>
        <w:t>la quinta unidad</w:t>
      </w:r>
      <w:r>
        <w:rPr>
          <w:rFonts w:ascii="Arial" w:hAnsi="Arial" w:cs="Arial"/>
          <w:sz w:val="24"/>
          <w:lang w:val="es-ES"/>
        </w:rPr>
        <w:t xml:space="preserve"> con nuestro padrino en que comprende lo que estamos haciendo y por lo tanto sabe qué tipo de apoyo necesitamos durante el proceso. Además, que nuestro padrino sea nuestro oyente dará cierta continuidad al trabajo</w:t>
      </w:r>
      <w:r w:rsidR="00FC6FD2">
        <w:rPr>
          <w:rFonts w:ascii="Arial" w:hAnsi="Arial" w:cs="Arial"/>
          <w:sz w:val="24"/>
          <w:lang w:val="es-ES"/>
        </w:rPr>
        <w:t xml:space="preserve"> </w:t>
      </w:r>
      <w:r>
        <w:rPr>
          <w:rFonts w:ascii="Arial" w:hAnsi="Arial" w:cs="Arial"/>
          <w:sz w:val="24"/>
          <w:lang w:val="es-ES"/>
        </w:rPr>
        <w:t>del resto de</w:t>
      </w:r>
      <w:r w:rsidR="00734554">
        <w:rPr>
          <w:rFonts w:ascii="Arial" w:hAnsi="Arial" w:cs="Arial"/>
          <w:sz w:val="24"/>
          <w:lang w:val="es-ES"/>
        </w:rPr>
        <w:t xml:space="preserve"> las unidades</w:t>
      </w:r>
      <w:r>
        <w:rPr>
          <w:rFonts w:ascii="Arial" w:hAnsi="Arial" w:cs="Arial"/>
          <w:sz w:val="24"/>
          <w:lang w:val="es-ES"/>
        </w:rPr>
        <w:t>. No obstante, si por alguna razón elegimos a otra person</w:t>
      </w:r>
      <w:r w:rsidR="00734554">
        <w:rPr>
          <w:rFonts w:ascii="Arial" w:hAnsi="Arial" w:cs="Arial"/>
          <w:sz w:val="24"/>
          <w:lang w:val="es-ES"/>
        </w:rPr>
        <w:t xml:space="preserve">a para escuchar la admisión de la quinta unidad, </w:t>
      </w:r>
      <w:r>
        <w:rPr>
          <w:rFonts w:ascii="Arial" w:hAnsi="Arial" w:cs="Arial"/>
          <w:sz w:val="24"/>
          <w:lang w:val="es-ES"/>
        </w:rPr>
        <w:t>deberá tener las</w:t>
      </w:r>
      <w:r w:rsidR="00FC6FD2">
        <w:rPr>
          <w:rFonts w:ascii="Arial" w:hAnsi="Arial" w:cs="Arial"/>
          <w:sz w:val="24"/>
          <w:lang w:val="es-ES"/>
        </w:rPr>
        <w:t xml:space="preserve"> mismas aptitudes que un padrino</w:t>
      </w:r>
    </w:p>
    <w:p w:rsidR="000A33B9" w:rsidRDefault="000A33B9">
      <w:pPr>
        <w:rPr>
          <w:rFonts w:ascii="Arial" w:hAnsi="Arial" w:cs="Arial"/>
          <w:sz w:val="24"/>
          <w:lang w:val="es-ES"/>
        </w:rPr>
      </w:pPr>
    </w:p>
    <w:p w:rsidR="000A33B9" w:rsidRDefault="000A33B9">
      <w:pPr>
        <w:rPr>
          <w:rFonts w:ascii="Arial" w:hAnsi="Arial" w:cs="Arial"/>
          <w:sz w:val="24"/>
          <w:lang w:val="es-ES"/>
        </w:rPr>
      </w:pPr>
    </w:p>
    <w:p w:rsidR="007011C7" w:rsidRPr="00A13ED8" w:rsidRDefault="007011C7">
      <w:pPr>
        <w:rPr>
          <w:rFonts w:ascii="Arial" w:hAnsi="Arial" w:cs="Arial"/>
          <w:sz w:val="24"/>
          <w:lang w:val="es-ES"/>
        </w:rPr>
      </w:pPr>
    </w:p>
    <w:p w:rsidR="00A13ED8" w:rsidRPr="009E67B5" w:rsidRDefault="00A13ED8">
      <w:pPr>
        <w:rPr>
          <w:rFonts w:ascii="Arial" w:hAnsi="Arial" w:cs="Arial"/>
          <w:sz w:val="24"/>
          <w:lang w:val="es-ES"/>
        </w:rPr>
      </w:pPr>
    </w:p>
    <w:p w:rsidR="009E67B5" w:rsidRPr="001A4D79" w:rsidRDefault="009E67B5">
      <w:pPr>
        <w:rPr>
          <w:rFonts w:ascii="Arial" w:hAnsi="Arial" w:cs="Arial"/>
          <w:sz w:val="24"/>
          <w:lang w:val="es-ES"/>
        </w:rPr>
      </w:pPr>
    </w:p>
    <w:sectPr w:rsidR="009E67B5" w:rsidRPr="001A4D79" w:rsidSect="00423A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4F"/>
    <w:rsid w:val="00000BA8"/>
    <w:rsid w:val="000A33B9"/>
    <w:rsid w:val="001A4D79"/>
    <w:rsid w:val="002B0B33"/>
    <w:rsid w:val="002B799B"/>
    <w:rsid w:val="00423A4F"/>
    <w:rsid w:val="00673EEB"/>
    <w:rsid w:val="007011C7"/>
    <w:rsid w:val="00734554"/>
    <w:rsid w:val="009E67B5"/>
    <w:rsid w:val="00A13ED8"/>
    <w:rsid w:val="00C003FA"/>
    <w:rsid w:val="00C94DB8"/>
    <w:rsid w:val="00CE5629"/>
    <w:rsid w:val="00D56CE6"/>
    <w:rsid w:val="00FC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45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455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45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45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910</Words>
  <Characters>5010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4</cp:revision>
  <cp:lastPrinted>2014-10-29T19:51:00Z</cp:lastPrinted>
  <dcterms:created xsi:type="dcterms:W3CDTF">2014-10-10T19:05:00Z</dcterms:created>
  <dcterms:modified xsi:type="dcterms:W3CDTF">2019-03-03T04:31:00Z</dcterms:modified>
</cp:coreProperties>
</file>