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2E17F" w14:textId="01C43E45" w:rsidR="00D26235" w:rsidRPr="001B2DC3" w:rsidRDefault="00D26235" w:rsidP="00D26235">
      <w:pPr>
        <w:pStyle w:val="Title"/>
        <w:ind w:right="0"/>
        <w:rPr>
          <w:sz w:val="72"/>
          <w:szCs w:val="72"/>
        </w:rPr>
      </w:pPr>
      <w:r>
        <w:rPr>
          <w:sz w:val="72"/>
          <w:szCs w:val="72"/>
        </w:rPr>
        <w:t>OMC</w:t>
      </w:r>
      <w:r>
        <w:rPr>
          <w:sz w:val="72"/>
          <w:szCs w:val="72"/>
        </w:rPr>
        <w:t xml:space="preserve"> Workshop Agenda - Day 1</w:t>
      </w:r>
    </w:p>
    <w:tbl>
      <w:tblPr>
        <w:tblW w:w="10797" w:type="dxa"/>
        <w:tblInd w:w="3" w:type="dxa"/>
        <w:tblLayout w:type="fixed"/>
        <w:tblLook w:val="0600" w:firstRow="0" w:lastRow="0" w:firstColumn="0" w:lastColumn="0" w:noHBand="1" w:noVBand="1"/>
      </w:tblPr>
      <w:tblGrid>
        <w:gridCol w:w="8170"/>
        <w:gridCol w:w="2627"/>
      </w:tblGrid>
      <w:tr w:rsidR="00D26235" w14:paraId="05B85717" w14:textId="77777777" w:rsidTr="000A7D95">
        <w:trPr>
          <w:trHeight w:val="8118"/>
        </w:trPr>
        <w:tc>
          <w:tcPr>
            <w:tcW w:w="8170" w:type="dxa"/>
            <w:tcMar>
              <w:left w:w="0" w:type="dxa"/>
              <w:right w:w="0" w:type="dxa"/>
            </w:tcMar>
          </w:tcPr>
          <w:p w14:paraId="11418FBB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5CFC7A34">
                <v:rect id="_x0000_i1025" style="width:0;height:1.5pt" o:hralign="center" o:hrstd="t" o:hr="t" fillcolor="#a0a0a0" stroked="f"/>
              </w:pict>
            </w:r>
          </w:p>
          <w:p w14:paraId="1B33B8C6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09:00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Introductions</w:t>
            </w:r>
          </w:p>
          <w:p w14:paraId="2A44547B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 xml:space="preserve">                        </w:t>
            </w:r>
            <w:r w:rsidRPr="00DB5543">
              <w:rPr>
                <w:color w:val="161717" w:themeColor="background1" w:themeShade="1A"/>
                <w:sz w:val="24"/>
              </w:rPr>
              <w:t>09:00-09:30</w:t>
            </w:r>
          </w:p>
          <w:p w14:paraId="1A69B047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5CE8F65B">
                <v:rect id="_x0000_i1026" style="width:0;height:1.5pt" o:hralign="center" o:hrstd="t" o:hr="t" fillcolor="#a0a0a0" stroked="f"/>
              </w:pict>
            </w:r>
          </w:p>
          <w:p w14:paraId="639C531B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09:30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OMC High-Level Review</w:t>
            </w:r>
          </w:p>
          <w:p w14:paraId="7F2D1F4D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</w:t>
            </w:r>
            <w:r>
              <w:rPr>
                <w:color w:val="161717" w:themeColor="background1" w:themeShade="1A"/>
                <w:sz w:val="24"/>
              </w:rPr>
              <w:t xml:space="preserve">         </w:t>
            </w:r>
            <w:r w:rsidRPr="00DB5543">
              <w:rPr>
                <w:color w:val="161717" w:themeColor="background1" w:themeShade="1A"/>
                <w:sz w:val="24"/>
              </w:rPr>
              <w:t xml:space="preserve"> 09:30-10:00</w:t>
            </w:r>
          </w:p>
          <w:p w14:paraId="0116CDC7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703FD640">
                <v:rect id="_x0000_i1027" style="width:0;height:1.5pt" o:hralign="center" o:hrstd="t" o:hr="t" fillcolor="#a0a0a0" stroked="f"/>
              </w:pict>
            </w:r>
          </w:p>
          <w:p w14:paraId="62E1080F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10:00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Out of the Box Dashboards</w:t>
            </w:r>
          </w:p>
          <w:p w14:paraId="6DFF0D33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10:00-10:45</w:t>
            </w:r>
          </w:p>
          <w:p w14:paraId="6CAA5C74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5C0B433E">
                <v:rect id="_x0000_i1028" style="width:0;height:1.5pt" o:hralign="center" o:hrstd="t" o:hr="t" fillcolor="#a0a0a0" stroked="f"/>
              </w:pict>
            </w:r>
          </w:p>
          <w:p w14:paraId="5EA9C2F4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 xml:space="preserve">10:45               </w:t>
            </w:r>
            <w:r w:rsidRPr="00DB5543">
              <w:rPr>
                <w:b/>
                <w:color w:val="161717" w:themeColor="background1" w:themeShade="1A"/>
                <w:sz w:val="24"/>
              </w:rPr>
              <w:t>Break</w:t>
            </w:r>
          </w:p>
          <w:p w14:paraId="31A8EB60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10:45-11:00</w:t>
            </w:r>
          </w:p>
          <w:p w14:paraId="385A8875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371F943D">
                <v:rect id="_x0000_i1029" style="width:0;height:1.5pt" o:hralign="center" o:hrstd="t" o:hr="t" fillcolor="#a0a0a0" stroked="f"/>
              </w:pict>
            </w:r>
          </w:p>
          <w:p w14:paraId="0431CE65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11:00</w:t>
            </w:r>
            <w:r w:rsidRPr="00DB5543">
              <w:rPr>
                <w:color w:val="161717" w:themeColor="background1" w:themeShade="1A"/>
                <w:sz w:val="24"/>
              </w:rPr>
              <w:t xml:space="preserve">                    </w:t>
            </w:r>
            <w:r w:rsidRPr="00DB5543">
              <w:rPr>
                <w:b/>
                <w:color w:val="161717" w:themeColor="background1" w:themeShade="1A"/>
                <w:sz w:val="24"/>
              </w:rPr>
              <w:t>Dashboard Exercise</w:t>
            </w:r>
            <w:r>
              <w:rPr>
                <w:b/>
                <w:color w:val="161717" w:themeColor="background1" w:themeShade="1A"/>
                <w:sz w:val="24"/>
              </w:rPr>
              <w:t xml:space="preserve"> (Custom Parsing)</w:t>
            </w:r>
          </w:p>
          <w:p w14:paraId="05C79CA9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11:00-12:00</w:t>
            </w:r>
          </w:p>
          <w:p w14:paraId="55D1BA10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5186C585">
                <v:rect id="_x0000_i1030" style="width:0;height:1.5pt" o:hralign="center" o:hrstd="t" o:hr="t" fillcolor="#a0a0a0" stroked="f"/>
              </w:pict>
            </w:r>
          </w:p>
          <w:p w14:paraId="69DBDA44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12:00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Lunch Break</w:t>
            </w:r>
          </w:p>
          <w:p w14:paraId="32515678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12:00-13:00</w:t>
            </w:r>
          </w:p>
          <w:p w14:paraId="756F056B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3A546598">
                <v:rect id="_x0000_i1031" style="width:0;height:1.5pt" o:hralign="center" o:hrstd="t" o:hr="t" fillcolor="#a0a0a0" stroked="f"/>
              </w:pict>
            </w:r>
          </w:p>
          <w:p w14:paraId="3F2FD32E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13:00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Dashboard Exercise (</w:t>
            </w:r>
            <w:r>
              <w:rPr>
                <w:b/>
                <w:color w:val="161717" w:themeColor="background1" w:themeShade="1A"/>
                <w:sz w:val="24"/>
              </w:rPr>
              <w:t>Visualization &amp; Clustering)</w:t>
            </w:r>
          </w:p>
          <w:p w14:paraId="28C5688D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13:00-14:00</w:t>
            </w:r>
          </w:p>
          <w:p w14:paraId="38489EB9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52CA4FBC">
                <v:rect id="_x0000_i1032" style="width:0;height:1.5pt" o:hralign="center" o:hrstd="t" o:hr="t" fillcolor="#a0a0a0" stroked="f"/>
              </w:pict>
            </w:r>
          </w:p>
          <w:p w14:paraId="54FDED35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14:00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IM &amp; APM Console</w:t>
            </w:r>
          </w:p>
          <w:p w14:paraId="2C81E777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14:00-15:00</w:t>
            </w:r>
          </w:p>
          <w:p w14:paraId="0E999893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3661BF22">
                <v:rect id="_x0000_i1033" style="width:0;height:1.5pt" o:hralign="center" o:hrstd="t" o:hr="t" fillcolor="#a0a0a0" stroked="f"/>
              </w:pict>
            </w:r>
          </w:p>
          <w:p w14:paraId="357EF8CC" w14:textId="77777777" w:rsidR="00D26235" w:rsidRDefault="00D26235" w:rsidP="000A7D95">
            <w:pPr>
              <w:spacing w:after="0"/>
              <w:rPr>
                <w:b/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15:00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9E44A6">
              <w:rPr>
                <w:sz w:val="32"/>
                <w:szCs w:val="32"/>
              </w:rPr>
              <w:tab/>
            </w:r>
            <w:r>
              <w:rPr>
                <w:b/>
                <w:color w:val="161717" w:themeColor="background1" w:themeShade="1A"/>
                <w:sz w:val="24"/>
              </w:rPr>
              <w:t>Break</w:t>
            </w:r>
          </w:p>
          <w:p w14:paraId="631B8931" w14:textId="77777777" w:rsidR="00D26235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sz w:val="32"/>
                <w:szCs w:val="32"/>
              </w:rPr>
              <w:t xml:space="preserve">                        </w:t>
            </w:r>
            <w:r>
              <w:rPr>
                <w:color w:val="161717" w:themeColor="background1" w:themeShade="1A"/>
                <w:sz w:val="24"/>
              </w:rPr>
              <w:t>15</w:t>
            </w:r>
            <w:r w:rsidRPr="00DB5543">
              <w:rPr>
                <w:color w:val="161717" w:themeColor="background1" w:themeShade="1A"/>
                <w:sz w:val="24"/>
              </w:rPr>
              <w:t>:00-15:</w:t>
            </w:r>
            <w:r>
              <w:rPr>
                <w:color w:val="161717" w:themeColor="background1" w:themeShade="1A"/>
                <w:sz w:val="24"/>
              </w:rPr>
              <w:t>15</w:t>
            </w:r>
          </w:p>
          <w:p w14:paraId="326B09E6" w14:textId="77777777" w:rsidR="00D26235" w:rsidRDefault="00D26235" w:rsidP="000A7D95">
            <w:pPr>
              <w:spacing w:after="0"/>
              <w:rPr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5EEE3B0A">
                <v:rect id="_x0000_i1034" style="width:0;height:1.5pt" o:hralign="center" o:hrstd="t" o:hr="t" fillcolor="#a0a0a0" stroked="f"/>
              </w:pict>
            </w:r>
          </w:p>
          <w:p w14:paraId="4F678203" w14:textId="77777777" w:rsidR="00D26235" w:rsidRDefault="00D26235" w:rsidP="000A7D95">
            <w:pPr>
              <w:spacing w:after="0"/>
              <w:rPr>
                <w:b/>
                <w:color w:val="161717" w:themeColor="background1" w:themeShade="1A"/>
                <w:sz w:val="24"/>
              </w:rPr>
            </w:pPr>
            <w:r w:rsidRPr="00DC496B">
              <w:rPr>
                <w:color w:val="161717" w:themeColor="background1" w:themeShade="1A"/>
                <w:sz w:val="32"/>
                <w:szCs w:val="32"/>
              </w:rPr>
              <w:t xml:space="preserve">15:15               </w:t>
            </w:r>
            <w:r>
              <w:rPr>
                <w:b/>
                <w:color w:val="161717" w:themeColor="background1" w:themeShade="1A"/>
                <w:sz w:val="24"/>
              </w:rPr>
              <w:t>Grouping Entities</w:t>
            </w:r>
            <w:r w:rsidRPr="00B61AE0">
              <w:rPr>
                <w:b/>
                <w:color w:val="161717" w:themeColor="background1" w:themeShade="1A"/>
                <w:sz w:val="24"/>
              </w:rPr>
              <w:t xml:space="preserve"> Exercise</w:t>
            </w:r>
          </w:p>
          <w:p w14:paraId="50F3958A" w14:textId="77777777" w:rsidR="00D26235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b/>
                <w:color w:val="161717" w:themeColor="background1" w:themeShade="1A"/>
                <w:sz w:val="24"/>
              </w:rPr>
              <w:t xml:space="preserve">                                </w:t>
            </w:r>
            <w:r w:rsidRPr="00B61AE0">
              <w:rPr>
                <w:color w:val="161717" w:themeColor="background1" w:themeShade="1A"/>
                <w:sz w:val="24"/>
              </w:rPr>
              <w:t>15:15 – 16:</w:t>
            </w:r>
            <w:r>
              <w:rPr>
                <w:color w:val="161717" w:themeColor="background1" w:themeShade="1A"/>
                <w:sz w:val="24"/>
              </w:rPr>
              <w:t>00</w:t>
            </w:r>
          </w:p>
          <w:p w14:paraId="2BBCB0EA" w14:textId="77777777" w:rsidR="00D26235" w:rsidRPr="00B61AE0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745BD79B">
                <v:rect id="_x0000_i1035" style="width:0;height:1.5pt" o:hralign="center" o:hrstd="t" o:hr="t" fillcolor="#a0a0a0" stroked="f"/>
              </w:pict>
            </w:r>
          </w:p>
          <w:p w14:paraId="00DBDC6D" w14:textId="77777777" w:rsidR="00D26235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 w:rsidRPr="001652D6">
              <w:rPr>
                <w:color w:val="161717" w:themeColor="background1" w:themeShade="1A"/>
                <w:sz w:val="32"/>
                <w:szCs w:val="32"/>
              </w:rPr>
              <w:t>16:00</w:t>
            </w:r>
            <w:r>
              <w:rPr>
                <w:color w:val="161717" w:themeColor="background1" w:themeShade="1A"/>
                <w:sz w:val="32"/>
                <w:szCs w:val="32"/>
              </w:rPr>
              <w:t xml:space="preserve">               </w:t>
            </w:r>
            <w:r w:rsidRPr="001652D6">
              <w:rPr>
                <w:b/>
                <w:color w:val="161717" w:themeColor="background1" w:themeShade="1A"/>
                <w:sz w:val="24"/>
              </w:rPr>
              <w:t>Summary &amp; Wrap-Up of Day 1</w:t>
            </w:r>
          </w:p>
          <w:p w14:paraId="0DA3E5CB" w14:textId="77777777" w:rsidR="00D26235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b/>
                <w:color w:val="161717" w:themeColor="background1" w:themeShade="1A"/>
                <w:sz w:val="32"/>
                <w:szCs w:val="32"/>
              </w:rPr>
              <w:t xml:space="preserve">                        </w:t>
            </w:r>
            <w:r w:rsidRPr="001652D6">
              <w:rPr>
                <w:color w:val="161717" w:themeColor="background1" w:themeShade="1A"/>
                <w:sz w:val="24"/>
              </w:rPr>
              <w:t xml:space="preserve">16:00-16:30 </w:t>
            </w:r>
          </w:p>
          <w:p w14:paraId="63B345F5" w14:textId="77777777" w:rsidR="00D26235" w:rsidRPr="001652D6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</w:p>
          <w:p w14:paraId="6F8FA998" w14:textId="77777777" w:rsidR="00D26235" w:rsidRDefault="00D26235" w:rsidP="000A7D95">
            <w:pPr>
              <w:spacing w:after="0"/>
            </w:pPr>
          </w:p>
        </w:tc>
        <w:tc>
          <w:tcPr>
            <w:tcW w:w="2627" w:type="dxa"/>
            <w:tcMar>
              <w:left w:w="331" w:type="dxa"/>
              <w:right w:w="0" w:type="dxa"/>
            </w:tcMar>
          </w:tcPr>
          <w:p w14:paraId="756A2FCA" w14:textId="77777777" w:rsidR="00D26235" w:rsidRDefault="00D26235" w:rsidP="000A7D95">
            <w:pPr>
              <w:pStyle w:val="social"/>
              <w:tabs>
                <w:tab w:val="left" w:pos="405"/>
              </w:tabs>
            </w:pPr>
          </w:p>
        </w:tc>
      </w:tr>
    </w:tbl>
    <w:p w14:paraId="0BF1C6D4" w14:textId="64BA3776" w:rsidR="00D26235" w:rsidRPr="001B2DC3" w:rsidRDefault="00D26235" w:rsidP="00D26235">
      <w:pPr>
        <w:pStyle w:val="Title"/>
        <w:ind w:right="0"/>
        <w:rPr>
          <w:sz w:val="72"/>
          <w:szCs w:val="72"/>
        </w:rPr>
      </w:pPr>
      <w:r>
        <w:rPr>
          <w:sz w:val="72"/>
          <w:szCs w:val="72"/>
        </w:rPr>
        <w:lastRenderedPageBreak/>
        <w:t>OMC</w:t>
      </w:r>
      <w:bookmarkStart w:id="0" w:name="_GoBack"/>
      <w:bookmarkEnd w:id="0"/>
      <w:r>
        <w:rPr>
          <w:sz w:val="72"/>
          <w:szCs w:val="72"/>
        </w:rPr>
        <w:t xml:space="preserve"> Workshop Agenda - Day 2</w:t>
      </w:r>
    </w:p>
    <w:tbl>
      <w:tblPr>
        <w:tblW w:w="10797" w:type="dxa"/>
        <w:tblInd w:w="3" w:type="dxa"/>
        <w:tblLayout w:type="fixed"/>
        <w:tblLook w:val="0600" w:firstRow="0" w:lastRow="0" w:firstColumn="0" w:lastColumn="0" w:noHBand="1" w:noVBand="1"/>
      </w:tblPr>
      <w:tblGrid>
        <w:gridCol w:w="8170"/>
        <w:gridCol w:w="2627"/>
      </w:tblGrid>
      <w:tr w:rsidR="00D26235" w14:paraId="1CC55E02" w14:textId="77777777" w:rsidTr="000A7D95">
        <w:trPr>
          <w:trHeight w:val="8118"/>
        </w:trPr>
        <w:tc>
          <w:tcPr>
            <w:tcW w:w="8170" w:type="dxa"/>
            <w:tcMar>
              <w:left w:w="0" w:type="dxa"/>
              <w:right w:w="0" w:type="dxa"/>
            </w:tcMar>
          </w:tcPr>
          <w:p w14:paraId="556572B4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026B4182">
                <v:rect id="_x0000_i1036" style="width:0;height:1.5pt" o:hralign="center" o:hrstd="t" o:hr="t" fillcolor="#a0a0a0" stroked="f"/>
              </w:pict>
            </w:r>
          </w:p>
          <w:p w14:paraId="2FEE4C5E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09:00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>
              <w:rPr>
                <w:b/>
                <w:color w:val="161717" w:themeColor="background1" w:themeShade="1A"/>
                <w:sz w:val="24"/>
              </w:rPr>
              <w:t>Configure Cloud &amp; APM Agents for Multi-Tenant</w:t>
            </w:r>
          </w:p>
          <w:p w14:paraId="63F477FB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 xml:space="preserve">                        </w:t>
            </w:r>
            <w:r>
              <w:rPr>
                <w:color w:val="161717" w:themeColor="background1" w:themeShade="1A"/>
                <w:sz w:val="24"/>
              </w:rPr>
              <w:t>09:00-10:00</w:t>
            </w:r>
          </w:p>
          <w:p w14:paraId="34ABBD1D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67BCD6CA">
                <v:rect id="_x0000_i1037" style="width:0;height:1.5pt" o:hralign="center" o:hrstd="t" o:hr="t" fillcolor="#a0a0a0" stroked="f"/>
              </w:pict>
            </w:r>
          </w:p>
          <w:p w14:paraId="3B82CEB6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t>10:00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>
              <w:rPr>
                <w:b/>
                <w:color w:val="161717" w:themeColor="background1" w:themeShade="1A"/>
                <w:sz w:val="24"/>
              </w:rPr>
              <w:t>Review IM &amp; APM Console for New Agents</w:t>
            </w:r>
          </w:p>
          <w:p w14:paraId="2440F968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</w:t>
            </w:r>
            <w:r>
              <w:rPr>
                <w:color w:val="161717" w:themeColor="background1" w:themeShade="1A"/>
                <w:sz w:val="24"/>
              </w:rPr>
              <w:t xml:space="preserve">          10:00-10:30</w:t>
            </w:r>
          </w:p>
          <w:p w14:paraId="6BACC3B9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5288F6EC">
                <v:rect id="_x0000_i1038" style="width:0;height:1.5pt" o:hralign="center" o:hrstd="t" o:hr="t" fillcolor="#a0a0a0" stroked="f"/>
              </w:pict>
            </w:r>
          </w:p>
          <w:p w14:paraId="5DDD9235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t>10:30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>
              <w:rPr>
                <w:b/>
                <w:color w:val="161717" w:themeColor="background1" w:themeShade="1A"/>
                <w:sz w:val="24"/>
              </w:rPr>
              <w:t>Introduce Security Monitoring &amp; Analytics</w:t>
            </w:r>
          </w:p>
          <w:p w14:paraId="183EDACA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</w:t>
            </w:r>
            <w:r>
              <w:rPr>
                <w:color w:val="161717" w:themeColor="background1" w:themeShade="1A"/>
                <w:sz w:val="24"/>
              </w:rPr>
              <w:t>10:30-10:45</w:t>
            </w:r>
          </w:p>
          <w:p w14:paraId="3E5C4190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6B75B005">
                <v:rect id="_x0000_i1039" style="width:0;height:1.5pt" o:hralign="center" o:hrstd="t" o:hr="t" fillcolor="#a0a0a0" stroked="f"/>
              </w:pict>
            </w:r>
          </w:p>
          <w:p w14:paraId="744C0468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 xml:space="preserve">10:45               </w:t>
            </w:r>
            <w:r w:rsidRPr="00DB5543">
              <w:rPr>
                <w:b/>
                <w:color w:val="161717" w:themeColor="background1" w:themeShade="1A"/>
                <w:sz w:val="24"/>
              </w:rPr>
              <w:t>Break</w:t>
            </w:r>
          </w:p>
          <w:p w14:paraId="2351F47B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24"/>
              </w:rPr>
              <w:t xml:space="preserve">                               </w:t>
            </w:r>
            <w:r w:rsidRPr="00DB5543">
              <w:rPr>
                <w:color w:val="161717" w:themeColor="background1" w:themeShade="1A"/>
                <w:sz w:val="24"/>
              </w:rPr>
              <w:t>10:45-11:00</w:t>
            </w:r>
          </w:p>
          <w:p w14:paraId="1A1CDF56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1CEEAC6D">
                <v:rect id="_x0000_i1040" style="width:0;height:1.5pt" o:hralign="center" o:hrstd="t" o:hr="t" fillcolor="#a0a0a0" stroked="f"/>
              </w:pict>
            </w:r>
          </w:p>
          <w:p w14:paraId="60B0B91C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11:00</w:t>
            </w:r>
            <w:r w:rsidRPr="00DB5543">
              <w:rPr>
                <w:color w:val="161717" w:themeColor="background1" w:themeShade="1A"/>
                <w:sz w:val="24"/>
              </w:rPr>
              <w:t xml:space="preserve">                    </w:t>
            </w:r>
            <w:r>
              <w:rPr>
                <w:b/>
                <w:color w:val="161717" w:themeColor="background1" w:themeShade="1A"/>
                <w:sz w:val="24"/>
              </w:rPr>
              <w:t>Security Monitoring &amp; Analytics Demo</w:t>
            </w:r>
          </w:p>
          <w:p w14:paraId="76BA6353" w14:textId="77777777" w:rsidR="00D26235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11:00-</w:t>
            </w:r>
            <w:r>
              <w:rPr>
                <w:color w:val="161717" w:themeColor="background1" w:themeShade="1A"/>
                <w:sz w:val="24"/>
              </w:rPr>
              <w:t>11:15</w:t>
            </w:r>
          </w:p>
          <w:p w14:paraId="67816687" w14:textId="77777777" w:rsidR="00D26235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0B5987C6">
                <v:rect id="_x0000_i1041" style="width:0;height:1.5pt" o:hralign="center" o:hrstd="t" o:hr="t" fillcolor="#a0a0a0" stroked="f"/>
              </w:pict>
            </w:r>
          </w:p>
          <w:p w14:paraId="6A474127" w14:textId="77777777" w:rsidR="00D26235" w:rsidRDefault="00D26235" w:rsidP="000A7D95">
            <w:pPr>
              <w:spacing w:after="0"/>
              <w:rPr>
                <w:b/>
                <w:color w:val="161717" w:themeColor="background1" w:themeShade="1A"/>
                <w:sz w:val="24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t>11:15</w:t>
            </w:r>
            <w:r w:rsidRPr="00DB5543">
              <w:rPr>
                <w:color w:val="161717" w:themeColor="background1" w:themeShade="1A"/>
                <w:sz w:val="24"/>
              </w:rPr>
              <w:t xml:space="preserve">             </w:t>
            </w:r>
            <w:r>
              <w:rPr>
                <w:color w:val="161717" w:themeColor="background1" w:themeShade="1A"/>
                <w:sz w:val="24"/>
              </w:rPr>
              <w:t xml:space="preserve">       </w:t>
            </w:r>
            <w:r>
              <w:rPr>
                <w:b/>
                <w:color w:val="161717" w:themeColor="background1" w:themeShade="1A"/>
                <w:sz w:val="24"/>
              </w:rPr>
              <w:t>Security Monitoring &amp; Analytics Exercise</w:t>
            </w:r>
          </w:p>
          <w:p w14:paraId="4A9B5587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b/>
                <w:color w:val="161717" w:themeColor="background1" w:themeShade="1A"/>
                <w:sz w:val="24"/>
              </w:rPr>
              <w:t xml:space="preserve">                                </w:t>
            </w:r>
            <w:r>
              <w:rPr>
                <w:color w:val="161717" w:themeColor="background1" w:themeShade="1A"/>
                <w:sz w:val="24"/>
              </w:rPr>
              <w:t>11:15-12:00</w:t>
            </w:r>
            <w:r w:rsidRPr="00DB5543">
              <w:rPr>
                <w:color w:val="161717" w:themeColor="background1" w:themeShade="1A"/>
                <w:sz w:val="24"/>
              </w:rPr>
              <w:t xml:space="preserve">       </w:t>
            </w:r>
            <w:r>
              <w:rPr>
                <w:color w:val="161717" w:themeColor="background1" w:themeShade="1A"/>
                <w:sz w:val="32"/>
                <w:szCs w:val="32"/>
              </w:rPr>
              <w:pict w14:anchorId="04BA76EC">
                <v:rect id="_x0000_i1042" style="width:0;height:1.5pt" o:hralign="center" o:hrstd="t" o:hr="t" fillcolor="#a0a0a0" stroked="f"/>
              </w:pict>
            </w:r>
          </w:p>
          <w:p w14:paraId="442CE626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12:00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b/>
                <w:color w:val="161717" w:themeColor="background1" w:themeShade="1A"/>
                <w:sz w:val="24"/>
              </w:rPr>
              <w:t>Lunch Break</w:t>
            </w:r>
          </w:p>
          <w:p w14:paraId="09860BEF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12:00-13:00</w:t>
            </w:r>
          </w:p>
          <w:p w14:paraId="76849847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0070F3DC">
                <v:rect id="_x0000_i1043" style="width:0;height:1.5pt" o:hralign="center" o:hrstd="t" o:hr="t" fillcolor="#a0a0a0" stroked="f"/>
              </w:pict>
            </w:r>
          </w:p>
          <w:p w14:paraId="57D2CE6F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32"/>
                <w:szCs w:val="32"/>
              </w:rPr>
              <w:t>13:00</w:t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 w:rsidRPr="00DB5543">
              <w:rPr>
                <w:color w:val="161717" w:themeColor="background1" w:themeShade="1A"/>
                <w:sz w:val="32"/>
                <w:szCs w:val="32"/>
              </w:rPr>
              <w:tab/>
            </w:r>
            <w:r>
              <w:rPr>
                <w:b/>
                <w:color w:val="161717" w:themeColor="background1" w:themeShade="1A"/>
                <w:sz w:val="24"/>
              </w:rPr>
              <w:t>Summary &amp; Wrap-Up of Day 2</w:t>
            </w:r>
          </w:p>
          <w:p w14:paraId="4D464EDE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  <w:r w:rsidRPr="00DB5543">
              <w:rPr>
                <w:color w:val="161717" w:themeColor="background1" w:themeShade="1A"/>
                <w:sz w:val="24"/>
              </w:rPr>
              <w:t xml:space="preserve">                                13:00-14:00</w:t>
            </w:r>
          </w:p>
          <w:p w14:paraId="1D4C6C9F" w14:textId="77777777" w:rsidR="00D26235" w:rsidRPr="00DB5543" w:rsidRDefault="00D26235" w:rsidP="000A7D95">
            <w:pPr>
              <w:spacing w:after="0"/>
              <w:rPr>
                <w:color w:val="161717" w:themeColor="background1" w:themeShade="1A"/>
                <w:sz w:val="32"/>
                <w:szCs w:val="32"/>
              </w:rPr>
            </w:pPr>
            <w:r>
              <w:rPr>
                <w:color w:val="161717" w:themeColor="background1" w:themeShade="1A"/>
                <w:sz w:val="32"/>
                <w:szCs w:val="32"/>
              </w:rPr>
              <w:pict w14:anchorId="0847F446">
                <v:rect id="_x0000_i1044" style="width:0;height:1.5pt" o:hralign="center" o:hrstd="t" o:hr="t" fillcolor="#a0a0a0" stroked="f"/>
              </w:pict>
            </w:r>
          </w:p>
          <w:p w14:paraId="17EFDEAA" w14:textId="77777777" w:rsidR="00D26235" w:rsidRPr="001652D6" w:rsidRDefault="00D26235" w:rsidP="000A7D95">
            <w:pPr>
              <w:spacing w:after="0"/>
              <w:rPr>
                <w:color w:val="161717" w:themeColor="background1" w:themeShade="1A"/>
                <w:sz w:val="24"/>
              </w:rPr>
            </w:pPr>
          </w:p>
          <w:p w14:paraId="683DDD7F" w14:textId="77777777" w:rsidR="00D26235" w:rsidRDefault="00D26235" w:rsidP="000A7D95">
            <w:pPr>
              <w:spacing w:after="0"/>
            </w:pPr>
          </w:p>
        </w:tc>
        <w:tc>
          <w:tcPr>
            <w:tcW w:w="2627" w:type="dxa"/>
            <w:tcMar>
              <w:left w:w="331" w:type="dxa"/>
              <w:right w:w="0" w:type="dxa"/>
            </w:tcMar>
          </w:tcPr>
          <w:p w14:paraId="286744C1" w14:textId="77777777" w:rsidR="00D26235" w:rsidRDefault="00D26235" w:rsidP="000A7D95">
            <w:pPr>
              <w:pStyle w:val="social"/>
              <w:tabs>
                <w:tab w:val="left" w:pos="405"/>
              </w:tabs>
            </w:pPr>
          </w:p>
        </w:tc>
      </w:tr>
    </w:tbl>
    <w:p w14:paraId="5AB4278D" w14:textId="77777777" w:rsidR="00D26235" w:rsidRPr="00B35BA1" w:rsidRDefault="00D26235" w:rsidP="00D26235">
      <w:pPr>
        <w:spacing w:after="0" w:line="240" w:lineRule="auto"/>
        <w:rPr>
          <w:sz w:val="2"/>
          <w:szCs w:val="2"/>
        </w:rPr>
      </w:pPr>
    </w:p>
    <w:p w14:paraId="3C2D80C8" w14:textId="77777777" w:rsidR="004E3B92" w:rsidRPr="00D26235" w:rsidRDefault="004E3B92" w:rsidP="00D26235"/>
    <w:sectPr w:rsidR="004E3B92" w:rsidRPr="00D26235" w:rsidSect="000625B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504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1179F" w14:textId="77777777" w:rsidR="00285A54" w:rsidRDefault="00285A54" w:rsidP="00516A8A">
      <w:r>
        <w:separator/>
      </w:r>
    </w:p>
    <w:p w14:paraId="4D73EBFA" w14:textId="77777777" w:rsidR="00285A54" w:rsidRDefault="00285A54"/>
  </w:endnote>
  <w:endnote w:type="continuationSeparator" w:id="0">
    <w:p w14:paraId="301CFD8E" w14:textId="77777777" w:rsidR="00285A54" w:rsidRDefault="00285A54" w:rsidP="00516A8A">
      <w:r>
        <w:continuationSeparator/>
      </w:r>
    </w:p>
    <w:p w14:paraId="63380939" w14:textId="77777777" w:rsidR="00285A54" w:rsidRDefault="00285A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42B63" w14:textId="066C254A" w:rsidR="007D18E9" w:rsidRDefault="00004ED3" w:rsidP="000625B1">
    <w:pPr>
      <w:pStyle w:val="Heading1"/>
    </w:pPr>
    <w:r w:rsidRPr="00BD2B6B">
      <w:rPr>
        <w:noProof/>
      </w:rPr>
      <w:drawing>
        <wp:anchor distT="0" distB="0" distL="114300" distR="114300" simplePos="0" relativeHeight="251665920" behindDoc="1" locked="1" layoutInCell="1" allowOverlap="1" wp14:anchorId="5F9C3B4B" wp14:editId="079B9B5E">
          <wp:simplePos x="0" y="0"/>
          <wp:positionH relativeFrom="page">
            <wp:posOffset>5687695</wp:posOffset>
          </wp:positionH>
          <wp:positionV relativeFrom="page">
            <wp:posOffset>8970010</wp:posOffset>
          </wp:positionV>
          <wp:extent cx="1896533" cy="965200"/>
          <wp:effectExtent l="0" t="0" r="0" b="0"/>
          <wp:wrapNone/>
          <wp:docPr id="10" name="Picture 10" descr="o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_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6533" cy="965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D61505" w14:textId="6CBEE368" w:rsidR="00004ED3" w:rsidRPr="00DC5453" w:rsidRDefault="00004ED3" w:rsidP="00004ED3">
    <w:pPr>
      <w:spacing w:before="220"/>
      <w:rPr>
        <w:rStyle w:val="PageNumber"/>
        <w:color w:val="A9ABAD"/>
        <w:sz w:val="12"/>
      </w:rPr>
    </w:pPr>
  </w:p>
  <w:p w14:paraId="1FF13018" w14:textId="655A2970" w:rsidR="00516A8A" w:rsidRPr="00004ED3" w:rsidRDefault="00004ED3" w:rsidP="00004ED3">
    <w:pPr>
      <w:pStyle w:val="Footer"/>
    </w:pP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D26235">
      <w:rPr>
        <w:rStyle w:val="PageNumber"/>
        <w:b/>
        <w:noProof/>
        <w:szCs w:val="12"/>
      </w:rPr>
      <w:t>2</w:t>
    </w:r>
    <w:r w:rsidRPr="00D16822">
      <w:rPr>
        <w:rStyle w:val="PageNumber"/>
        <w:b/>
        <w:szCs w:val="12"/>
      </w:rPr>
      <w:fldChar w:fldCharType="end"/>
    </w:r>
    <w:r>
      <w:tab/>
    </w:r>
    <w:r w:rsidRPr="00D16822"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85"/>
    </w:tblGrid>
    <w:tr w:rsidR="007D18E9" w14:paraId="0CAC4536" w14:textId="77777777" w:rsidTr="00084D52">
      <w:trPr>
        <w:trHeight w:hRule="exact" w:val="691"/>
      </w:trPr>
      <w:tc>
        <w:tcPr>
          <w:tcW w:w="8185" w:type="dxa"/>
        </w:tcPr>
        <w:p w14:paraId="7C48B748" w14:textId="60E6D508" w:rsidR="007D18E9" w:rsidRPr="0010653B" w:rsidRDefault="007D18E9" w:rsidP="007D18E9">
          <w:pPr>
            <w:pStyle w:val="LegalTex"/>
            <w:ind w:left="6" w:right="-102"/>
            <w:rPr>
              <w:rStyle w:val="PageNumber"/>
            </w:rPr>
          </w:pPr>
        </w:p>
      </w:tc>
    </w:tr>
  </w:tbl>
  <w:p w14:paraId="40124106" w14:textId="615BF47F" w:rsidR="00516A8A" w:rsidRPr="007D18E9" w:rsidRDefault="007D18E9" w:rsidP="007D18E9">
    <w:pPr>
      <w:pStyle w:val="Footer"/>
    </w:pPr>
    <w:r w:rsidRPr="007D5DCA">
      <w:rPr>
        <w:noProof/>
        <w:highlight w:val="yellow"/>
      </w:rPr>
      <w:drawing>
        <wp:anchor distT="0" distB="0" distL="114300" distR="114300" simplePos="0" relativeHeight="251667968" behindDoc="1" locked="1" layoutInCell="1" allowOverlap="1" wp14:anchorId="2765FA33" wp14:editId="0E3C3FE3">
          <wp:simplePos x="0" y="0"/>
          <wp:positionH relativeFrom="page">
            <wp:posOffset>5687060</wp:posOffset>
          </wp:positionH>
          <wp:positionV relativeFrom="page">
            <wp:posOffset>8971280</wp:posOffset>
          </wp:positionV>
          <wp:extent cx="1892300" cy="965200"/>
          <wp:effectExtent l="0" t="0" r="0" b="0"/>
          <wp:wrapNone/>
          <wp:docPr id="35" name="Picture 35" descr="o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_logo.png"/>
                  <pic:cNvPicPr>
                    <a:picLocks noChangeAspect="1"/>
                  </pic:cNvPicPr>
                </pic:nvPicPr>
                <pic:blipFill rotWithShape="1">
                  <a:blip r:embed="rId1"/>
                  <a:srcRect/>
                  <a:stretch/>
                </pic:blipFill>
                <pic:spPr bwMode="auto">
                  <a:xfrm>
                    <a:off x="0" y="0"/>
                    <a:ext cx="1892300" cy="965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D16822">
      <w:rPr>
        <w:rStyle w:val="PageNumber"/>
        <w:b/>
        <w:szCs w:val="12"/>
      </w:rPr>
      <w:fldChar w:fldCharType="begin"/>
    </w:r>
    <w:r w:rsidRPr="00D16822">
      <w:rPr>
        <w:rStyle w:val="PageNumber"/>
        <w:b/>
        <w:szCs w:val="12"/>
      </w:rPr>
      <w:instrText xml:space="preserve">PAGE  </w:instrText>
    </w:r>
    <w:r w:rsidRPr="00D16822">
      <w:rPr>
        <w:rStyle w:val="PageNumber"/>
        <w:b/>
        <w:szCs w:val="12"/>
      </w:rPr>
      <w:fldChar w:fldCharType="separate"/>
    </w:r>
    <w:r w:rsidR="00D26235">
      <w:rPr>
        <w:rStyle w:val="PageNumber"/>
        <w:b/>
        <w:noProof/>
        <w:szCs w:val="12"/>
      </w:rPr>
      <w:t>1</w:t>
    </w:r>
    <w:r w:rsidRPr="00D16822">
      <w:rPr>
        <w:rStyle w:val="PageNumber"/>
        <w:b/>
        <w:szCs w:val="12"/>
      </w:rPr>
      <w:fldChar w:fldCharType="end"/>
    </w:r>
    <w:r>
      <w:tab/>
    </w:r>
    <w:r w:rsidRPr="00D16822"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6E195" w14:textId="77777777" w:rsidR="00285A54" w:rsidRDefault="00285A54" w:rsidP="00516A8A">
      <w:r>
        <w:separator/>
      </w:r>
    </w:p>
    <w:p w14:paraId="11D8CF9F" w14:textId="77777777" w:rsidR="00285A54" w:rsidRDefault="00285A54"/>
  </w:footnote>
  <w:footnote w:type="continuationSeparator" w:id="0">
    <w:p w14:paraId="6B412780" w14:textId="77777777" w:rsidR="00285A54" w:rsidRDefault="00285A54" w:rsidP="00516A8A">
      <w:r>
        <w:continuationSeparator/>
      </w:r>
    </w:p>
    <w:p w14:paraId="3D95386F" w14:textId="77777777" w:rsidR="00285A54" w:rsidRDefault="00285A5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330AD" w14:textId="53CD1E3B" w:rsidR="00516A8A" w:rsidRDefault="000625B1">
    <w:pPr>
      <w:pStyle w:val="Header"/>
    </w:pPr>
    <w:r w:rsidRPr="00873DD6">
      <w:rPr>
        <w:noProof/>
      </w:rPr>
      <w:drawing>
        <wp:anchor distT="0" distB="0" distL="114300" distR="114300" simplePos="0" relativeHeight="251670016" behindDoc="0" locked="1" layoutInCell="1" allowOverlap="1" wp14:anchorId="7F0D94B9" wp14:editId="57643C7D">
          <wp:simplePos x="0" y="0"/>
          <wp:positionH relativeFrom="page">
            <wp:posOffset>339090</wp:posOffset>
          </wp:positionH>
          <wp:positionV relativeFrom="page">
            <wp:posOffset>340995</wp:posOffset>
          </wp:positionV>
          <wp:extent cx="1679575" cy="4559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cle_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575" cy="455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7D16">
      <w:rPr>
        <w:noProof/>
      </w:rPr>
      <w:drawing>
        <wp:anchor distT="0" distB="0" distL="114300" distR="114300" simplePos="0" relativeHeight="251663872" behindDoc="1" locked="1" layoutInCell="1" allowOverlap="1" wp14:anchorId="728851AD" wp14:editId="72B2476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rief_Bkgrnd_Gradient_RedOrang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95032" w14:textId="77777777" w:rsidR="00516A8A" w:rsidRDefault="00417D16">
    <w:pPr>
      <w:pStyle w:val="Header"/>
    </w:pPr>
    <w:r>
      <w:rPr>
        <w:noProof/>
      </w:rPr>
      <w:drawing>
        <wp:anchor distT="0" distB="0" distL="114300" distR="114300" simplePos="0" relativeHeight="251654655" behindDoc="1" locked="1" layoutInCell="1" allowOverlap="1" wp14:anchorId="56564B1F" wp14:editId="342B39F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rief_Bkgrnd_Gradient_RedOran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63F2" w:rsidRPr="00873DD6">
      <w:rPr>
        <w:noProof/>
      </w:rPr>
      <w:drawing>
        <wp:anchor distT="0" distB="0" distL="114300" distR="114300" simplePos="0" relativeHeight="251657728" behindDoc="0" locked="1" layoutInCell="1" allowOverlap="1" wp14:anchorId="7EE40BEA" wp14:editId="6A8D85B4">
          <wp:simplePos x="0" y="0"/>
          <wp:positionH relativeFrom="page">
            <wp:posOffset>168275</wp:posOffset>
          </wp:positionH>
          <wp:positionV relativeFrom="page">
            <wp:posOffset>346075</wp:posOffset>
          </wp:positionV>
          <wp:extent cx="1679575" cy="45593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acle_logo.png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575" cy="455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A247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Symbo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CE86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6623D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92A6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05A8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0B20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9B82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9CE3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2D452CA"/>
    <w:lvl w:ilvl="0">
      <w:numFmt w:val="bullet"/>
      <w:pStyle w:val="BodyBullet2"/>
      <w:lvlText w:val="–"/>
      <w:lvlJc w:val="left"/>
      <w:pPr>
        <w:ind w:left="360" w:hanging="180"/>
      </w:pPr>
      <w:rPr>
        <w:rFonts w:ascii="Arial" w:eastAsia="Arial" w:hAnsi="Arial" w:hint="default"/>
        <w:color w:val="4E5052"/>
        <w:spacing w:val="-11"/>
        <w:w w:val="100"/>
        <w:sz w:val="18"/>
        <w:szCs w:val="18"/>
      </w:rPr>
    </w:lvl>
  </w:abstractNum>
  <w:abstractNum w:abstractNumId="9">
    <w:nsid w:val="FFFFFF88"/>
    <w:multiLevelType w:val="singleLevel"/>
    <w:tmpl w:val="8E8AB8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6C7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96A6C"/>
      </w:rPr>
    </w:lvl>
  </w:abstractNum>
  <w:abstractNum w:abstractNumId="11">
    <w:nsid w:val="0D9116EA"/>
    <w:multiLevelType w:val="hybridMultilevel"/>
    <w:tmpl w:val="2F30AD5E"/>
    <w:lvl w:ilvl="0" w:tplc="A4BAF038">
      <w:numFmt w:val="bullet"/>
      <w:pStyle w:val="BodyBullet1"/>
      <w:lvlText w:val=""/>
      <w:lvlJc w:val="left"/>
      <w:pPr>
        <w:ind w:left="360" w:hanging="360"/>
      </w:pPr>
      <w:rPr>
        <w:rFonts w:ascii="Symbol" w:eastAsia="Arial" w:hAnsi="Symbol" w:hint="default"/>
        <w:spacing w:val="-11"/>
        <w:w w:val="1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5495C"/>
    <w:multiLevelType w:val="hybridMultilevel"/>
    <w:tmpl w:val="0EF883E2"/>
    <w:lvl w:ilvl="0" w:tplc="F79CC106">
      <w:start w:val="1"/>
      <w:numFmt w:val="bullet"/>
      <w:pStyle w:val="SidebarBullet"/>
      <w:lvlText w:val=""/>
      <w:lvlJc w:val="left"/>
      <w:pPr>
        <w:ind w:left="720" w:hanging="360"/>
      </w:pPr>
      <w:rPr>
        <w:rFonts w:ascii="Symbol" w:hAnsi="Symbol" w:hint="default"/>
        <w:color w:val="8A331D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E844E7"/>
    <w:multiLevelType w:val="hybridMultilevel"/>
    <w:tmpl w:val="7F16D180"/>
    <w:lvl w:ilvl="0" w:tplc="2918DF2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F7"/>
    <w:rsid w:val="00004083"/>
    <w:rsid w:val="00004ED3"/>
    <w:rsid w:val="00021837"/>
    <w:rsid w:val="00024AA6"/>
    <w:rsid w:val="000507B4"/>
    <w:rsid w:val="000625B1"/>
    <w:rsid w:val="0007513B"/>
    <w:rsid w:val="000F5DD9"/>
    <w:rsid w:val="000F5E5D"/>
    <w:rsid w:val="00100704"/>
    <w:rsid w:val="00140037"/>
    <w:rsid w:val="001652D6"/>
    <w:rsid w:val="0019504A"/>
    <w:rsid w:val="001B2DC3"/>
    <w:rsid w:val="002242DF"/>
    <w:rsid w:val="00230D98"/>
    <w:rsid w:val="00250F8F"/>
    <w:rsid w:val="00257ED8"/>
    <w:rsid w:val="00271471"/>
    <w:rsid w:val="00285A54"/>
    <w:rsid w:val="002952F3"/>
    <w:rsid w:val="002A56FE"/>
    <w:rsid w:val="0032644C"/>
    <w:rsid w:val="00326811"/>
    <w:rsid w:val="003C3492"/>
    <w:rsid w:val="003F5EB9"/>
    <w:rsid w:val="00417D16"/>
    <w:rsid w:val="00420211"/>
    <w:rsid w:val="00472DF3"/>
    <w:rsid w:val="0049277C"/>
    <w:rsid w:val="004D0EBA"/>
    <w:rsid w:val="004E3B92"/>
    <w:rsid w:val="00524498"/>
    <w:rsid w:val="005279C6"/>
    <w:rsid w:val="00527A42"/>
    <w:rsid w:val="00537ABB"/>
    <w:rsid w:val="005C2E1C"/>
    <w:rsid w:val="00625D52"/>
    <w:rsid w:val="00661597"/>
    <w:rsid w:val="00686362"/>
    <w:rsid w:val="006D360C"/>
    <w:rsid w:val="00710A33"/>
    <w:rsid w:val="0072408D"/>
    <w:rsid w:val="0072621D"/>
    <w:rsid w:val="007348EB"/>
    <w:rsid w:val="0074756A"/>
    <w:rsid w:val="00761A84"/>
    <w:rsid w:val="00767D4D"/>
    <w:rsid w:val="00782240"/>
    <w:rsid w:val="007971E3"/>
    <w:rsid w:val="007A67F7"/>
    <w:rsid w:val="007D18E9"/>
    <w:rsid w:val="00854528"/>
    <w:rsid w:val="00890809"/>
    <w:rsid w:val="00916612"/>
    <w:rsid w:val="00926425"/>
    <w:rsid w:val="00930BA3"/>
    <w:rsid w:val="00971EF8"/>
    <w:rsid w:val="00974680"/>
    <w:rsid w:val="009A3523"/>
    <w:rsid w:val="009A72FC"/>
    <w:rsid w:val="009E44A6"/>
    <w:rsid w:val="009F544E"/>
    <w:rsid w:val="00A36F2A"/>
    <w:rsid w:val="00A37F2D"/>
    <w:rsid w:val="00A82F43"/>
    <w:rsid w:val="00AA2690"/>
    <w:rsid w:val="00AC26E8"/>
    <w:rsid w:val="00AF3185"/>
    <w:rsid w:val="00B61AE0"/>
    <w:rsid w:val="00BC6798"/>
    <w:rsid w:val="00BF3A8A"/>
    <w:rsid w:val="00C771AF"/>
    <w:rsid w:val="00D119F9"/>
    <w:rsid w:val="00D26235"/>
    <w:rsid w:val="00D367E3"/>
    <w:rsid w:val="00D92AD3"/>
    <w:rsid w:val="00DB5543"/>
    <w:rsid w:val="00DC496B"/>
    <w:rsid w:val="00DD2C6C"/>
    <w:rsid w:val="00EF7B1E"/>
    <w:rsid w:val="00F063F2"/>
    <w:rsid w:val="00F13E4F"/>
    <w:rsid w:val="00F25B41"/>
    <w:rsid w:val="00FB0DA8"/>
    <w:rsid w:val="00FD1B48"/>
    <w:rsid w:val="00FE6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CA16A"/>
  <w15:docId w15:val="{56113363-DDDC-45A3-9F30-948D76A7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1" w:uiPriority="9" w:qFormat="1"/>
    <w:lsdException w:name="heading 2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14388"/>
    <w:pPr>
      <w:keepLines/>
      <w:spacing w:after="180" w:line="240" w:lineRule="atLeast"/>
    </w:pPr>
    <w:rPr>
      <w:rFonts w:ascii="Arial" w:hAnsi="Arial"/>
      <w:color w:val="4E5052" w:themeColor="text1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1AF"/>
    <w:pPr>
      <w:keepNext/>
      <w:spacing w:before="320" w:after="90" w:line="240" w:lineRule="exact"/>
      <w:contextualSpacing/>
      <w:outlineLvl w:val="0"/>
    </w:pPr>
    <w:rPr>
      <w:rFonts w:eastAsiaTheme="majorEastAsia" w:cstheme="majorBidi"/>
      <w:caps/>
      <w:color w:val="F80000" w:themeColor="accent1"/>
      <w:spacing w:val="1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A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color w:val="000000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6BD"/>
    <w:pPr>
      <w:keepNext/>
      <w:spacing w:before="180" w:after="120" w:line="240" w:lineRule="exact"/>
      <w:outlineLvl w:val="2"/>
    </w:pPr>
    <w:rPr>
      <w:rFonts w:asciiTheme="majorHAnsi" w:eastAsiaTheme="majorEastAsia" w:hAnsiTheme="majorHAnsi" w:cstheme="majorBidi"/>
      <w:bCs/>
      <w:caps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link w:val="HeaderChar"/>
    <w:uiPriority w:val="99"/>
    <w:unhideWhenUsed/>
    <w:rsid w:val="008F41E9"/>
    <w:pPr>
      <w:spacing w:before="240" w:after="240"/>
      <w:ind w:left="8467"/>
    </w:pPr>
  </w:style>
  <w:style w:type="character" w:customStyle="1" w:styleId="HeaderChar">
    <w:name w:val="Header Char"/>
    <w:basedOn w:val="DefaultParagraphFont"/>
    <w:link w:val="Header"/>
    <w:uiPriority w:val="99"/>
    <w:rsid w:val="008F41E9"/>
    <w:rPr>
      <w:rFonts w:ascii="Arial" w:hAnsi="Arial"/>
      <w:color w:val="939699"/>
    </w:rPr>
  </w:style>
  <w:style w:type="paragraph" w:styleId="Footer">
    <w:name w:val="footer"/>
    <w:basedOn w:val="Normal"/>
    <w:link w:val="FooterChar"/>
    <w:uiPriority w:val="99"/>
    <w:unhideWhenUsed/>
    <w:rsid w:val="00B73653"/>
    <w:pPr>
      <w:tabs>
        <w:tab w:val="left" w:pos="274"/>
      </w:tabs>
      <w:spacing w:after="0" w:line="180" w:lineRule="exact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B73653"/>
    <w:rPr>
      <w:rFonts w:ascii="Arial" w:hAnsi="Arial"/>
      <w:color w:val="4E5052" w:themeColor="text1"/>
      <w:sz w:val="12"/>
    </w:rPr>
  </w:style>
  <w:style w:type="character" w:styleId="PageNumber">
    <w:name w:val="page number"/>
    <w:basedOn w:val="DefaultParagraphFont"/>
    <w:uiPriority w:val="99"/>
    <w:semiHidden/>
    <w:unhideWhenUsed/>
    <w:rsid w:val="00D16822"/>
  </w:style>
  <w:style w:type="paragraph" w:styleId="Title">
    <w:name w:val="Title"/>
    <w:aliases w:val="Title 67pt"/>
    <w:basedOn w:val="Normal"/>
    <w:next w:val="Normal"/>
    <w:link w:val="TitleChar"/>
    <w:uiPriority w:val="10"/>
    <w:qFormat/>
    <w:rsid w:val="00A37F2D"/>
    <w:pPr>
      <w:spacing w:after="320" w:line="1340" w:lineRule="exact"/>
      <w:ind w:right="2606"/>
      <w:contextualSpacing/>
    </w:pPr>
    <w:rPr>
      <w:rFonts w:eastAsiaTheme="majorEastAsia" w:cstheme="majorBidi"/>
      <w:noProof/>
      <w:color w:val="F80000" w:themeColor="accent1"/>
      <w:spacing w:val="-60"/>
      <w:kern w:val="28"/>
      <w:sz w:val="134"/>
      <w:szCs w:val="56"/>
      <w:lang w:val="en-GB" w:eastAsia="en-GB"/>
      <w14:textFill>
        <w14:gradFill>
          <w14:gsLst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character" w:customStyle="1" w:styleId="TitleChar">
    <w:name w:val="Title Char"/>
    <w:aliases w:val="Title 67pt Char"/>
    <w:basedOn w:val="DefaultParagraphFont"/>
    <w:link w:val="Title"/>
    <w:uiPriority w:val="10"/>
    <w:rsid w:val="00A37F2D"/>
    <w:rPr>
      <w:rFonts w:ascii="Arial" w:eastAsiaTheme="majorEastAsia" w:hAnsi="Arial" w:cstheme="majorBidi"/>
      <w:noProof/>
      <w:color w:val="F80000" w:themeColor="accent1"/>
      <w:spacing w:val="-60"/>
      <w:kern w:val="28"/>
      <w:sz w:val="134"/>
      <w:szCs w:val="56"/>
      <w:lang w:val="en-GB" w:eastAsia="en-GB"/>
      <w14:textFill>
        <w14:gradFill>
          <w14:gsLst>
            <w14:gs w14:pos="0">
              <w14:schemeClr w14:val="accent1"/>
            </w14:gs>
            <w14:gs w14:pos="100000">
              <w14:schemeClr w14:val="accent5"/>
            </w14:gs>
          </w14:gsLst>
          <w14:lin w14:ang="2700000" w14:scaled="0"/>
        </w14:gradFill>
      </w14:textFill>
    </w:rPr>
  </w:style>
  <w:style w:type="paragraph" w:customStyle="1" w:styleId="Intro">
    <w:name w:val="Intro"/>
    <w:basedOn w:val="Normal"/>
    <w:qFormat/>
    <w:rsid w:val="00301F73"/>
    <w:pPr>
      <w:spacing w:after="270" w:line="360" w:lineRule="exact"/>
    </w:pPr>
    <w:rPr>
      <w:spacing w:val="2"/>
      <w:sz w:val="24"/>
    </w:rPr>
  </w:style>
  <w:style w:type="character" w:customStyle="1" w:styleId="IntroHighlight">
    <w:name w:val="Intro Highlight"/>
    <w:basedOn w:val="DefaultParagraphFont"/>
    <w:uiPriority w:val="1"/>
    <w:qFormat/>
    <w:rsid w:val="00301F73"/>
    <w:rPr>
      <w:b/>
      <w:color w:val="F80000" w:themeColor="accent1"/>
      <w:spacing w:val="2"/>
    </w:rPr>
  </w:style>
  <w:style w:type="character" w:customStyle="1" w:styleId="Heading1Char">
    <w:name w:val="Heading 1 Char"/>
    <w:basedOn w:val="DefaultParagraphFont"/>
    <w:link w:val="Heading1"/>
    <w:uiPriority w:val="9"/>
    <w:rsid w:val="00C771AF"/>
    <w:rPr>
      <w:rFonts w:ascii="Arial" w:eastAsiaTheme="majorEastAsia" w:hAnsi="Arial" w:cstheme="majorBidi"/>
      <w:caps/>
      <w:color w:val="F80000" w:themeColor="accent1"/>
      <w:spacing w:val="12"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C72D7A"/>
    <w:rPr>
      <w:color w:val="1F4F8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17C"/>
    <w:rPr>
      <w:color w:val="1F4F8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A08B5"/>
    <w:pPr>
      <w:spacing w:line="220" w:lineRule="exact"/>
    </w:pPr>
    <w:rPr>
      <w:iCs/>
      <w:color w:val="939699"/>
      <w:sz w:val="16"/>
      <w:szCs w:val="18"/>
    </w:rPr>
  </w:style>
  <w:style w:type="paragraph" w:customStyle="1" w:styleId="Style1">
    <w:name w:val="Style 1"/>
    <w:basedOn w:val="Heading1"/>
    <w:rsid w:val="00F063F2"/>
    <w:pPr>
      <w:spacing w:before="240"/>
    </w:pPr>
    <w:rPr>
      <w:noProof/>
    </w:rPr>
  </w:style>
  <w:style w:type="paragraph" w:customStyle="1" w:styleId="social">
    <w:name w:val="social"/>
    <w:basedOn w:val="Normal"/>
    <w:qFormat/>
    <w:rsid w:val="00C619C0"/>
    <w:pPr>
      <w:spacing w:before="40" w:after="40" w:line="220" w:lineRule="atLeast"/>
    </w:pPr>
    <w:rPr>
      <w:noProof/>
      <w:color w:val="939699"/>
      <w:spacing w:val="-4"/>
      <w:sz w:val="16"/>
    </w:rPr>
  </w:style>
  <w:style w:type="paragraph" w:styleId="Quote">
    <w:name w:val="Quote"/>
    <w:basedOn w:val="Normal"/>
    <w:next w:val="Normal"/>
    <w:link w:val="QuoteChar"/>
    <w:uiPriority w:val="29"/>
    <w:qFormat/>
    <w:rsid w:val="0061509E"/>
    <w:pPr>
      <w:spacing w:before="360" w:after="160" w:line="210" w:lineRule="atLeast"/>
    </w:pPr>
    <w:rPr>
      <w:b/>
      <w:iCs/>
      <w:color w:val="8A331D" w:themeColor="accent4"/>
      <w:sz w:val="15"/>
    </w:rPr>
  </w:style>
  <w:style w:type="character" w:customStyle="1" w:styleId="QuoteChar">
    <w:name w:val="Quote Char"/>
    <w:basedOn w:val="DefaultParagraphFont"/>
    <w:link w:val="Quote"/>
    <w:uiPriority w:val="29"/>
    <w:rsid w:val="0061509E"/>
    <w:rPr>
      <w:rFonts w:ascii="Arial" w:hAnsi="Arial"/>
      <w:b/>
      <w:iCs/>
      <w:color w:val="8A331D" w:themeColor="accent4"/>
      <w:sz w:val="15"/>
    </w:rPr>
  </w:style>
  <w:style w:type="paragraph" w:customStyle="1" w:styleId="QuoteSource">
    <w:name w:val="Quote Source"/>
    <w:basedOn w:val="Quote"/>
    <w:qFormat/>
    <w:rsid w:val="00016E4F"/>
    <w:pPr>
      <w:spacing w:before="0" w:after="0"/>
    </w:pPr>
    <w:rPr>
      <w:i/>
    </w:rPr>
  </w:style>
  <w:style w:type="paragraph" w:customStyle="1" w:styleId="QuoteInfo">
    <w:name w:val="Quote Info"/>
    <w:basedOn w:val="QuoteSource"/>
    <w:qFormat/>
    <w:rsid w:val="00016E4F"/>
    <w:pPr>
      <w:contextualSpacing/>
    </w:pPr>
    <w:rPr>
      <w:b w:val="0"/>
    </w:rPr>
  </w:style>
  <w:style w:type="paragraph" w:customStyle="1" w:styleId="SidebarHeader">
    <w:name w:val="Sidebar Header"/>
    <w:basedOn w:val="Normal"/>
    <w:qFormat/>
    <w:rsid w:val="0061509E"/>
    <w:pPr>
      <w:spacing w:before="360" w:after="90" w:line="210" w:lineRule="atLeast"/>
    </w:pPr>
    <w:rPr>
      <w:b/>
      <w:color w:val="8A331D" w:themeColor="accent4"/>
      <w:sz w:val="15"/>
    </w:rPr>
  </w:style>
  <w:style w:type="paragraph" w:customStyle="1" w:styleId="SidebarBody">
    <w:name w:val="Sidebar Body"/>
    <w:basedOn w:val="SidebarHeader"/>
    <w:qFormat/>
    <w:rsid w:val="00016E4F"/>
    <w:pPr>
      <w:spacing w:before="0"/>
    </w:pPr>
    <w:rPr>
      <w:b w:val="0"/>
    </w:rPr>
  </w:style>
  <w:style w:type="paragraph" w:customStyle="1" w:styleId="SidebarBullet">
    <w:name w:val="Sidebar Bullet"/>
    <w:basedOn w:val="Normal"/>
    <w:qFormat/>
    <w:rsid w:val="007A67F7"/>
    <w:pPr>
      <w:keepLines w:val="0"/>
      <w:numPr>
        <w:numId w:val="13"/>
      </w:numPr>
      <w:spacing w:after="90" w:line="210" w:lineRule="atLeast"/>
      <w:ind w:left="173" w:hanging="173"/>
    </w:pPr>
    <w:rPr>
      <w:color w:val="8A331D" w:themeColor="accent4"/>
      <w:spacing w:val="-2"/>
      <w:sz w:val="15"/>
      <w:szCs w:val="16"/>
    </w:rPr>
  </w:style>
  <w:style w:type="paragraph" w:customStyle="1" w:styleId="SidebarQuote">
    <w:name w:val="Sidebar Quote"/>
    <w:basedOn w:val="QuoteSource"/>
    <w:qFormat/>
    <w:rsid w:val="00FA61BD"/>
    <w:pPr>
      <w:spacing w:before="240" w:after="120"/>
    </w:pPr>
    <w:rPr>
      <w:i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00"/>
    <w:rPr>
      <w:rFonts w:ascii="Tahoma" w:hAnsi="Tahoma" w:cs="Tahoma"/>
      <w:color w:val="93969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0B4F"/>
    <w:rPr>
      <w:color w:val="808080"/>
    </w:rPr>
  </w:style>
  <w:style w:type="paragraph" w:customStyle="1" w:styleId="BodyBullet1">
    <w:name w:val="Body Bullet 1"/>
    <w:basedOn w:val="Normal"/>
    <w:qFormat/>
    <w:rsid w:val="00DB7A98"/>
    <w:pPr>
      <w:numPr>
        <w:numId w:val="12"/>
      </w:numPr>
      <w:ind w:left="187" w:hanging="187"/>
    </w:pPr>
  </w:style>
  <w:style w:type="paragraph" w:customStyle="1" w:styleId="BodyBullet2">
    <w:name w:val="Body Bullet 2"/>
    <w:basedOn w:val="Normal"/>
    <w:qFormat/>
    <w:rsid w:val="00DB7A98"/>
    <w:pPr>
      <w:numPr>
        <w:numId w:val="10"/>
      </w:numPr>
      <w:tabs>
        <w:tab w:val="num" w:pos="720"/>
      </w:tabs>
      <w:ind w:left="374" w:hanging="187"/>
    </w:pPr>
  </w:style>
  <w:style w:type="paragraph" w:customStyle="1" w:styleId="SidebarSubhead">
    <w:name w:val="Sidebar Subhead"/>
    <w:basedOn w:val="SidebarBody"/>
    <w:qFormat/>
    <w:rsid w:val="00F07EA2"/>
    <w:pPr>
      <w:keepNext/>
    </w:pPr>
    <w:rPr>
      <w:i/>
    </w:rPr>
  </w:style>
  <w:style w:type="paragraph" w:customStyle="1" w:styleId="Disclaimerdocumentend">
    <w:name w:val="Disclaimer document end"/>
    <w:basedOn w:val="Normal"/>
    <w:qFormat/>
    <w:rsid w:val="007634F3"/>
    <w:pPr>
      <w:spacing w:after="60" w:line="160" w:lineRule="exact"/>
      <w:ind w:right="2707"/>
    </w:pPr>
    <w:rPr>
      <w:color w:val="A9ABAD"/>
      <w:sz w:val="12"/>
    </w:rPr>
  </w:style>
  <w:style w:type="character" w:customStyle="1" w:styleId="BoldCharacterStyle">
    <w:name w:val="Bold Character Style"/>
    <w:basedOn w:val="DefaultParagraphFont"/>
    <w:uiPriority w:val="1"/>
    <w:qFormat/>
    <w:rsid w:val="000A08B5"/>
    <w:rPr>
      <w:b/>
    </w:rPr>
  </w:style>
  <w:style w:type="paragraph" w:customStyle="1" w:styleId="LegalTex">
    <w:name w:val="Legal Tex"/>
    <w:basedOn w:val="Normal"/>
    <w:qFormat/>
    <w:rsid w:val="007D18E9"/>
    <w:pPr>
      <w:spacing w:after="120" w:line="140" w:lineRule="exact"/>
      <w:ind w:right="-101"/>
    </w:pPr>
    <w:rPr>
      <w:color w:val="939699" w:themeColor="accent3"/>
      <w:sz w:val="12"/>
    </w:rPr>
  </w:style>
  <w:style w:type="character" w:customStyle="1" w:styleId="Heading2Char">
    <w:name w:val="Heading 2 Char"/>
    <w:basedOn w:val="DefaultParagraphFont"/>
    <w:link w:val="Heading2"/>
    <w:uiPriority w:val="9"/>
    <w:rsid w:val="003A1AAB"/>
    <w:rPr>
      <w:rFonts w:asciiTheme="majorHAnsi" w:eastAsiaTheme="majorEastAsia" w:hAnsiTheme="majorHAnsi" w:cstheme="majorBidi"/>
      <w:b/>
      <w:bCs/>
      <w:color w:val="000000" w:themeColor="text2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76BD"/>
    <w:rPr>
      <w:rFonts w:asciiTheme="majorHAnsi" w:eastAsiaTheme="majorEastAsia" w:hAnsiTheme="majorHAnsi" w:cstheme="majorBidi"/>
      <w:bCs/>
      <w:caps/>
      <w:color w:val="4E5052" w:themeColor="text1"/>
      <w:sz w:val="15"/>
    </w:rPr>
  </w:style>
  <w:style w:type="paragraph" w:customStyle="1" w:styleId="CONNECTWITHUSTItle">
    <w:name w:val="CONNECT WITH US TItle"/>
    <w:basedOn w:val="Normal"/>
    <w:autoRedefine/>
    <w:rsid w:val="0019504A"/>
    <w:pPr>
      <w:keepNext/>
      <w:framePr w:hSpace="187" w:wrap="around" w:vAnchor="page" w:hAnchor="margin" w:x="-98" w:yAlign="bottom"/>
      <w:spacing w:before="360" w:after="90" w:line="240" w:lineRule="auto"/>
    </w:pPr>
    <w:rPr>
      <w:rFonts w:eastAsiaTheme="majorEastAsia" w:cstheme="majorBidi"/>
      <w:caps/>
      <w:color w:val="F80000" w:themeColor="accent1"/>
      <w:spacing w:val="12"/>
      <w:szCs w:val="32"/>
    </w:rPr>
  </w:style>
  <w:style w:type="paragraph" w:customStyle="1" w:styleId="CONNECTWITHUSBody">
    <w:name w:val="CONNECT WITH US Body"/>
    <w:basedOn w:val="Normal"/>
    <w:autoRedefine/>
    <w:rsid w:val="0019504A"/>
    <w:pPr>
      <w:keepLines w:val="0"/>
      <w:spacing w:after="90"/>
    </w:pPr>
    <w:rPr>
      <w:rFonts w:cs="Arial"/>
      <w:szCs w:val="18"/>
    </w:rPr>
  </w:style>
  <w:style w:type="paragraph" w:styleId="Revision">
    <w:name w:val="Revision"/>
    <w:hidden/>
    <w:semiHidden/>
    <w:rsid w:val="0007513B"/>
    <w:rPr>
      <w:rFonts w:ascii="Arial" w:hAnsi="Arial"/>
      <w:color w:val="4E5052" w:themeColor="text1"/>
      <w:sz w:val="18"/>
    </w:rPr>
  </w:style>
  <w:style w:type="paragraph" w:customStyle="1" w:styleId="Heading1topofpage">
    <w:name w:val="Heading 1 top of page"/>
    <w:basedOn w:val="Heading1"/>
    <w:qFormat/>
    <w:rsid w:val="0072408D"/>
    <w:pPr>
      <w:spacing w:before="0"/>
    </w:pPr>
  </w:style>
  <w:style w:type="table" w:styleId="TableGrid">
    <w:name w:val="Table Grid"/>
    <w:basedOn w:val="TableNormal"/>
    <w:uiPriority w:val="39"/>
    <w:rsid w:val="007D1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4E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7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racle orange">
      <a:dk1>
        <a:srgbClr val="4E5052"/>
      </a:dk1>
      <a:lt1>
        <a:srgbClr val="DEE0E0"/>
      </a:lt1>
      <a:dk2>
        <a:srgbClr val="000000"/>
      </a:dk2>
      <a:lt2>
        <a:srgbClr val="CAD9DE"/>
      </a:lt2>
      <a:accent1>
        <a:srgbClr val="F80000"/>
      </a:accent1>
      <a:accent2>
        <a:srgbClr val="8AADBF"/>
      </a:accent2>
      <a:accent3>
        <a:srgbClr val="939699"/>
      </a:accent3>
      <a:accent4>
        <a:srgbClr val="8A331D"/>
      </a:accent4>
      <a:accent5>
        <a:srgbClr val="F29111"/>
      </a:accent5>
      <a:accent6>
        <a:srgbClr val="FFE9CF"/>
      </a:accent6>
      <a:hlink>
        <a:srgbClr val="1F4F82"/>
      </a:hlink>
      <a:folHlink>
        <a:srgbClr val="1F4F8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3A7030C-3F7C-1246-B44A-78DB26F4D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 Corporation</dc:creator>
  <cp:keywords/>
  <dc:description/>
  <cp:lastModifiedBy>Microsoft Office User</cp:lastModifiedBy>
  <cp:revision>4</cp:revision>
  <cp:lastPrinted>2017-11-08T22:07:00Z</cp:lastPrinted>
  <dcterms:created xsi:type="dcterms:W3CDTF">2019-05-20T18:54:00Z</dcterms:created>
  <dcterms:modified xsi:type="dcterms:W3CDTF">2019-05-20T19:21:00Z</dcterms:modified>
  <cp:category/>
</cp:coreProperties>
</file>