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rPr>
          <w:rFonts w:hint="eastAsia"/>
          <w:sz w:val="56"/>
          <w:szCs w:val="56"/>
        </w:rPr>
      </w:pPr>
      <w:r>
        <w:rPr>
          <w:rFonts w:hint="default"/>
          <w:sz w:val="52"/>
          <w:szCs w:val="52"/>
        </w:rPr>
        <w:t xml:space="preserve">    </w:t>
      </w:r>
      <w:r>
        <w:rPr>
          <w:rFonts w:hint="default"/>
          <w:sz w:val="56"/>
          <w:szCs w:val="56"/>
        </w:rPr>
        <w:t xml:space="preserve">   Type</w:t>
      </w:r>
      <w:r>
        <w:rPr>
          <w:rFonts w:hint="eastAsia"/>
          <w:sz w:val="56"/>
          <w:szCs w:val="56"/>
          <w:lang w:val="en-US" w:eastAsia="zh-Hans"/>
        </w:rPr>
        <w:t>s</w:t>
      </w:r>
      <w:r>
        <w:rPr>
          <w:rFonts w:hint="default"/>
          <w:sz w:val="56"/>
          <w:szCs w:val="56"/>
        </w:rPr>
        <w:t xml:space="preserve"> of aircraft</w:t>
      </w:r>
    </w:p>
    <w:p>
      <w:pPr>
        <w:ind w:firstLine="420"/>
        <w:rPr>
          <w:rFonts w:hint="eastAsia"/>
          <w:sz w:val="52"/>
          <w:szCs w:val="52"/>
        </w:rPr>
      </w:pPr>
    </w:p>
    <w:p>
      <w:pPr>
        <w:ind w:firstLine="420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The space shuttle</w:t>
      </w:r>
      <w:r>
        <w:rPr>
          <w:rFonts w:hint="default"/>
          <w:sz w:val="52"/>
          <w:szCs w:val="52"/>
        </w:rPr>
        <w:t>：</w:t>
      </w:r>
    </w:p>
    <w:p>
      <w:pPr>
        <w:ind w:firstLine="420"/>
        <w:rPr>
          <w:rFonts w:hint="eastAsia"/>
          <w:sz w:val="28"/>
          <w:szCs w:val="28"/>
          <w:lang w:eastAsia="zh-Hans"/>
        </w:rPr>
      </w:pPr>
      <w:r>
        <w:drawing>
          <wp:inline distT="0" distB="0" distL="114300" distR="114300">
            <wp:extent cx="3979545" cy="2179955"/>
            <wp:effectExtent l="0" t="0" r="8255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It's a reusable vehicle to and from low Earth orbit to the ground</w:t>
      </w:r>
    </w:p>
    <w:p>
      <w:pPr>
        <w:tabs>
          <w:tab w:val="left" w:pos="1041"/>
        </w:tabs>
        <w:rPr>
          <w:rFonts w:hint="default"/>
          <w:lang w:eastAsia="zh-Hans"/>
        </w:rPr>
      </w:pPr>
    </w:p>
    <w:p>
      <w:pPr>
        <w:tabs>
          <w:tab w:val="left" w:pos="1041"/>
        </w:tabs>
        <w:rPr>
          <w:rFonts w:hint="default"/>
          <w:lang w:eastAsia="zh-Hans"/>
        </w:rPr>
      </w:pPr>
    </w:p>
    <w:p>
      <w:pPr>
        <w:tabs>
          <w:tab w:val="left" w:pos="1041"/>
        </w:tabs>
        <w:ind w:firstLine="520" w:firstLineChars="100"/>
        <w:rPr>
          <w:rFonts w:hint="eastAsia"/>
          <w:sz w:val="52"/>
          <w:szCs w:val="52"/>
          <w:lang w:eastAsia="zh-Hans"/>
        </w:rPr>
      </w:pPr>
      <w:r>
        <w:rPr>
          <w:rFonts w:hint="default"/>
          <w:sz w:val="52"/>
          <w:szCs w:val="52"/>
          <w:lang w:eastAsia="zh-Hans"/>
        </w:rPr>
        <w:t>The spaceshi</w:t>
      </w:r>
      <w:r>
        <w:rPr>
          <w:rFonts w:hint="eastAsia"/>
          <w:sz w:val="52"/>
          <w:szCs w:val="52"/>
          <w:lang w:val="en-US" w:eastAsia="zh-Hans"/>
        </w:rPr>
        <w:t>p</w:t>
      </w:r>
      <w:r>
        <w:rPr>
          <w:rFonts w:hint="default"/>
          <w:sz w:val="52"/>
          <w:szCs w:val="52"/>
          <w:lang w:eastAsia="zh-Hans"/>
        </w:rPr>
        <w:t>：</w:t>
      </w:r>
    </w:p>
    <w:p>
      <w:pPr>
        <w:ind w:firstLine="420"/>
      </w:pPr>
      <w:r>
        <w:drawing>
          <wp:inline distT="0" distB="0" distL="114300" distR="114300">
            <wp:extent cx="3987800" cy="2291715"/>
            <wp:effectExtent l="0" t="0" r="0" b="196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sz w:val="28"/>
          <w:szCs w:val="28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It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is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a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ki</w:t>
      </w:r>
      <w:r>
        <w:rPr>
          <w:rFonts w:hint="eastAsia"/>
          <w:sz w:val="28"/>
          <w:szCs w:val="28"/>
        </w:rPr>
        <w:t>nd of transport astronauts, goods to space and safe return to the spacecraft</w:t>
      </w:r>
    </w:p>
    <w:p>
      <w:pPr>
        <w:ind w:firstLine="260" w:firstLineChars="50"/>
        <w:rPr>
          <w:rFonts w:hint="eastAsia"/>
          <w:sz w:val="52"/>
          <w:szCs w:val="52"/>
          <w:lang w:val="en-US" w:eastAsia="zh-Hans"/>
        </w:rPr>
      </w:pPr>
      <w:r>
        <w:rPr>
          <w:rFonts w:hint="eastAsia"/>
          <w:sz w:val="52"/>
          <w:szCs w:val="52"/>
          <w:lang w:val="en-US" w:eastAsia="zh-Hans"/>
        </w:rPr>
        <w:t>The</w:t>
      </w:r>
      <w:r>
        <w:rPr>
          <w:rFonts w:hint="default"/>
          <w:sz w:val="52"/>
          <w:szCs w:val="52"/>
          <w:lang w:eastAsia="zh-Hans"/>
        </w:rPr>
        <w:t xml:space="preserve"> </w:t>
      </w:r>
      <w:r>
        <w:rPr>
          <w:rFonts w:hint="eastAsia"/>
          <w:sz w:val="52"/>
          <w:szCs w:val="52"/>
          <w:lang w:val="en-US" w:eastAsia="zh-Hans"/>
        </w:rPr>
        <w:t>rocket</w:t>
      </w:r>
      <w:r>
        <w:rPr>
          <w:rFonts w:hint="default"/>
          <w:sz w:val="52"/>
          <w:szCs w:val="52"/>
          <w:lang w:eastAsia="zh-Hans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sz w:val="28"/>
          <w:szCs w:val="36"/>
          <w:lang w:eastAsia="zh-Hans"/>
        </w:rPr>
        <w:t xml:space="preserve">  </w:t>
      </w:r>
      <w:r>
        <w:rPr>
          <w:rFonts w:hint="eastAsia"/>
          <w:sz w:val="28"/>
          <w:szCs w:val="36"/>
          <w:lang w:val="en-US" w:eastAsia="zh-Hans"/>
        </w:rPr>
        <w:drawing>
          <wp:inline distT="0" distB="0" distL="114300" distR="114300">
            <wp:extent cx="4276090" cy="2146300"/>
            <wp:effectExtent l="0" t="0" r="16510" b="12700"/>
            <wp:docPr id="3" name="图片 3" descr="src=http---www.gpdamper.com-upload-image-20200225-20200225161905_44318.jpg&amp;refer=http---www.gpdamper.com&amp;app=2002&amp;size=f9999,10000&amp;q=a80&amp;n=0&amp;g=0n&amp;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rc=http---www.gpdamper.com-upload-image-20200225-20200225161905_44318.jpg&amp;refer=http---www.gpdamper.com&amp;app=2002&amp;size=f9999,10000&amp;q=a80&amp;n=0&amp;g=0n&amp;fmt=jpe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F73131"/>
          <w:spacing w:val="0"/>
          <w:sz w:val="26"/>
          <w:szCs w:val="26"/>
          <w:u w:val="none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" name="图片 1" descr="IMG_256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Hans"/>
        </w:rPr>
      </w:pPr>
    </w:p>
    <w:p>
      <w:pPr>
        <w:ind w:firstLine="280" w:firstLineChars="100"/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t>It is the rocket engine jet working fluid produced by the reaction force to advance the aircraft, is to achieve space flight vehicle</w:t>
      </w:r>
      <w:r>
        <w:rPr>
          <w:rFonts w:hint="default"/>
          <w:sz w:val="28"/>
          <w:szCs w:val="28"/>
          <w:lang w:eastAsia="zh-Hans"/>
        </w:rPr>
        <w:t>.</w:t>
      </w:r>
    </w:p>
    <w:p>
      <w:pPr>
        <w:ind w:firstLine="42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52"/>
          <w:szCs w:val="52"/>
          <w:lang w:eastAsia="zh-Hans"/>
        </w:rPr>
      </w:pPr>
      <w:r>
        <w:rPr>
          <w:rFonts w:hint="default"/>
          <w:sz w:val="52"/>
          <w:szCs w:val="52"/>
          <w:lang w:eastAsia="zh-Hans"/>
        </w:rPr>
        <w:t>Military aircraft：</w:t>
      </w:r>
    </w:p>
    <w:p>
      <w:r>
        <w:drawing>
          <wp:inline distT="0" distB="0" distL="114300" distR="114300">
            <wp:extent cx="4600575" cy="2686050"/>
            <wp:effectExtent l="0" t="0" r="2222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It is used to destroy enemy aircraft and other aerial attack weapons in the air</w:t>
      </w:r>
      <w:r>
        <w:rPr>
          <w:rFonts w:hint="default"/>
          <w:sz w:val="28"/>
          <w:szCs w:val="28"/>
        </w:rPr>
        <w:t>.</w:t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bookmarkStart w:id="0" w:name="_GoBack"/>
      <w:bookmarkEnd w:id="0"/>
    </w:p>
    <w:p>
      <w:pPr>
        <w:ind w:firstLine="120" w:firstLineChars="50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  </w:t>
      </w:r>
      <w:r>
        <w:rPr>
          <w:rFonts w:hint="default"/>
          <w:sz w:val="52"/>
          <w:szCs w:val="52"/>
          <w:lang w:eastAsia="zh-Hans"/>
        </w:rPr>
        <w:t>Civil aircraft：</w:t>
      </w:r>
    </w:p>
    <w:p>
      <w:pPr>
        <w:ind w:firstLine="420"/>
      </w:pPr>
      <w:r>
        <w:drawing>
          <wp:inline distT="0" distB="0" distL="114300" distR="114300">
            <wp:extent cx="4396105" cy="2667000"/>
            <wp:effectExtent l="0" t="0" r="2349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150"/>
        <w:jc w:val="left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t>It is used for non-military purposes as an aircraft, a vehicle for carrying people and goods.</w:t>
      </w:r>
    </w:p>
    <w:p>
      <w:pPr>
        <w:keepNext w:val="0"/>
        <w:keepLines w:val="0"/>
        <w:widowControl/>
        <w:suppressLineNumbers w:val="0"/>
        <w:ind w:firstLine="420" w:firstLineChars="150"/>
        <w:jc w:val="left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ind w:firstLine="520" w:firstLineChars="100"/>
        <w:jc w:val="left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kern w:val="0"/>
          <w:sz w:val="52"/>
          <w:szCs w:val="52"/>
          <w:u w:val="none"/>
          <w:shd w:val="clear" w:fill="FFFFFF"/>
          <w:lang w:eastAsia="zh-CN" w:bidi="ar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kern w:val="0"/>
          <w:sz w:val="52"/>
          <w:szCs w:val="52"/>
          <w:u w:val="none"/>
          <w:shd w:val="clear" w:fill="FFFFFF"/>
          <w:lang w:val="en-US" w:eastAsia="zh-Hans" w:bidi="ar"/>
        </w:rPr>
        <w:t>D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kern w:val="0"/>
          <w:sz w:val="52"/>
          <w:szCs w:val="52"/>
          <w:u w:val="none"/>
          <w:shd w:val="clear" w:fill="FFFFFF"/>
          <w:lang w:eastAsia="zh-CN" w:bidi="ar"/>
        </w:rPr>
        <w:t>ouble-decker plane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52"/>
          <w:szCs w:val="52"/>
          <w:u w:val="none"/>
          <w:shd w:val="clear" w:fill="FFFFFF"/>
          <w:lang w:eastAsia="zh-CN" w:bidi="ar"/>
        </w:rPr>
        <w:t>：</w:t>
      </w:r>
    </w:p>
    <w:p>
      <w:pPr>
        <w:keepNext w:val="0"/>
        <w:keepLines w:val="0"/>
        <w:widowControl/>
        <w:suppressLineNumbers w:val="0"/>
        <w:ind w:firstLine="420" w:firstLineChars="150"/>
        <w:jc w:val="left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eastAsia="zh-CN" w:bidi="ar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eastAsia="zh-CN" w:bidi="ar"/>
        </w:rPr>
        <w:drawing>
          <wp:inline distT="0" distB="0" distL="114300" distR="114300">
            <wp:extent cx="4602480" cy="2778125"/>
            <wp:effectExtent l="0" t="0" r="20320" b="15875"/>
            <wp:docPr id="6" name="图片 6" descr="02E811E66F80841FCB1EEE7E1028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2E811E66F80841FCB1EEE7E102824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eastAsia="zh-CN" w:bidi="ar"/>
        </w:rPr>
        <w:t xml:space="preserve">   It is used to carry more people than a civilian aircraft.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kern w:val="0"/>
          <w:sz w:val="52"/>
          <w:szCs w:val="52"/>
          <w:u w:val="none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kern w:val="0"/>
          <w:sz w:val="52"/>
          <w:szCs w:val="52"/>
          <w:u w:val="none"/>
          <w:shd w:val="clear" w:fill="FFFFFF"/>
          <w:lang w:val="en-US" w:eastAsia="zh-CN" w:bidi="ar"/>
        </w:rPr>
        <w:t>The helicopter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52"/>
          <w:szCs w:val="52"/>
          <w:u w:val="none"/>
          <w:shd w:val="clear" w:fill="FFFFFF"/>
          <w:lang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eastAsia="zh-CN" w:bidi="ar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eastAsia="zh-CN" w:bidi="ar"/>
        </w:rPr>
        <w:drawing>
          <wp:inline distT="0" distB="0" distL="114300" distR="114300">
            <wp:extent cx="5029200" cy="2779395"/>
            <wp:effectExtent l="0" t="0" r="0" b="14605"/>
            <wp:docPr id="10" name="图片 10" descr="4448731CE2708B31E211C2F7A0F90F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448731CE2708B31E211C2F7A0F90FB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  <w:lang w:eastAsia="zh-Hans"/>
        </w:rPr>
        <w:t>It is used in transportation, patrol, tourism, rescue and other fields.</w:t>
      </w:r>
      <w:r>
        <w:rPr>
          <w:rFonts w:hint="default" w:ascii="arial" w:hAnsi="arial" w:eastAsia="宋体" w:cs="arial"/>
          <w:b w:val="0"/>
          <w:i w:val="0"/>
          <w:caps w:val="0"/>
          <w:color w:val="F73131"/>
          <w:spacing w:val="0"/>
          <w:sz w:val="28"/>
          <w:szCs w:val="28"/>
          <w:u w:val="none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8" name="图片 2" descr="IMG_25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arial" w:hAnsi="arial" w:eastAsia="宋体" w:cs="arial"/>
          <w:b w:val="0"/>
          <w:i w:val="0"/>
          <w:caps w:val="0"/>
          <w:color w:val="F73131"/>
          <w:spacing w:val="0"/>
          <w:sz w:val="28"/>
          <w:szCs w:val="28"/>
          <w:u w:val="none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9" name="图片 3" descr="IMG_256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sz w:val="28"/>
          <w:szCs w:val="28"/>
          <w:lang w:eastAsia="zh-Hans"/>
        </w:rPr>
      </w:pPr>
    </w:p>
    <w:p>
      <w:pPr>
        <w:bidi w:val="0"/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Hans" w:bidi="ar"/>
        </w:rPr>
      </w:pPr>
    </w:p>
    <w:p>
      <w:pPr>
        <w:bidi w:val="0"/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Hans" w:bidi="ar"/>
        </w:rPr>
      </w:pPr>
    </w:p>
    <w:p>
      <w:pPr>
        <w:bidi w:val="0"/>
        <w:rPr>
          <w:rFonts w:hint="eastAsia" w:asciiTheme="minorHAnsi" w:hAnsiTheme="minorHAnsi" w:eastAsiaTheme="minorEastAsia" w:cstheme="minorBidi"/>
          <w:kern w:val="0"/>
          <w:sz w:val="28"/>
          <w:szCs w:val="28"/>
          <w:lang w:val="en-US" w:eastAsia="zh-Hans" w:bidi="ar"/>
        </w:rPr>
      </w:pPr>
    </w:p>
    <w:p>
      <w:pPr>
        <w:bidi w:val="0"/>
        <w:jc w:val="left"/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F7C69B"/>
    <w:rsid w:val="5FF7C69B"/>
    <w:rsid w:val="7BFA6B83"/>
    <w:rsid w:val="DEFF41BF"/>
    <w:rsid w:val="FEAFAB5B"/>
    <w:rsid w:val="FFE38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hyperlink" Target="https://www.baidu.com/link?url=Xh_s8AlCPCASu2f0FWnAiZ90ut-uU0AZrK4Y5n8OF7NzwlWP712rbnKve9HE60LPkeAklHbbUlhd3pgCP-RJluEMK2HPh_126mWYdRl-QpJrgOHcURlpM1rc5R7KUKzEXF_guu76H7FlrnqdFQrZ4pl_TaJINbH9XbshxB66AuuCfo0LL9Te7-V3qgrVhWxatFuMFNA0Eh0C2kwac6c3lIAj1VGUUM--_feaeaYevJU16m7iwsE4GAdYvM2FHkzYwldUWjyu3ZoAXEfhCnzJfOmpKdRlLHbQsVrDYtQm3MB1yiTTkUHz55a3mRJ137R_QiKpvEnjhnFB_LYknACEohGHMQAojTnClgkYaH6U5qg3jDDErNLFmgfmCxGPCLlr_lAC8h0hRBiHnxnyynJ_ZG7LpBatzsZl4Hn1wFMat3pt0eoiHaiZ94KHaAiFk8J3fjiDTF22PmeE0ATnM9BgTQdPcZuKUkXCtMjAfvZEGVfuhy5r6ZuURxEIIJl5TX9vavlQwRt9zsZuUnSNcDXha2ank8o-V1En_NUM-jKdU9Uy62M71uFuc14gg2kReWzA-KemUIhvDFKe4KAOcj3zo2oL0irCmHCFYsBpwtcuz3bq22ceETT8ZPBd1MSsz5-v&amp;wd=&amp;eqid=87debb14001dec8e0000000560ab9c56&amp;click_t=1621859419857&amp;s_info=1097_732" TargetMode="Externa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hyperlink" Target="https://www.baidu.com/link?url=Xh_s8AlCPCASu2f0FWnAiZ90ut-uU0AZrK4Y5n8OF7NzwlWP712rbnKve9HE60LPkeAklHbbUlhd3pgCP-RJluEMK2HPh_126mWYdRl-QpJrgOHcURlpM1rc5R7KUKzEXF_guu76H7FlrnqdFQrZ4pl_TaJINbH9XbshxB66AuuCfo0LL9Te7-V3qgrVhWxatFuMFNA0Eh0C2kwac6c3lIAj1VGUUM--_feaeaYevJU16m7iwsE4GAdYvM2FHkzYwldUWjyu3ZoAXEfhCnzJfOmpKdRlLHbQsVrDYtQm3MB1yiTTkUHz55a3mRJ137R_QiKpvEnjhnFB_LYknACEohGHMQAojTnClgkYaH6U5qg3jDDErNLFmgfmCxGPCLlr_lAC8h0hRBiHnxnyynJ_ZG7LpBatzsZl4Hn1wFMat3pt0eoiHaiZ94KHaAiFk8J3fjiDTF22PmeE0ATnM9BgTQdPcZuKUkXCtMjAfvZEGVfuhy5r6ZuURxEIIJl5TX9vavlQwRt9zsZuUnSNcDXha2ank8o-V1En_NUM-jKdU9Uy62M71uFuc14gg2kReWzA-KemUIhvDFKe4KAOcj3zo2oL0irCmHCFYsBpwtcuz3bq22ceETT8ZPBd1MSsz5-v&amp;wd=&amp;eqid=87debb14001dec8e0000000560ab9c56&amp;click_t=1621859447492&amp;s_info=1012_732" TargetMode="External"/><Relationship Id="rId13" Type="http://schemas.openxmlformats.org/officeDocument/2006/relationships/hyperlink" Target="https://www.baidu.com/link?url=Xh_s8AlCPCASu2f0FWnAiZ90ut-uU0AZrK4Y5n8OF7NzwlWP712rbnKve9HE60LPkeAklHbbUlhd3pgCP-RJluEMK2HPh_126mWYdRl-QpJrgOHcURlpM1rc5R7KUKzEXF_guu76H7FlrnqdFQrZ4pl_TaJINbH9XbshxB66AuuCfo0LL9Te7-V3qgrVhWxatFuMFNA0Eh0C2kwac6c3lIAj1VGUUM--_feaeaYevJU16m7iwsE4GAdYvM2FHkzYwldUWjyu3ZoAXEfhCnzJfOmpKdRlLHbQsVrDYtQm3MB1yiTTkUHz55a3mRJ137R_QiKpvEnjhnFB_LYknACEohGHMQAojTnClgkYaH6U5qg3jDDErNLFmgfmCxGPCLlr_lAC8h0hRBiHnxnyynJ_ZG7LpBatzsZl4Hn1wFMat3pt0eoiHaiZ94KHaAiFk8J3fjiDTF22PmeE0ATnM9BgTQdPcZuKUkXCtMjAfvZEGVfuhy5r6ZuURxEIIJl5TX9vavlQwRt9zsZuUnSNcDXha2ank8o-V1En_NUM-jKdU9Uy62M71uFuc14gg2kReWzA-KemUIhvDFKe4KAOcj3zo2oL0irCmHCFYsBpwtcuz3bq22ceETT8ZPBd1MSsz5-v&amp;wd=&amp;eqid=87debb14001dec8e0000000560ab9c56&amp;click_t=1621859434466&amp;s_info=1097_732" TargetMode="Externa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Office_3.4.2.5348_F1E327BC-269C-435d-A152-05C5408002CA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2021-05-25T18:01:00Z</dcterms:created>
  <dc:creator>zenghaodong</dc:creator>
  <cp:lastModifiedBy>zenghaodong</cp:lastModifiedBy>
  <dcterms:modified xsi:type="dcterms:W3CDTF">2021-05-24T20:48:38Z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2052-3.4.2.5348</vt:lpwstr>
  </property>
</Properties>
</file>