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53C1" w:rsidRDefault="00D453C1" w:rsidP="00D453C1">
      <w:pPr>
        <w:pStyle w:val="Heading3"/>
        <w:tabs>
          <w:tab w:val="left" w:pos="5400"/>
        </w:tabs>
      </w:pPr>
      <w:r>
        <w:tab/>
      </w:r>
      <w:r w:rsidR="00B23EFB">
        <w:tab/>
      </w:r>
      <w:r>
        <w:t>Prof. Duke K. Bristow, Ph.D.</w:t>
      </w:r>
    </w:p>
    <w:p w:rsidR="00D453C1" w:rsidRDefault="00D453C1" w:rsidP="00D453C1">
      <w:pPr>
        <w:widowControl/>
        <w:tabs>
          <w:tab w:val="left" w:pos="5760"/>
        </w:tabs>
        <w:rPr>
          <w:sz w:val="24"/>
        </w:rPr>
      </w:pPr>
      <w:r>
        <w:rPr>
          <w:b/>
          <w:sz w:val="24"/>
        </w:rPr>
        <w:t>Summer 2011</w:t>
      </w:r>
      <w:r w:rsidR="00B23EFB">
        <w:rPr>
          <w:b/>
          <w:sz w:val="24"/>
        </w:rPr>
        <w:tab/>
        <w:t xml:space="preserve">Office: ACC 301C </w:t>
      </w:r>
    </w:p>
    <w:p w:rsidR="00D453C1" w:rsidRPr="00B23EFB" w:rsidRDefault="00D453C1" w:rsidP="00D453C1">
      <w:pPr>
        <w:widowControl/>
        <w:tabs>
          <w:tab w:val="left" w:pos="5760"/>
        </w:tabs>
        <w:rPr>
          <w:b/>
          <w:sz w:val="24"/>
        </w:rPr>
      </w:pPr>
      <w:r>
        <w:rPr>
          <w:b/>
          <w:sz w:val="24"/>
        </w:rPr>
        <w:tab/>
      </w:r>
      <w:r w:rsidRPr="00B23EFB">
        <w:rPr>
          <w:b/>
          <w:sz w:val="24"/>
        </w:rPr>
        <w:t>Voice: (213) 740-6513</w:t>
      </w:r>
    </w:p>
    <w:p w:rsidR="00D453C1" w:rsidRPr="00B23EFB" w:rsidRDefault="00D453C1" w:rsidP="00D453C1">
      <w:pPr>
        <w:widowControl/>
        <w:tabs>
          <w:tab w:val="left" w:pos="5760"/>
        </w:tabs>
        <w:rPr>
          <w:b/>
          <w:sz w:val="24"/>
        </w:rPr>
      </w:pPr>
      <w:r w:rsidRPr="00B23EFB">
        <w:rPr>
          <w:b/>
          <w:sz w:val="24"/>
        </w:rPr>
        <w:tab/>
        <w:t xml:space="preserve">Fax: </w:t>
      </w:r>
      <w:r w:rsidRPr="00B23EFB">
        <w:rPr>
          <w:b/>
          <w:sz w:val="24"/>
        </w:rPr>
        <w:tab/>
        <w:t>(213) 740-6650</w:t>
      </w:r>
    </w:p>
    <w:p w:rsidR="00D453C1" w:rsidRPr="00B23EFB" w:rsidRDefault="00D453C1" w:rsidP="00D453C1">
      <w:pPr>
        <w:widowControl/>
        <w:tabs>
          <w:tab w:val="left" w:pos="5760"/>
        </w:tabs>
        <w:rPr>
          <w:b/>
          <w:sz w:val="24"/>
        </w:rPr>
      </w:pPr>
      <w:r w:rsidRPr="00B23EFB">
        <w:rPr>
          <w:b/>
          <w:sz w:val="24"/>
        </w:rPr>
        <w:tab/>
        <w:t>Email:</w:t>
      </w:r>
      <w:r w:rsidRPr="002A5E82">
        <w:rPr>
          <w:b/>
          <w:sz w:val="24"/>
          <w:szCs w:val="24"/>
        </w:rPr>
        <w:t xml:space="preserve"> </w:t>
      </w:r>
      <w:hyperlink r:id="rId4" w:history="1">
        <w:r w:rsidRPr="002A5E82">
          <w:rPr>
            <w:rStyle w:val="Hyperlink"/>
            <w:b/>
            <w:sz w:val="24"/>
            <w:szCs w:val="24"/>
          </w:rPr>
          <w:t>dbristow@usc.edu</w:t>
        </w:r>
      </w:hyperlink>
    </w:p>
    <w:p w:rsidR="00D453C1" w:rsidRPr="00B23EFB" w:rsidRDefault="00D453C1" w:rsidP="00D453C1">
      <w:pPr>
        <w:widowControl/>
        <w:tabs>
          <w:tab w:val="left" w:pos="5760"/>
        </w:tabs>
        <w:rPr>
          <w:b/>
          <w:sz w:val="24"/>
        </w:rPr>
      </w:pPr>
      <w:r w:rsidRPr="00B23EFB">
        <w:rPr>
          <w:b/>
          <w:sz w:val="24"/>
        </w:rPr>
        <w:tab/>
        <w:t xml:space="preserve">Office </w:t>
      </w:r>
      <w:r w:rsidR="002A5E82" w:rsidRPr="00B23EFB">
        <w:rPr>
          <w:b/>
          <w:sz w:val="24"/>
        </w:rPr>
        <w:t>Hours:</w:t>
      </w:r>
      <w:r w:rsidRPr="00B23EFB">
        <w:rPr>
          <w:b/>
          <w:sz w:val="24"/>
        </w:rPr>
        <w:t xml:space="preserve"> </w:t>
      </w:r>
      <w:r w:rsidR="00B23EFB" w:rsidRPr="00B23EFB">
        <w:rPr>
          <w:b/>
          <w:sz w:val="24"/>
        </w:rPr>
        <w:t>T</w:t>
      </w:r>
      <w:r w:rsidR="00B23EFB">
        <w:rPr>
          <w:b/>
          <w:sz w:val="24"/>
        </w:rPr>
        <w:t>BA</w:t>
      </w:r>
    </w:p>
    <w:p w:rsidR="00D453C1" w:rsidRPr="00B23EFB" w:rsidRDefault="00D453C1" w:rsidP="00D453C1">
      <w:pPr>
        <w:widowControl/>
        <w:tabs>
          <w:tab w:val="left" w:pos="5760"/>
        </w:tabs>
        <w:rPr>
          <w:b/>
          <w:sz w:val="24"/>
        </w:rPr>
      </w:pPr>
    </w:p>
    <w:p w:rsidR="00D453C1" w:rsidRPr="00B23EFB" w:rsidRDefault="00D453C1" w:rsidP="00D453C1">
      <w:pPr>
        <w:widowControl/>
        <w:tabs>
          <w:tab w:val="left" w:pos="5760"/>
        </w:tabs>
        <w:rPr>
          <w:b/>
          <w:sz w:val="24"/>
        </w:rPr>
      </w:pPr>
    </w:p>
    <w:p w:rsidR="00D453C1" w:rsidRDefault="00D453C1" w:rsidP="00D453C1">
      <w:pPr>
        <w:widowControl/>
        <w:tabs>
          <w:tab w:val="left" w:pos="2842"/>
          <w:tab w:val="center" w:pos="4680"/>
          <w:tab w:val="left" w:pos="5760"/>
        </w:tabs>
        <w:rPr>
          <w:b/>
          <w:sz w:val="24"/>
        </w:rPr>
      </w:pPr>
      <w:r>
        <w:rPr>
          <w:b/>
          <w:sz w:val="24"/>
        </w:rPr>
        <w:tab/>
      </w:r>
      <w:r>
        <w:rPr>
          <w:b/>
          <w:sz w:val="24"/>
        </w:rPr>
        <w:tab/>
        <w:t>FBE 437 Monday and Wednesday</w:t>
      </w:r>
    </w:p>
    <w:p w:rsidR="00D453C1" w:rsidRDefault="00D453C1" w:rsidP="00D453C1">
      <w:pPr>
        <w:widowControl/>
        <w:tabs>
          <w:tab w:val="left" w:pos="5760"/>
        </w:tabs>
        <w:jc w:val="center"/>
        <w:rPr>
          <w:b/>
          <w:sz w:val="24"/>
        </w:rPr>
      </w:pPr>
      <w:r>
        <w:rPr>
          <w:b/>
          <w:sz w:val="24"/>
        </w:rPr>
        <w:t xml:space="preserve">12-2:30 p.m.  ACC 236 </w:t>
      </w:r>
    </w:p>
    <w:p w:rsidR="00D453C1" w:rsidRDefault="00D453C1" w:rsidP="00D453C1">
      <w:pPr>
        <w:widowControl/>
        <w:tabs>
          <w:tab w:val="left" w:pos="5760"/>
        </w:tabs>
        <w:jc w:val="center"/>
        <w:rPr>
          <w:b/>
          <w:sz w:val="24"/>
        </w:rPr>
      </w:pPr>
      <w:r>
        <w:rPr>
          <w:b/>
          <w:sz w:val="24"/>
        </w:rPr>
        <w:t xml:space="preserve">4 units 30 enrollment capacity </w:t>
      </w:r>
    </w:p>
    <w:p w:rsidR="00D453C1" w:rsidRDefault="00D453C1" w:rsidP="00D453C1">
      <w:pPr>
        <w:widowControl/>
        <w:tabs>
          <w:tab w:val="left" w:pos="5760"/>
        </w:tabs>
        <w:jc w:val="center"/>
        <w:rPr>
          <w:b/>
          <w:sz w:val="24"/>
        </w:rPr>
      </w:pPr>
    </w:p>
    <w:p w:rsidR="00D453C1" w:rsidRDefault="00D453C1" w:rsidP="00D453C1">
      <w:pPr>
        <w:pStyle w:val="Heading2"/>
        <w:tabs>
          <w:tab w:val="clear" w:pos="1800"/>
        </w:tabs>
      </w:pPr>
      <w:r>
        <w:t>ENTREPRENEURIAL FINANCE: Financial Management for Developing Firms</w:t>
      </w:r>
    </w:p>
    <w:p w:rsidR="00D453C1" w:rsidRDefault="00D453C1" w:rsidP="00D453C1">
      <w:pPr>
        <w:jc w:val="center"/>
        <w:rPr>
          <w:sz w:val="24"/>
          <w:szCs w:val="24"/>
        </w:rPr>
      </w:pPr>
      <w:r>
        <w:rPr>
          <w:sz w:val="24"/>
          <w:szCs w:val="24"/>
        </w:rPr>
        <w:t>(Syllabus subject to change)</w:t>
      </w:r>
    </w:p>
    <w:p w:rsidR="00D453C1" w:rsidRDefault="00D453C1" w:rsidP="00D453C1">
      <w:pPr>
        <w:widowControl/>
        <w:tabs>
          <w:tab w:val="left" w:pos="5760"/>
        </w:tabs>
        <w:jc w:val="center"/>
        <w:rPr>
          <w:b/>
          <w:sz w:val="24"/>
        </w:rPr>
      </w:pPr>
    </w:p>
    <w:p w:rsidR="00D453C1" w:rsidRDefault="00D453C1" w:rsidP="00D453C1">
      <w:pPr>
        <w:widowControl/>
        <w:tabs>
          <w:tab w:val="left" w:pos="5760"/>
        </w:tabs>
        <w:jc w:val="center"/>
        <w:rPr>
          <w:b/>
          <w:sz w:val="24"/>
        </w:rPr>
      </w:pPr>
    </w:p>
    <w:p w:rsidR="00D453C1" w:rsidRDefault="00D453C1" w:rsidP="00D453C1">
      <w:pPr>
        <w:widowControl/>
        <w:tabs>
          <w:tab w:val="left" w:pos="5760"/>
        </w:tabs>
        <w:rPr>
          <w:sz w:val="24"/>
        </w:rPr>
      </w:pPr>
      <w:r>
        <w:rPr>
          <w:b/>
          <w:sz w:val="24"/>
        </w:rPr>
        <w:t xml:space="preserve">Text.  Stancill: </w:t>
      </w:r>
      <w:r>
        <w:rPr>
          <w:sz w:val="24"/>
        </w:rPr>
        <w:t xml:space="preserve">“Entrepreneurial Finance: For New and Emerging Businesses.” Southwestern College Publishing.  Available at the bookstore and online: </w:t>
      </w:r>
      <w:hyperlink r:id="rId5" w:history="1">
        <w:r w:rsidR="002A5E82" w:rsidRPr="003E3405">
          <w:rPr>
            <w:rStyle w:val="Hyperlink"/>
            <w:sz w:val="24"/>
          </w:rPr>
          <w:t>www.textbookforuscfbe437.com</w:t>
        </w:r>
      </w:hyperlink>
      <w:r w:rsidR="002A5E82">
        <w:rPr>
          <w:sz w:val="24"/>
        </w:rPr>
        <w:t>.</w:t>
      </w:r>
      <w:r>
        <w:rPr>
          <w:sz w:val="24"/>
        </w:rPr>
        <w:t xml:space="preserve">  </w:t>
      </w:r>
      <w:proofErr w:type="gramStart"/>
      <w:r>
        <w:rPr>
          <w:sz w:val="24"/>
        </w:rPr>
        <w:t>Your</w:t>
      </w:r>
      <w:proofErr w:type="gramEnd"/>
      <w:r>
        <w:rPr>
          <w:sz w:val="24"/>
        </w:rPr>
        <w:t xml:space="preserve"> feedback on this text is sought.  I do not benefit financially from the use of this text.  </w:t>
      </w:r>
    </w:p>
    <w:p w:rsidR="00D453C1" w:rsidRDefault="00D453C1" w:rsidP="00D453C1">
      <w:pPr>
        <w:widowControl/>
        <w:tabs>
          <w:tab w:val="left" w:pos="6740"/>
        </w:tabs>
        <w:ind w:left="630" w:hanging="630"/>
        <w:rPr>
          <w:sz w:val="24"/>
        </w:rPr>
      </w:pPr>
      <w:r>
        <w:rPr>
          <w:sz w:val="24"/>
        </w:rPr>
        <w:tab/>
      </w:r>
      <w:r>
        <w:rPr>
          <w:sz w:val="24"/>
        </w:rPr>
        <w:tab/>
      </w:r>
    </w:p>
    <w:p w:rsidR="00D453C1" w:rsidRDefault="00D453C1" w:rsidP="00D453C1">
      <w:pPr>
        <w:widowControl/>
        <w:tabs>
          <w:tab w:val="left" w:pos="5760"/>
        </w:tabs>
        <w:rPr>
          <w:sz w:val="24"/>
        </w:rPr>
      </w:pPr>
      <w:r>
        <w:rPr>
          <w:sz w:val="24"/>
        </w:rPr>
        <w:t xml:space="preserve">This course follows somewhat that which was taught by Prof. Stancill for many years.  Prof. Stancill is thanked for the use of his materials and his contribution to the study and teaching of entrepreneurial finance.  To his work I add my own experiences with companies from start-up to Fortune 100 size and in roles from intern, to entrepreneur, to investor, to corporate director.  </w:t>
      </w:r>
    </w:p>
    <w:p w:rsidR="00D453C1" w:rsidRDefault="00D453C1" w:rsidP="00D453C1">
      <w:pPr>
        <w:widowControl/>
        <w:tabs>
          <w:tab w:val="left" w:pos="5760"/>
        </w:tabs>
        <w:ind w:left="630" w:hanging="630"/>
        <w:rPr>
          <w:sz w:val="24"/>
        </w:rPr>
      </w:pPr>
    </w:p>
    <w:p w:rsidR="00D453C1" w:rsidRDefault="00D453C1" w:rsidP="00D453C1">
      <w:pPr>
        <w:widowControl/>
        <w:tabs>
          <w:tab w:val="left" w:pos="1440"/>
          <w:tab w:val="left" w:pos="4140"/>
        </w:tabs>
        <w:ind w:left="-720"/>
        <w:rPr>
          <w:b/>
          <w:sz w:val="24"/>
          <w:u w:val="single"/>
        </w:rPr>
      </w:pPr>
      <w:r>
        <w:rPr>
          <w:b/>
          <w:sz w:val="24"/>
          <w:u w:val="single"/>
        </w:rPr>
        <w:t>L#</w:t>
      </w:r>
      <w:r>
        <w:rPr>
          <w:b/>
          <w:sz w:val="24"/>
        </w:rPr>
        <w:t xml:space="preserve">  </w:t>
      </w:r>
      <w:r>
        <w:rPr>
          <w:b/>
          <w:sz w:val="24"/>
          <w:u w:val="single"/>
        </w:rPr>
        <w:t>Day/Date</w:t>
      </w:r>
      <w:r>
        <w:rPr>
          <w:b/>
          <w:sz w:val="24"/>
        </w:rPr>
        <w:tab/>
      </w:r>
      <w:r>
        <w:rPr>
          <w:b/>
          <w:sz w:val="24"/>
          <w:u w:val="single"/>
        </w:rPr>
        <w:t>Materials</w:t>
      </w:r>
      <w:r>
        <w:rPr>
          <w:b/>
          <w:sz w:val="24"/>
        </w:rPr>
        <w:tab/>
      </w:r>
      <w:r>
        <w:rPr>
          <w:b/>
          <w:sz w:val="24"/>
          <w:u w:val="single"/>
        </w:rPr>
        <w:t>Reading Assignment – Topic(s)</w:t>
      </w:r>
    </w:p>
    <w:p w:rsidR="00D453C1" w:rsidRDefault="00D453C1" w:rsidP="00D453C1">
      <w:pPr>
        <w:widowControl/>
        <w:tabs>
          <w:tab w:val="left" w:pos="1800"/>
          <w:tab w:val="left" w:pos="4770"/>
        </w:tabs>
        <w:ind w:left="630" w:hanging="630"/>
        <w:rPr>
          <w:b/>
          <w:sz w:val="24"/>
          <w:u w:val="single"/>
        </w:rPr>
      </w:pPr>
    </w:p>
    <w:tbl>
      <w:tblPr>
        <w:tblW w:w="0" w:type="auto"/>
        <w:tblInd w:w="-702" w:type="dxa"/>
        <w:tblLayout w:type="fixed"/>
        <w:tblLook w:val="04A0"/>
      </w:tblPr>
      <w:tblGrid>
        <w:gridCol w:w="2160"/>
        <w:gridCol w:w="2700"/>
        <w:gridCol w:w="6120"/>
        <w:gridCol w:w="6120"/>
      </w:tblGrid>
      <w:tr w:rsidR="00D453C1" w:rsidTr="00D453C1">
        <w:trPr>
          <w:gridAfter w:val="1"/>
          <w:wAfter w:w="6120" w:type="dxa"/>
        </w:trPr>
        <w:tc>
          <w:tcPr>
            <w:tcW w:w="2160" w:type="dxa"/>
            <w:hideMark/>
          </w:tcPr>
          <w:p w:rsidR="00D453C1" w:rsidRDefault="00D453C1">
            <w:pPr>
              <w:widowControl/>
              <w:tabs>
                <w:tab w:val="left" w:pos="1800"/>
                <w:tab w:val="left" w:pos="5760"/>
              </w:tabs>
              <w:rPr>
                <w:b/>
                <w:sz w:val="24"/>
              </w:rPr>
            </w:pPr>
            <w:r>
              <w:rPr>
                <w:b/>
                <w:sz w:val="24"/>
              </w:rPr>
              <w:t>1. W May 18</w:t>
            </w:r>
          </w:p>
        </w:tc>
        <w:tc>
          <w:tcPr>
            <w:tcW w:w="2700" w:type="dxa"/>
            <w:hideMark/>
          </w:tcPr>
          <w:p w:rsidR="00D453C1" w:rsidRDefault="00D453C1">
            <w:pPr>
              <w:widowControl/>
              <w:tabs>
                <w:tab w:val="left" w:pos="1800"/>
                <w:tab w:val="left" w:pos="5760"/>
              </w:tabs>
              <w:rPr>
                <w:sz w:val="24"/>
              </w:rPr>
            </w:pPr>
            <w:r>
              <w:rPr>
                <w:sz w:val="24"/>
              </w:rPr>
              <w:t>Slides Chap 1&amp; 2</w:t>
            </w:r>
          </w:p>
        </w:tc>
        <w:tc>
          <w:tcPr>
            <w:tcW w:w="6120" w:type="dxa"/>
            <w:hideMark/>
          </w:tcPr>
          <w:p w:rsidR="00D453C1" w:rsidRDefault="00D453C1">
            <w:pPr>
              <w:widowControl/>
              <w:tabs>
                <w:tab w:val="left" w:pos="1800"/>
                <w:tab w:val="left" w:pos="5760"/>
              </w:tabs>
              <w:rPr>
                <w:b/>
                <w:bCs/>
                <w:sz w:val="24"/>
                <w:u w:val="single"/>
              </w:rPr>
            </w:pPr>
            <w:r>
              <w:rPr>
                <w:b/>
                <w:bCs/>
                <w:sz w:val="24"/>
                <w:u w:val="single"/>
              </w:rPr>
              <w:t xml:space="preserve">Introduction </w:t>
            </w:r>
          </w:p>
          <w:p w:rsidR="00D453C1" w:rsidRDefault="00D453C1">
            <w:pPr>
              <w:widowControl/>
              <w:tabs>
                <w:tab w:val="left" w:pos="1800"/>
                <w:tab w:val="left" w:pos="5760"/>
              </w:tabs>
              <w:rPr>
                <w:b/>
                <w:bCs/>
                <w:sz w:val="24"/>
              </w:rPr>
            </w:pPr>
            <w:r>
              <w:rPr>
                <w:b/>
                <w:bCs/>
                <w:sz w:val="24"/>
                <w:u w:val="single"/>
              </w:rPr>
              <w:t xml:space="preserve"> Chapter 1: Doing A Start Up</w:t>
            </w:r>
          </w:p>
        </w:tc>
      </w:tr>
      <w:tr w:rsidR="00D453C1" w:rsidTr="00D453C1">
        <w:trPr>
          <w:gridAfter w:val="1"/>
          <w:wAfter w:w="6120" w:type="dxa"/>
        </w:trPr>
        <w:tc>
          <w:tcPr>
            <w:tcW w:w="2160" w:type="dxa"/>
          </w:tcPr>
          <w:p w:rsidR="00D453C1" w:rsidRDefault="00D453C1">
            <w:pPr>
              <w:widowControl/>
              <w:tabs>
                <w:tab w:val="left" w:pos="4050"/>
                <w:tab w:val="left" w:pos="5760"/>
              </w:tabs>
              <w:ind w:left="-18"/>
              <w:rPr>
                <w:b/>
                <w:sz w:val="24"/>
              </w:rPr>
            </w:pPr>
          </w:p>
        </w:tc>
        <w:tc>
          <w:tcPr>
            <w:tcW w:w="2700" w:type="dxa"/>
          </w:tcPr>
          <w:p w:rsidR="00D453C1" w:rsidRDefault="00D453C1">
            <w:pPr>
              <w:widowControl/>
              <w:tabs>
                <w:tab w:val="left" w:pos="1800"/>
                <w:tab w:val="left" w:pos="5760"/>
              </w:tabs>
              <w:rPr>
                <w:sz w:val="24"/>
              </w:rPr>
            </w:pPr>
          </w:p>
        </w:tc>
        <w:tc>
          <w:tcPr>
            <w:tcW w:w="6120" w:type="dxa"/>
            <w:hideMark/>
          </w:tcPr>
          <w:p w:rsidR="00D453C1" w:rsidRDefault="00D453C1">
            <w:pPr>
              <w:widowControl/>
              <w:tabs>
                <w:tab w:val="left" w:pos="1800"/>
                <w:tab w:val="left" w:pos="5760"/>
              </w:tabs>
              <w:rPr>
                <w:b/>
                <w:sz w:val="24"/>
                <w:u w:val="single"/>
              </w:rPr>
            </w:pPr>
            <w:r>
              <w:rPr>
                <w:b/>
                <w:sz w:val="24"/>
                <w:u w:val="single"/>
              </w:rPr>
              <w:t>Chapter 2: Packaging and Financing A Start Up</w:t>
            </w:r>
          </w:p>
        </w:tc>
      </w:tr>
      <w:tr w:rsidR="00D453C1" w:rsidTr="00D453C1">
        <w:trPr>
          <w:gridAfter w:val="1"/>
          <w:wAfter w:w="6120" w:type="dxa"/>
        </w:trPr>
        <w:tc>
          <w:tcPr>
            <w:tcW w:w="2160" w:type="dxa"/>
          </w:tcPr>
          <w:p w:rsidR="00D453C1" w:rsidRDefault="00D453C1">
            <w:pPr>
              <w:widowControl/>
              <w:tabs>
                <w:tab w:val="left" w:pos="4050"/>
                <w:tab w:val="left" w:pos="5760"/>
              </w:tabs>
              <w:ind w:left="-18"/>
              <w:rPr>
                <w:b/>
                <w:sz w:val="24"/>
              </w:rPr>
            </w:pPr>
          </w:p>
        </w:tc>
        <w:tc>
          <w:tcPr>
            <w:tcW w:w="2700" w:type="dxa"/>
          </w:tcPr>
          <w:p w:rsidR="00D453C1" w:rsidRDefault="00D453C1">
            <w:pPr>
              <w:widowControl/>
              <w:tabs>
                <w:tab w:val="left" w:pos="1800"/>
                <w:tab w:val="left" w:pos="5760"/>
              </w:tabs>
              <w:rPr>
                <w:sz w:val="24"/>
              </w:rPr>
            </w:pPr>
          </w:p>
        </w:tc>
        <w:tc>
          <w:tcPr>
            <w:tcW w:w="6120" w:type="dxa"/>
          </w:tcPr>
          <w:p w:rsidR="00D453C1" w:rsidRDefault="00D453C1">
            <w:pPr>
              <w:widowControl/>
              <w:tabs>
                <w:tab w:val="left" w:pos="1800"/>
                <w:tab w:val="left" w:pos="5760"/>
              </w:tabs>
              <w:rPr>
                <w:b/>
                <w:sz w:val="24"/>
                <w:u w:val="single"/>
              </w:rPr>
            </w:pPr>
          </w:p>
        </w:tc>
      </w:tr>
      <w:tr w:rsidR="00D453C1" w:rsidTr="00D453C1">
        <w:trPr>
          <w:gridAfter w:val="1"/>
          <w:wAfter w:w="6120" w:type="dxa"/>
          <w:trHeight w:val="387"/>
        </w:trPr>
        <w:tc>
          <w:tcPr>
            <w:tcW w:w="2160" w:type="dxa"/>
            <w:hideMark/>
          </w:tcPr>
          <w:p w:rsidR="00D453C1" w:rsidRDefault="00D453C1">
            <w:pPr>
              <w:widowControl/>
              <w:tabs>
                <w:tab w:val="left" w:pos="1800"/>
                <w:tab w:val="left" w:pos="5760"/>
              </w:tabs>
              <w:rPr>
                <w:b/>
                <w:sz w:val="24"/>
              </w:rPr>
            </w:pPr>
            <w:r>
              <w:rPr>
                <w:b/>
                <w:sz w:val="24"/>
              </w:rPr>
              <w:t>2. M May 23</w:t>
            </w:r>
          </w:p>
        </w:tc>
        <w:tc>
          <w:tcPr>
            <w:tcW w:w="2700" w:type="dxa"/>
            <w:hideMark/>
          </w:tcPr>
          <w:p w:rsidR="00D453C1" w:rsidRDefault="00D453C1">
            <w:pPr>
              <w:widowControl/>
              <w:tabs>
                <w:tab w:val="left" w:pos="1800"/>
                <w:tab w:val="left" w:pos="5760"/>
              </w:tabs>
              <w:rPr>
                <w:sz w:val="24"/>
              </w:rPr>
            </w:pPr>
            <w:r>
              <w:rPr>
                <w:sz w:val="24"/>
              </w:rPr>
              <w:t>Slides Chap 3</w:t>
            </w:r>
          </w:p>
        </w:tc>
        <w:tc>
          <w:tcPr>
            <w:tcW w:w="6120" w:type="dxa"/>
            <w:hideMark/>
          </w:tcPr>
          <w:p w:rsidR="00D453C1" w:rsidRDefault="00D453C1">
            <w:pPr>
              <w:widowControl/>
              <w:tabs>
                <w:tab w:val="left" w:pos="1800"/>
                <w:tab w:val="left" w:pos="5760"/>
              </w:tabs>
              <w:rPr>
                <w:b/>
                <w:sz w:val="24"/>
                <w:u w:val="single"/>
              </w:rPr>
            </w:pPr>
            <w:r>
              <w:rPr>
                <w:b/>
                <w:sz w:val="24"/>
                <w:u w:val="single"/>
              </w:rPr>
              <w:t>Chapter 3: Managing Profit and Financial Stmts.</w:t>
            </w:r>
          </w:p>
        </w:tc>
      </w:tr>
      <w:tr w:rsidR="00D453C1" w:rsidTr="00D453C1">
        <w:tc>
          <w:tcPr>
            <w:tcW w:w="2160" w:type="dxa"/>
          </w:tcPr>
          <w:p w:rsidR="00D453C1" w:rsidRDefault="00D453C1">
            <w:pPr>
              <w:widowControl/>
              <w:tabs>
                <w:tab w:val="left" w:pos="1800"/>
                <w:tab w:val="left" w:pos="5760"/>
              </w:tabs>
              <w:rPr>
                <w:b/>
                <w:sz w:val="24"/>
              </w:rPr>
            </w:pPr>
          </w:p>
        </w:tc>
        <w:tc>
          <w:tcPr>
            <w:tcW w:w="2700" w:type="dxa"/>
          </w:tcPr>
          <w:p w:rsidR="00D453C1" w:rsidRDefault="00D453C1">
            <w:pPr>
              <w:widowControl/>
              <w:tabs>
                <w:tab w:val="left" w:pos="1800"/>
                <w:tab w:val="left" w:pos="5760"/>
              </w:tabs>
              <w:rPr>
                <w:b/>
                <w:sz w:val="24"/>
              </w:rPr>
            </w:pPr>
          </w:p>
        </w:tc>
        <w:tc>
          <w:tcPr>
            <w:tcW w:w="6120" w:type="dxa"/>
          </w:tcPr>
          <w:p w:rsidR="00D453C1" w:rsidRDefault="00D453C1">
            <w:pPr>
              <w:widowControl/>
              <w:tabs>
                <w:tab w:val="left" w:pos="1800"/>
                <w:tab w:val="left" w:pos="5760"/>
              </w:tabs>
              <w:rPr>
                <w:b/>
                <w:sz w:val="24"/>
              </w:rPr>
            </w:pPr>
          </w:p>
        </w:tc>
        <w:tc>
          <w:tcPr>
            <w:tcW w:w="6120" w:type="dxa"/>
          </w:tcPr>
          <w:p w:rsidR="00D453C1" w:rsidRDefault="00D453C1">
            <w:pPr>
              <w:widowControl/>
              <w:tabs>
                <w:tab w:val="left" w:pos="1800"/>
                <w:tab w:val="left" w:pos="5760"/>
              </w:tabs>
              <w:rPr>
                <w:b/>
                <w:sz w:val="24"/>
                <w:u w:val="single"/>
              </w:rPr>
            </w:pPr>
          </w:p>
        </w:tc>
      </w:tr>
      <w:tr w:rsidR="00D453C1" w:rsidTr="00D453C1">
        <w:trPr>
          <w:gridAfter w:val="1"/>
          <w:wAfter w:w="6120" w:type="dxa"/>
        </w:trPr>
        <w:tc>
          <w:tcPr>
            <w:tcW w:w="2160" w:type="dxa"/>
            <w:hideMark/>
          </w:tcPr>
          <w:p w:rsidR="00D453C1" w:rsidRDefault="00D453C1">
            <w:pPr>
              <w:widowControl/>
              <w:tabs>
                <w:tab w:val="left" w:pos="1800"/>
                <w:tab w:val="left" w:pos="5760"/>
              </w:tabs>
              <w:rPr>
                <w:b/>
                <w:sz w:val="24"/>
              </w:rPr>
            </w:pPr>
            <w:r>
              <w:rPr>
                <w:b/>
                <w:sz w:val="24"/>
              </w:rPr>
              <w:t>3. W May 25</w:t>
            </w:r>
          </w:p>
        </w:tc>
        <w:tc>
          <w:tcPr>
            <w:tcW w:w="2700" w:type="dxa"/>
          </w:tcPr>
          <w:p w:rsidR="00D453C1" w:rsidRDefault="00D453C1">
            <w:pPr>
              <w:widowControl/>
              <w:tabs>
                <w:tab w:val="left" w:pos="1800"/>
                <w:tab w:val="left" w:pos="5760"/>
              </w:tabs>
              <w:rPr>
                <w:sz w:val="24"/>
              </w:rPr>
            </w:pPr>
          </w:p>
        </w:tc>
        <w:tc>
          <w:tcPr>
            <w:tcW w:w="6120" w:type="dxa"/>
            <w:hideMark/>
          </w:tcPr>
          <w:p w:rsidR="00D453C1" w:rsidRDefault="00D453C1">
            <w:pPr>
              <w:widowControl/>
              <w:tabs>
                <w:tab w:val="left" w:pos="1800"/>
                <w:tab w:val="left" w:pos="5760"/>
              </w:tabs>
              <w:rPr>
                <w:b/>
                <w:sz w:val="24"/>
                <w:u w:val="single"/>
              </w:rPr>
            </w:pPr>
            <w:r>
              <w:rPr>
                <w:b/>
                <w:sz w:val="24"/>
                <w:u w:val="single"/>
              </w:rPr>
              <w:t>PPM Workshop</w:t>
            </w:r>
          </w:p>
          <w:p w:rsidR="00AA7BCA" w:rsidRDefault="00AA7BCA">
            <w:pPr>
              <w:widowControl/>
              <w:tabs>
                <w:tab w:val="left" w:pos="1800"/>
                <w:tab w:val="left" w:pos="5760"/>
              </w:tabs>
              <w:rPr>
                <w:b/>
                <w:sz w:val="24"/>
                <w:u w:val="single"/>
              </w:rPr>
            </w:pPr>
          </w:p>
          <w:p w:rsidR="00AA7BCA" w:rsidRPr="00AA7BCA" w:rsidRDefault="00AA7BCA" w:rsidP="00AA7BCA">
            <w:pPr>
              <w:widowControl/>
              <w:tabs>
                <w:tab w:val="left" w:pos="1800"/>
                <w:tab w:val="left" w:pos="5760"/>
              </w:tabs>
              <w:rPr>
                <w:b/>
                <w:i/>
                <w:sz w:val="24"/>
              </w:rPr>
            </w:pPr>
            <w:r w:rsidRPr="00AA7BCA">
              <w:rPr>
                <w:b/>
                <w:i/>
                <w:sz w:val="24"/>
              </w:rPr>
              <w:t>PPM EXECUTIVE SUMMARY DUE.</w:t>
            </w:r>
          </w:p>
        </w:tc>
      </w:tr>
      <w:tr w:rsidR="00D453C1" w:rsidTr="00D453C1">
        <w:trPr>
          <w:gridAfter w:val="1"/>
          <w:wAfter w:w="6120" w:type="dxa"/>
        </w:trPr>
        <w:tc>
          <w:tcPr>
            <w:tcW w:w="2160" w:type="dxa"/>
          </w:tcPr>
          <w:p w:rsidR="00D453C1" w:rsidRDefault="00D453C1">
            <w:pPr>
              <w:widowControl/>
              <w:tabs>
                <w:tab w:val="left" w:pos="1800"/>
                <w:tab w:val="left" w:pos="5760"/>
              </w:tabs>
              <w:rPr>
                <w:b/>
                <w:sz w:val="24"/>
              </w:rPr>
            </w:pPr>
          </w:p>
        </w:tc>
        <w:tc>
          <w:tcPr>
            <w:tcW w:w="2700" w:type="dxa"/>
          </w:tcPr>
          <w:p w:rsidR="00D453C1" w:rsidRDefault="00D453C1">
            <w:pPr>
              <w:widowControl/>
              <w:tabs>
                <w:tab w:val="left" w:pos="1800"/>
                <w:tab w:val="left" w:pos="5760"/>
              </w:tabs>
              <w:rPr>
                <w:b/>
                <w:sz w:val="24"/>
              </w:rPr>
            </w:pPr>
          </w:p>
        </w:tc>
        <w:tc>
          <w:tcPr>
            <w:tcW w:w="6120" w:type="dxa"/>
          </w:tcPr>
          <w:p w:rsidR="00D453C1" w:rsidRDefault="00D453C1">
            <w:pPr>
              <w:widowControl/>
              <w:tabs>
                <w:tab w:val="left" w:pos="1800"/>
                <w:tab w:val="left" w:pos="5760"/>
              </w:tabs>
              <w:rPr>
                <w:sz w:val="24"/>
              </w:rPr>
            </w:pPr>
          </w:p>
        </w:tc>
      </w:tr>
      <w:tr w:rsidR="00D453C1" w:rsidTr="00D453C1">
        <w:trPr>
          <w:gridAfter w:val="1"/>
          <w:wAfter w:w="6120" w:type="dxa"/>
        </w:trPr>
        <w:tc>
          <w:tcPr>
            <w:tcW w:w="2160" w:type="dxa"/>
            <w:hideMark/>
          </w:tcPr>
          <w:p w:rsidR="00D453C1" w:rsidRDefault="00D453C1">
            <w:pPr>
              <w:widowControl/>
              <w:tabs>
                <w:tab w:val="left" w:pos="1800"/>
                <w:tab w:val="left" w:pos="5760"/>
              </w:tabs>
              <w:rPr>
                <w:b/>
                <w:sz w:val="24"/>
              </w:rPr>
            </w:pPr>
            <w:r>
              <w:rPr>
                <w:b/>
                <w:sz w:val="24"/>
              </w:rPr>
              <w:t>M May 30</w:t>
            </w:r>
          </w:p>
        </w:tc>
        <w:tc>
          <w:tcPr>
            <w:tcW w:w="2700" w:type="dxa"/>
          </w:tcPr>
          <w:p w:rsidR="00D453C1" w:rsidRDefault="00D453C1">
            <w:pPr>
              <w:widowControl/>
              <w:tabs>
                <w:tab w:val="left" w:pos="1800"/>
                <w:tab w:val="left" w:pos="5760"/>
              </w:tabs>
              <w:rPr>
                <w:sz w:val="24"/>
              </w:rPr>
            </w:pPr>
          </w:p>
        </w:tc>
        <w:tc>
          <w:tcPr>
            <w:tcW w:w="6120" w:type="dxa"/>
            <w:hideMark/>
          </w:tcPr>
          <w:p w:rsidR="00D453C1" w:rsidRDefault="00D453C1">
            <w:pPr>
              <w:widowControl/>
              <w:tabs>
                <w:tab w:val="left" w:pos="1800"/>
                <w:tab w:val="left" w:pos="5760"/>
              </w:tabs>
              <w:rPr>
                <w:b/>
                <w:sz w:val="24"/>
                <w:u w:val="single"/>
              </w:rPr>
            </w:pPr>
            <w:r>
              <w:rPr>
                <w:b/>
                <w:sz w:val="24"/>
                <w:u w:val="single"/>
              </w:rPr>
              <w:t>Memorial Day Holiday</w:t>
            </w:r>
          </w:p>
        </w:tc>
      </w:tr>
      <w:tr w:rsidR="00D453C1" w:rsidTr="00D453C1">
        <w:trPr>
          <w:gridAfter w:val="1"/>
          <w:wAfter w:w="6120" w:type="dxa"/>
        </w:trPr>
        <w:tc>
          <w:tcPr>
            <w:tcW w:w="2160" w:type="dxa"/>
          </w:tcPr>
          <w:p w:rsidR="00D453C1" w:rsidRDefault="00D453C1">
            <w:pPr>
              <w:widowControl/>
              <w:tabs>
                <w:tab w:val="left" w:pos="4050"/>
                <w:tab w:val="left" w:pos="5760"/>
              </w:tabs>
              <w:ind w:left="-18"/>
              <w:rPr>
                <w:b/>
                <w:sz w:val="24"/>
              </w:rPr>
            </w:pPr>
          </w:p>
        </w:tc>
        <w:tc>
          <w:tcPr>
            <w:tcW w:w="2700" w:type="dxa"/>
          </w:tcPr>
          <w:p w:rsidR="00D453C1" w:rsidRDefault="00D453C1">
            <w:pPr>
              <w:widowControl/>
              <w:tabs>
                <w:tab w:val="left" w:pos="1800"/>
                <w:tab w:val="left" w:pos="5760"/>
              </w:tabs>
              <w:rPr>
                <w:sz w:val="24"/>
              </w:rPr>
            </w:pPr>
          </w:p>
        </w:tc>
        <w:tc>
          <w:tcPr>
            <w:tcW w:w="6120" w:type="dxa"/>
          </w:tcPr>
          <w:p w:rsidR="00D453C1" w:rsidRDefault="00D453C1">
            <w:pPr>
              <w:widowControl/>
              <w:tabs>
                <w:tab w:val="left" w:pos="1800"/>
                <w:tab w:val="left" w:pos="5760"/>
              </w:tabs>
              <w:rPr>
                <w:b/>
                <w:sz w:val="24"/>
                <w:u w:val="single"/>
              </w:rPr>
            </w:pPr>
          </w:p>
        </w:tc>
      </w:tr>
      <w:tr w:rsidR="00D453C1" w:rsidTr="00D453C1">
        <w:tc>
          <w:tcPr>
            <w:tcW w:w="2160" w:type="dxa"/>
            <w:hideMark/>
          </w:tcPr>
          <w:p w:rsidR="00D453C1" w:rsidRDefault="00D453C1">
            <w:pPr>
              <w:widowControl/>
              <w:tabs>
                <w:tab w:val="left" w:pos="1800"/>
                <w:tab w:val="left" w:pos="5760"/>
              </w:tabs>
              <w:rPr>
                <w:b/>
                <w:sz w:val="24"/>
              </w:rPr>
            </w:pPr>
            <w:r>
              <w:rPr>
                <w:b/>
                <w:sz w:val="24"/>
              </w:rPr>
              <w:t>4. W Jun 1</w:t>
            </w:r>
          </w:p>
        </w:tc>
        <w:tc>
          <w:tcPr>
            <w:tcW w:w="2700" w:type="dxa"/>
            <w:hideMark/>
          </w:tcPr>
          <w:p w:rsidR="00D453C1" w:rsidRDefault="00D453C1">
            <w:pPr>
              <w:widowControl/>
              <w:tabs>
                <w:tab w:val="left" w:pos="1800"/>
                <w:tab w:val="left" w:pos="5760"/>
              </w:tabs>
              <w:rPr>
                <w:sz w:val="24"/>
              </w:rPr>
            </w:pPr>
            <w:r>
              <w:rPr>
                <w:sz w:val="24"/>
              </w:rPr>
              <w:t>Slides Chap 4 &amp; 5</w:t>
            </w:r>
          </w:p>
        </w:tc>
        <w:tc>
          <w:tcPr>
            <w:tcW w:w="6120" w:type="dxa"/>
            <w:hideMark/>
          </w:tcPr>
          <w:p w:rsidR="00D453C1" w:rsidRDefault="00D453C1">
            <w:pPr>
              <w:widowControl/>
              <w:tabs>
                <w:tab w:val="left" w:pos="1800"/>
                <w:tab w:val="left" w:pos="5760"/>
              </w:tabs>
              <w:rPr>
                <w:b/>
                <w:sz w:val="24"/>
                <w:u w:val="single"/>
              </w:rPr>
            </w:pPr>
            <w:r>
              <w:rPr>
                <w:b/>
                <w:sz w:val="24"/>
                <w:u w:val="single"/>
              </w:rPr>
              <w:t>Chapter 4: Cash Flow Forecasting and Analysis</w:t>
            </w:r>
          </w:p>
          <w:p w:rsidR="00D453C1" w:rsidRDefault="00D453C1">
            <w:pPr>
              <w:widowControl/>
              <w:tabs>
                <w:tab w:val="left" w:pos="1800"/>
                <w:tab w:val="left" w:pos="5760"/>
              </w:tabs>
              <w:rPr>
                <w:b/>
                <w:sz w:val="24"/>
              </w:rPr>
            </w:pPr>
            <w:r>
              <w:rPr>
                <w:b/>
                <w:sz w:val="24"/>
                <w:u w:val="single"/>
              </w:rPr>
              <w:t>Chapter 5: Growing a Firm</w:t>
            </w:r>
          </w:p>
        </w:tc>
        <w:tc>
          <w:tcPr>
            <w:tcW w:w="6120" w:type="dxa"/>
          </w:tcPr>
          <w:p w:rsidR="00D453C1" w:rsidRDefault="00D453C1">
            <w:pPr>
              <w:widowControl/>
              <w:tabs>
                <w:tab w:val="left" w:pos="1800"/>
                <w:tab w:val="left" w:pos="5760"/>
              </w:tabs>
              <w:rPr>
                <w:b/>
                <w:sz w:val="24"/>
                <w:u w:val="single"/>
              </w:rPr>
            </w:pPr>
          </w:p>
        </w:tc>
      </w:tr>
      <w:tr w:rsidR="00D453C1" w:rsidTr="00D453C1">
        <w:trPr>
          <w:gridAfter w:val="1"/>
          <w:wAfter w:w="6120" w:type="dxa"/>
        </w:trPr>
        <w:tc>
          <w:tcPr>
            <w:tcW w:w="2160" w:type="dxa"/>
          </w:tcPr>
          <w:p w:rsidR="00D453C1" w:rsidRDefault="00D453C1">
            <w:pPr>
              <w:widowControl/>
              <w:tabs>
                <w:tab w:val="left" w:pos="4050"/>
                <w:tab w:val="left" w:pos="5760"/>
              </w:tabs>
              <w:ind w:left="-18"/>
              <w:rPr>
                <w:b/>
                <w:sz w:val="24"/>
              </w:rPr>
            </w:pPr>
          </w:p>
        </w:tc>
        <w:tc>
          <w:tcPr>
            <w:tcW w:w="2700" w:type="dxa"/>
          </w:tcPr>
          <w:p w:rsidR="00D453C1" w:rsidRDefault="00D453C1">
            <w:pPr>
              <w:widowControl/>
              <w:tabs>
                <w:tab w:val="left" w:pos="1800"/>
                <w:tab w:val="left" w:pos="5760"/>
              </w:tabs>
              <w:rPr>
                <w:sz w:val="24"/>
              </w:rPr>
            </w:pPr>
          </w:p>
        </w:tc>
        <w:tc>
          <w:tcPr>
            <w:tcW w:w="6120" w:type="dxa"/>
          </w:tcPr>
          <w:p w:rsidR="00D453C1" w:rsidRDefault="00D453C1">
            <w:pPr>
              <w:widowControl/>
              <w:tabs>
                <w:tab w:val="left" w:pos="1800"/>
                <w:tab w:val="left" w:pos="5760"/>
              </w:tabs>
              <w:rPr>
                <w:b/>
                <w:sz w:val="24"/>
                <w:u w:val="single"/>
              </w:rPr>
            </w:pPr>
          </w:p>
        </w:tc>
      </w:tr>
      <w:tr w:rsidR="00D453C1" w:rsidTr="00D453C1">
        <w:trPr>
          <w:gridAfter w:val="1"/>
          <w:wAfter w:w="6120" w:type="dxa"/>
        </w:trPr>
        <w:tc>
          <w:tcPr>
            <w:tcW w:w="2160" w:type="dxa"/>
            <w:hideMark/>
          </w:tcPr>
          <w:p w:rsidR="00D453C1" w:rsidRDefault="00D453C1">
            <w:pPr>
              <w:widowControl/>
              <w:tabs>
                <w:tab w:val="left" w:pos="1800"/>
                <w:tab w:val="left" w:pos="5760"/>
              </w:tabs>
              <w:rPr>
                <w:b/>
                <w:sz w:val="24"/>
              </w:rPr>
            </w:pPr>
            <w:r>
              <w:rPr>
                <w:b/>
                <w:sz w:val="24"/>
              </w:rPr>
              <w:t>5. M Jun 6</w:t>
            </w:r>
          </w:p>
        </w:tc>
        <w:tc>
          <w:tcPr>
            <w:tcW w:w="2700" w:type="dxa"/>
            <w:hideMark/>
          </w:tcPr>
          <w:p w:rsidR="00D453C1" w:rsidRDefault="00D453C1">
            <w:pPr>
              <w:widowControl/>
              <w:tabs>
                <w:tab w:val="left" w:pos="1800"/>
                <w:tab w:val="left" w:pos="5760"/>
              </w:tabs>
              <w:rPr>
                <w:sz w:val="24"/>
              </w:rPr>
            </w:pPr>
            <w:r>
              <w:rPr>
                <w:sz w:val="24"/>
              </w:rPr>
              <w:t>Sliders Chap 6</w:t>
            </w:r>
          </w:p>
        </w:tc>
        <w:tc>
          <w:tcPr>
            <w:tcW w:w="6120" w:type="dxa"/>
          </w:tcPr>
          <w:p w:rsidR="00D453C1" w:rsidRDefault="00D453C1">
            <w:pPr>
              <w:widowControl/>
              <w:tabs>
                <w:tab w:val="left" w:pos="1800"/>
                <w:tab w:val="left" w:pos="5760"/>
              </w:tabs>
              <w:rPr>
                <w:b/>
                <w:sz w:val="24"/>
                <w:u w:val="single"/>
              </w:rPr>
            </w:pPr>
            <w:r>
              <w:rPr>
                <w:b/>
                <w:sz w:val="24"/>
                <w:u w:val="single"/>
              </w:rPr>
              <w:t xml:space="preserve">Chapter 6: An Entrepreneurial Capital Budgeting Model </w:t>
            </w:r>
          </w:p>
          <w:p w:rsidR="00D453C1" w:rsidRDefault="00D453C1">
            <w:pPr>
              <w:pStyle w:val="Heading5"/>
            </w:pPr>
            <w:r>
              <w:t>Including:  Risk Analysis in Capital Budgeting</w:t>
            </w:r>
          </w:p>
          <w:p w:rsidR="00AA7BCA" w:rsidRPr="00AA7BCA" w:rsidRDefault="00D453C1" w:rsidP="00AA7BCA">
            <w:pPr>
              <w:pStyle w:val="Heading5"/>
            </w:pPr>
            <w:r>
              <w:t>(Other Capital Budgeting Models)</w:t>
            </w:r>
          </w:p>
          <w:p w:rsidR="00D453C1" w:rsidRDefault="00D453C1">
            <w:pPr>
              <w:widowControl/>
              <w:tabs>
                <w:tab w:val="left" w:pos="1800"/>
                <w:tab w:val="left" w:pos="5760"/>
              </w:tabs>
              <w:rPr>
                <w:b/>
                <w:sz w:val="24"/>
                <w:u w:val="single"/>
              </w:rPr>
            </w:pPr>
          </w:p>
        </w:tc>
      </w:tr>
      <w:tr w:rsidR="00D453C1" w:rsidTr="00D453C1">
        <w:trPr>
          <w:gridAfter w:val="1"/>
          <w:wAfter w:w="6120" w:type="dxa"/>
        </w:trPr>
        <w:tc>
          <w:tcPr>
            <w:tcW w:w="2160" w:type="dxa"/>
            <w:hideMark/>
          </w:tcPr>
          <w:p w:rsidR="00D453C1" w:rsidRDefault="00D453C1">
            <w:pPr>
              <w:widowControl/>
              <w:tabs>
                <w:tab w:val="left" w:pos="1800"/>
                <w:tab w:val="left" w:pos="5760"/>
              </w:tabs>
              <w:rPr>
                <w:b/>
                <w:sz w:val="24"/>
              </w:rPr>
            </w:pPr>
            <w:r>
              <w:rPr>
                <w:b/>
                <w:sz w:val="24"/>
              </w:rPr>
              <w:lastRenderedPageBreak/>
              <w:t>6. W Jun 8</w:t>
            </w:r>
          </w:p>
        </w:tc>
        <w:tc>
          <w:tcPr>
            <w:tcW w:w="2700" w:type="dxa"/>
            <w:hideMark/>
          </w:tcPr>
          <w:p w:rsidR="00D453C1" w:rsidRDefault="00D453C1">
            <w:pPr>
              <w:widowControl/>
              <w:tabs>
                <w:tab w:val="left" w:pos="1800"/>
                <w:tab w:val="left" w:pos="5760"/>
              </w:tabs>
              <w:rPr>
                <w:sz w:val="24"/>
              </w:rPr>
            </w:pPr>
            <w:r>
              <w:rPr>
                <w:sz w:val="24"/>
              </w:rPr>
              <w:t>Slides Chap 7</w:t>
            </w:r>
          </w:p>
        </w:tc>
        <w:tc>
          <w:tcPr>
            <w:tcW w:w="6120" w:type="dxa"/>
          </w:tcPr>
          <w:p w:rsidR="00D453C1" w:rsidRDefault="00D453C1">
            <w:pPr>
              <w:widowControl/>
              <w:tabs>
                <w:tab w:val="left" w:pos="1800"/>
                <w:tab w:val="left" w:pos="5760"/>
              </w:tabs>
              <w:rPr>
                <w:b/>
                <w:sz w:val="24"/>
                <w:u w:val="single"/>
              </w:rPr>
            </w:pPr>
            <w:r>
              <w:rPr>
                <w:b/>
                <w:sz w:val="24"/>
                <w:u w:val="single"/>
              </w:rPr>
              <w:t>Chapter 7:  Capital Structure and Leverage</w:t>
            </w:r>
          </w:p>
          <w:p w:rsidR="00AA7BCA" w:rsidRDefault="00AA7BCA">
            <w:pPr>
              <w:widowControl/>
              <w:tabs>
                <w:tab w:val="left" w:pos="1800"/>
                <w:tab w:val="left" w:pos="5760"/>
              </w:tabs>
              <w:rPr>
                <w:b/>
                <w:sz w:val="24"/>
                <w:u w:val="single"/>
              </w:rPr>
            </w:pPr>
          </w:p>
          <w:p w:rsidR="00AA7BCA" w:rsidRPr="00AA7BCA" w:rsidRDefault="00AA7BCA">
            <w:pPr>
              <w:widowControl/>
              <w:tabs>
                <w:tab w:val="left" w:pos="1800"/>
                <w:tab w:val="left" w:pos="5760"/>
              </w:tabs>
              <w:rPr>
                <w:i/>
                <w:sz w:val="24"/>
              </w:rPr>
            </w:pPr>
            <w:r w:rsidRPr="00AA7BCA">
              <w:rPr>
                <w:b/>
                <w:i/>
                <w:sz w:val="24"/>
              </w:rPr>
              <w:t>REVENUE MODEL DUE.</w:t>
            </w:r>
          </w:p>
          <w:p w:rsidR="00D453C1" w:rsidRDefault="00D453C1">
            <w:pPr>
              <w:widowControl/>
              <w:tabs>
                <w:tab w:val="left" w:pos="1800"/>
                <w:tab w:val="left" w:pos="5760"/>
              </w:tabs>
              <w:rPr>
                <w:b/>
                <w:sz w:val="24"/>
                <w:u w:val="single"/>
              </w:rPr>
            </w:pPr>
          </w:p>
        </w:tc>
      </w:tr>
      <w:tr w:rsidR="00D453C1" w:rsidTr="00D453C1">
        <w:trPr>
          <w:gridAfter w:val="1"/>
          <w:wAfter w:w="6120" w:type="dxa"/>
          <w:trHeight w:val="100"/>
        </w:trPr>
        <w:tc>
          <w:tcPr>
            <w:tcW w:w="2160" w:type="dxa"/>
          </w:tcPr>
          <w:p w:rsidR="00D453C1" w:rsidRDefault="00D453C1">
            <w:pPr>
              <w:widowControl/>
              <w:tabs>
                <w:tab w:val="left" w:pos="1800"/>
                <w:tab w:val="left" w:pos="5760"/>
              </w:tabs>
              <w:rPr>
                <w:b/>
                <w:sz w:val="24"/>
              </w:rPr>
            </w:pPr>
          </w:p>
        </w:tc>
        <w:tc>
          <w:tcPr>
            <w:tcW w:w="2700" w:type="dxa"/>
          </w:tcPr>
          <w:p w:rsidR="00D453C1" w:rsidRDefault="00D453C1">
            <w:pPr>
              <w:widowControl/>
              <w:tabs>
                <w:tab w:val="left" w:pos="1800"/>
                <w:tab w:val="left" w:pos="5760"/>
              </w:tabs>
              <w:rPr>
                <w:sz w:val="24"/>
              </w:rPr>
            </w:pPr>
          </w:p>
        </w:tc>
        <w:tc>
          <w:tcPr>
            <w:tcW w:w="6120" w:type="dxa"/>
          </w:tcPr>
          <w:p w:rsidR="00D453C1" w:rsidRDefault="00D453C1">
            <w:pPr>
              <w:widowControl/>
              <w:tabs>
                <w:tab w:val="left" w:pos="1800"/>
                <w:tab w:val="left" w:pos="5760"/>
              </w:tabs>
              <w:rPr>
                <w:b/>
                <w:sz w:val="24"/>
                <w:u w:val="single"/>
              </w:rPr>
            </w:pPr>
          </w:p>
        </w:tc>
      </w:tr>
      <w:tr w:rsidR="00D453C1" w:rsidTr="00D453C1">
        <w:trPr>
          <w:gridAfter w:val="1"/>
          <w:wAfter w:w="6120" w:type="dxa"/>
        </w:trPr>
        <w:tc>
          <w:tcPr>
            <w:tcW w:w="2160" w:type="dxa"/>
            <w:hideMark/>
          </w:tcPr>
          <w:p w:rsidR="00D453C1" w:rsidRDefault="00D453C1">
            <w:pPr>
              <w:widowControl/>
              <w:tabs>
                <w:tab w:val="left" w:pos="1800"/>
                <w:tab w:val="left" w:pos="5760"/>
              </w:tabs>
              <w:rPr>
                <w:b/>
                <w:sz w:val="24"/>
              </w:rPr>
            </w:pPr>
            <w:r>
              <w:rPr>
                <w:b/>
                <w:sz w:val="24"/>
              </w:rPr>
              <w:t>7. M Jun 13</w:t>
            </w:r>
          </w:p>
        </w:tc>
        <w:tc>
          <w:tcPr>
            <w:tcW w:w="2700" w:type="dxa"/>
            <w:hideMark/>
          </w:tcPr>
          <w:p w:rsidR="00D453C1" w:rsidRDefault="00D453C1">
            <w:pPr>
              <w:widowControl/>
              <w:tabs>
                <w:tab w:val="left" w:pos="1800"/>
                <w:tab w:val="left" w:pos="5760"/>
              </w:tabs>
              <w:rPr>
                <w:sz w:val="24"/>
              </w:rPr>
            </w:pPr>
            <w:r>
              <w:rPr>
                <w:sz w:val="24"/>
              </w:rPr>
              <w:t>Slides Chap 8</w:t>
            </w:r>
          </w:p>
        </w:tc>
        <w:tc>
          <w:tcPr>
            <w:tcW w:w="6120" w:type="dxa"/>
            <w:hideMark/>
          </w:tcPr>
          <w:p w:rsidR="00D453C1" w:rsidRDefault="00D453C1">
            <w:pPr>
              <w:widowControl/>
              <w:tabs>
                <w:tab w:val="left" w:pos="1800"/>
                <w:tab w:val="left" w:pos="5760"/>
              </w:tabs>
              <w:rPr>
                <w:b/>
                <w:sz w:val="24"/>
                <w:u w:val="single"/>
              </w:rPr>
            </w:pPr>
            <w:r>
              <w:rPr>
                <w:b/>
                <w:sz w:val="24"/>
                <w:u w:val="single"/>
              </w:rPr>
              <w:t>Chapter 8: Raising Funds Externally: An Overview of Investment Banking.</w:t>
            </w:r>
          </w:p>
        </w:tc>
      </w:tr>
      <w:tr w:rsidR="00D453C1" w:rsidTr="00D453C1">
        <w:trPr>
          <w:gridAfter w:val="1"/>
          <w:wAfter w:w="6120" w:type="dxa"/>
        </w:trPr>
        <w:tc>
          <w:tcPr>
            <w:tcW w:w="2160" w:type="dxa"/>
          </w:tcPr>
          <w:p w:rsidR="00D453C1" w:rsidRDefault="00D453C1">
            <w:pPr>
              <w:widowControl/>
              <w:tabs>
                <w:tab w:val="left" w:pos="1800"/>
                <w:tab w:val="left" w:pos="5760"/>
              </w:tabs>
              <w:rPr>
                <w:b/>
                <w:sz w:val="24"/>
              </w:rPr>
            </w:pPr>
          </w:p>
        </w:tc>
        <w:tc>
          <w:tcPr>
            <w:tcW w:w="2700" w:type="dxa"/>
          </w:tcPr>
          <w:p w:rsidR="00D453C1" w:rsidRDefault="00D453C1">
            <w:pPr>
              <w:widowControl/>
              <w:tabs>
                <w:tab w:val="left" w:pos="1800"/>
                <w:tab w:val="left" w:pos="5760"/>
              </w:tabs>
              <w:rPr>
                <w:sz w:val="24"/>
              </w:rPr>
            </w:pPr>
          </w:p>
        </w:tc>
        <w:tc>
          <w:tcPr>
            <w:tcW w:w="6120" w:type="dxa"/>
          </w:tcPr>
          <w:p w:rsidR="00D453C1" w:rsidRDefault="00D453C1">
            <w:pPr>
              <w:widowControl/>
              <w:tabs>
                <w:tab w:val="left" w:pos="1800"/>
                <w:tab w:val="left" w:pos="5760"/>
              </w:tabs>
              <w:rPr>
                <w:sz w:val="24"/>
                <w:u w:val="single"/>
              </w:rPr>
            </w:pPr>
          </w:p>
        </w:tc>
      </w:tr>
      <w:tr w:rsidR="00D453C1" w:rsidTr="00D453C1">
        <w:trPr>
          <w:gridAfter w:val="1"/>
          <w:wAfter w:w="6120" w:type="dxa"/>
        </w:trPr>
        <w:tc>
          <w:tcPr>
            <w:tcW w:w="2160" w:type="dxa"/>
            <w:hideMark/>
          </w:tcPr>
          <w:p w:rsidR="00D453C1" w:rsidRDefault="00D453C1">
            <w:pPr>
              <w:widowControl/>
              <w:tabs>
                <w:tab w:val="left" w:pos="1800"/>
                <w:tab w:val="left" w:pos="5760"/>
              </w:tabs>
              <w:rPr>
                <w:b/>
                <w:sz w:val="24"/>
              </w:rPr>
            </w:pPr>
            <w:r>
              <w:rPr>
                <w:b/>
                <w:sz w:val="24"/>
              </w:rPr>
              <w:t>8. W Jun 15</w:t>
            </w:r>
          </w:p>
        </w:tc>
        <w:tc>
          <w:tcPr>
            <w:tcW w:w="2700" w:type="dxa"/>
            <w:hideMark/>
          </w:tcPr>
          <w:p w:rsidR="00D453C1" w:rsidRDefault="00D453C1">
            <w:pPr>
              <w:widowControl/>
              <w:tabs>
                <w:tab w:val="left" w:pos="1800"/>
                <w:tab w:val="left" w:pos="5760"/>
              </w:tabs>
              <w:rPr>
                <w:sz w:val="24"/>
              </w:rPr>
            </w:pPr>
            <w:r>
              <w:rPr>
                <w:sz w:val="24"/>
              </w:rPr>
              <w:t>Slides Chap 1 thru 8</w:t>
            </w:r>
          </w:p>
        </w:tc>
        <w:tc>
          <w:tcPr>
            <w:tcW w:w="6120" w:type="dxa"/>
            <w:hideMark/>
          </w:tcPr>
          <w:p w:rsidR="00D453C1" w:rsidRDefault="00D453C1">
            <w:pPr>
              <w:widowControl/>
              <w:tabs>
                <w:tab w:val="left" w:pos="1800"/>
                <w:tab w:val="left" w:pos="5760"/>
              </w:tabs>
              <w:rPr>
                <w:b/>
                <w:sz w:val="24"/>
                <w:u w:val="single"/>
              </w:rPr>
            </w:pPr>
            <w:r>
              <w:rPr>
                <w:b/>
                <w:sz w:val="24"/>
                <w:u w:val="single"/>
              </w:rPr>
              <w:t>Review</w:t>
            </w:r>
          </w:p>
        </w:tc>
      </w:tr>
      <w:tr w:rsidR="00D453C1" w:rsidTr="00D453C1">
        <w:tc>
          <w:tcPr>
            <w:tcW w:w="2160" w:type="dxa"/>
          </w:tcPr>
          <w:p w:rsidR="00D453C1" w:rsidRDefault="00D453C1">
            <w:pPr>
              <w:rPr>
                <w:b/>
                <w:sz w:val="24"/>
              </w:rPr>
            </w:pPr>
          </w:p>
        </w:tc>
        <w:tc>
          <w:tcPr>
            <w:tcW w:w="2700" w:type="dxa"/>
          </w:tcPr>
          <w:p w:rsidR="00D453C1" w:rsidRDefault="00D453C1">
            <w:pPr>
              <w:widowControl/>
              <w:tabs>
                <w:tab w:val="left" w:pos="1800"/>
                <w:tab w:val="left" w:pos="5760"/>
              </w:tabs>
              <w:rPr>
                <w:sz w:val="24"/>
              </w:rPr>
            </w:pPr>
          </w:p>
        </w:tc>
        <w:tc>
          <w:tcPr>
            <w:tcW w:w="6120" w:type="dxa"/>
          </w:tcPr>
          <w:p w:rsidR="00D453C1" w:rsidRDefault="00D453C1">
            <w:pPr>
              <w:pStyle w:val="Heading5"/>
              <w:rPr>
                <w:b/>
              </w:rPr>
            </w:pPr>
          </w:p>
        </w:tc>
        <w:tc>
          <w:tcPr>
            <w:tcW w:w="6120" w:type="dxa"/>
          </w:tcPr>
          <w:p w:rsidR="00D453C1" w:rsidRDefault="00D453C1">
            <w:pPr>
              <w:pStyle w:val="Heading3"/>
              <w:tabs>
                <w:tab w:val="left" w:pos="1800"/>
              </w:tabs>
            </w:pPr>
          </w:p>
        </w:tc>
      </w:tr>
      <w:tr w:rsidR="00D453C1" w:rsidTr="00D453C1">
        <w:trPr>
          <w:gridAfter w:val="1"/>
          <w:wAfter w:w="6120" w:type="dxa"/>
          <w:trHeight w:val="100"/>
        </w:trPr>
        <w:tc>
          <w:tcPr>
            <w:tcW w:w="2160" w:type="dxa"/>
            <w:hideMark/>
          </w:tcPr>
          <w:p w:rsidR="00D453C1" w:rsidRDefault="00D453C1">
            <w:pPr>
              <w:rPr>
                <w:b/>
                <w:sz w:val="24"/>
              </w:rPr>
            </w:pPr>
            <w:r>
              <w:rPr>
                <w:b/>
                <w:sz w:val="24"/>
              </w:rPr>
              <w:t>9. M Jun 20</w:t>
            </w:r>
          </w:p>
        </w:tc>
        <w:tc>
          <w:tcPr>
            <w:tcW w:w="2700" w:type="dxa"/>
            <w:hideMark/>
          </w:tcPr>
          <w:p w:rsidR="00D453C1" w:rsidRDefault="00D453C1">
            <w:pPr>
              <w:widowControl/>
              <w:tabs>
                <w:tab w:val="left" w:pos="1800"/>
                <w:tab w:val="left" w:pos="5760"/>
              </w:tabs>
              <w:rPr>
                <w:sz w:val="24"/>
              </w:rPr>
            </w:pPr>
            <w:r>
              <w:rPr>
                <w:sz w:val="24"/>
              </w:rPr>
              <w:t>During Class</w:t>
            </w:r>
          </w:p>
        </w:tc>
        <w:tc>
          <w:tcPr>
            <w:tcW w:w="6120" w:type="dxa"/>
            <w:hideMark/>
          </w:tcPr>
          <w:p w:rsidR="00D453C1" w:rsidRDefault="00D453C1">
            <w:pPr>
              <w:pStyle w:val="Heading5"/>
            </w:pPr>
            <w:r>
              <w:t>Mid-Term Exam</w:t>
            </w:r>
          </w:p>
        </w:tc>
      </w:tr>
      <w:tr w:rsidR="00D453C1" w:rsidTr="00D453C1">
        <w:trPr>
          <w:gridAfter w:val="1"/>
          <w:wAfter w:w="6120" w:type="dxa"/>
          <w:trHeight w:val="100"/>
        </w:trPr>
        <w:tc>
          <w:tcPr>
            <w:tcW w:w="2160" w:type="dxa"/>
          </w:tcPr>
          <w:p w:rsidR="00D453C1" w:rsidRDefault="00D453C1">
            <w:pPr>
              <w:widowControl/>
              <w:tabs>
                <w:tab w:val="left" w:pos="1800"/>
                <w:tab w:val="left" w:pos="5760"/>
              </w:tabs>
              <w:rPr>
                <w:b/>
                <w:sz w:val="24"/>
              </w:rPr>
            </w:pPr>
          </w:p>
        </w:tc>
        <w:tc>
          <w:tcPr>
            <w:tcW w:w="2700" w:type="dxa"/>
          </w:tcPr>
          <w:p w:rsidR="00D453C1" w:rsidRDefault="00D453C1">
            <w:pPr>
              <w:widowControl/>
              <w:tabs>
                <w:tab w:val="left" w:pos="1800"/>
                <w:tab w:val="left" w:pos="5760"/>
              </w:tabs>
              <w:rPr>
                <w:sz w:val="24"/>
              </w:rPr>
            </w:pPr>
          </w:p>
        </w:tc>
        <w:tc>
          <w:tcPr>
            <w:tcW w:w="6120" w:type="dxa"/>
          </w:tcPr>
          <w:p w:rsidR="00D453C1" w:rsidRDefault="00D453C1">
            <w:pPr>
              <w:widowControl/>
              <w:tabs>
                <w:tab w:val="left" w:pos="1800"/>
                <w:tab w:val="left" w:pos="5760"/>
              </w:tabs>
              <w:rPr>
                <w:b/>
                <w:sz w:val="24"/>
                <w:u w:val="single"/>
              </w:rPr>
            </w:pPr>
          </w:p>
        </w:tc>
      </w:tr>
      <w:tr w:rsidR="00D453C1" w:rsidTr="00D453C1">
        <w:trPr>
          <w:gridAfter w:val="1"/>
          <w:wAfter w:w="6120" w:type="dxa"/>
          <w:trHeight w:val="100"/>
        </w:trPr>
        <w:tc>
          <w:tcPr>
            <w:tcW w:w="2160" w:type="dxa"/>
            <w:hideMark/>
          </w:tcPr>
          <w:p w:rsidR="00D453C1" w:rsidRDefault="00D453C1">
            <w:pPr>
              <w:widowControl/>
              <w:tabs>
                <w:tab w:val="left" w:pos="1800"/>
                <w:tab w:val="left" w:pos="5760"/>
              </w:tabs>
              <w:rPr>
                <w:b/>
                <w:sz w:val="24"/>
              </w:rPr>
            </w:pPr>
            <w:r>
              <w:rPr>
                <w:b/>
                <w:sz w:val="24"/>
              </w:rPr>
              <w:t>10. W Jun 22</w:t>
            </w:r>
          </w:p>
        </w:tc>
        <w:tc>
          <w:tcPr>
            <w:tcW w:w="2700" w:type="dxa"/>
            <w:hideMark/>
          </w:tcPr>
          <w:p w:rsidR="00D453C1" w:rsidRDefault="00D453C1">
            <w:pPr>
              <w:widowControl/>
              <w:tabs>
                <w:tab w:val="left" w:pos="1800"/>
                <w:tab w:val="left" w:pos="5760"/>
              </w:tabs>
              <w:rPr>
                <w:sz w:val="24"/>
              </w:rPr>
            </w:pPr>
            <w:r>
              <w:rPr>
                <w:sz w:val="24"/>
              </w:rPr>
              <w:t>Slides Chap 9</w:t>
            </w:r>
          </w:p>
        </w:tc>
        <w:tc>
          <w:tcPr>
            <w:tcW w:w="6120" w:type="dxa"/>
            <w:hideMark/>
          </w:tcPr>
          <w:p w:rsidR="00D453C1" w:rsidRDefault="00D453C1">
            <w:pPr>
              <w:pStyle w:val="Heading2"/>
              <w:jc w:val="left"/>
              <w:rPr>
                <w:bCs/>
                <w:u w:val="single"/>
              </w:rPr>
            </w:pPr>
            <w:r>
              <w:rPr>
                <w:bCs/>
                <w:u w:val="single"/>
              </w:rPr>
              <w:t>Chapter 9:  Long-term Finance: Sweetened Issues and Convertibles.</w:t>
            </w:r>
          </w:p>
        </w:tc>
      </w:tr>
      <w:tr w:rsidR="00D453C1" w:rsidTr="00D453C1">
        <w:trPr>
          <w:gridAfter w:val="1"/>
          <w:wAfter w:w="6120" w:type="dxa"/>
          <w:trHeight w:val="100"/>
        </w:trPr>
        <w:tc>
          <w:tcPr>
            <w:tcW w:w="2160" w:type="dxa"/>
          </w:tcPr>
          <w:p w:rsidR="00D453C1" w:rsidRDefault="00D453C1">
            <w:pPr>
              <w:widowControl/>
              <w:tabs>
                <w:tab w:val="left" w:pos="1800"/>
                <w:tab w:val="left" w:pos="5760"/>
              </w:tabs>
              <w:rPr>
                <w:b/>
                <w:sz w:val="24"/>
              </w:rPr>
            </w:pPr>
          </w:p>
        </w:tc>
        <w:tc>
          <w:tcPr>
            <w:tcW w:w="2700" w:type="dxa"/>
          </w:tcPr>
          <w:p w:rsidR="00D453C1" w:rsidRDefault="00D453C1">
            <w:pPr>
              <w:widowControl/>
              <w:tabs>
                <w:tab w:val="left" w:pos="1800"/>
                <w:tab w:val="left" w:pos="5760"/>
              </w:tabs>
              <w:rPr>
                <w:sz w:val="24"/>
              </w:rPr>
            </w:pPr>
          </w:p>
        </w:tc>
        <w:tc>
          <w:tcPr>
            <w:tcW w:w="6120" w:type="dxa"/>
          </w:tcPr>
          <w:p w:rsidR="00D453C1" w:rsidRDefault="00D453C1">
            <w:pPr>
              <w:widowControl/>
              <w:tabs>
                <w:tab w:val="left" w:pos="522"/>
                <w:tab w:val="left" w:pos="1800"/>
                <w:tab w:val="left" w:pos="5760"/>
              </w:tabs>
              <w:ind w:left="-108"/>
              <w:rPr>
                <w:b/>
                <w:sz w:val="24"/>
                <w:u w:val="single"/>
              </w:rPr>
            </w:pPr>
          </w:p>
        </w:tc>
      </w:tr>
      <w:tr w:rsidR="00D453C1" w:rsidTr="00D453C1">
        <w:trPr>
          <w:gridAfter w:val="1"/>
          <w:wAfter w:w="6120" w:type="dxa"/>
          <w:trHeight w:val="100"/>
        </w:trPr>
        <w:tc>
          <w:tcPr>
            <w:tcW w:w="2160" w:type="dxa"/>
            <w:hideMark/>
          </w:tcPr>
          <w:p w:rsidR="00D453C1" w:rsidRDefault="00D453C1">
            <w:pPr>
              <w:widowControl/>
              <w:tabs>
                <w:tab w:val="left" w:pos="1800"/>
                <w:tab w:val="left" w:pos="5760"/>
              </w:tabs>
              <w:rPr>
                <w:b/>
                <w:sz w:val="24"/>
              </w:rPr>
            </w:pPr>
            <w:r>
              <w:rPr>
                <w:b/>
                <w:sz w:val="24"/>
              </w:rPr>
              <w:t>11. M Jun 27</w:t>
            </w:r>
          </w:p>
        </w:tc>
        <w:tc>
          <w:tcPr>
            <w:tcW w:w="2700" w:type="dxa"/>
            <w:hideMark/>
          </w:tcPr>
          <w:p w:rsidR="00D453C1" w:rsidRDefault="00D453C1">
            <w:pPr>
              <w:widowControl/>
              <w:tabs>
                <w:tab w:val="left" w:pos="1800"/>
                <w:tab w:val="left" w:pos="5760"/>
              </w:tabs>
              <w:rPr>
                <w:sz w:val="24"/>
              </w:rPr>
            </w:pPr>
            <w:r>
              <w:rPr>
                <w:sz w:val="24"/>
              </w:rPr>
              <w:t xml:space="preserve">Slides Chap 10 </w:t>
            </w:r>
          </w:p>
        </w:tc>
        <w:tc>
          <w:tcPr>
            <w:tcW w:w="6120" w:type="dxa"/>
            <w:hideMark/>
          </w:tcPr>
          <w:p w:rsidR="00D453C1" w:rsidRDefault="00D453C1">
            <w:pPr>
              <w:widowControl/>
              <w:tabs>
                <w:tab w:val="left" w:pos="522"/>
                <w:tab w:val="left" w:pos="1800"/>
                <w:tab w:val="left" w:pos="5760"/>
              </w:tabs>
              <w:ind w:left="-108"/>
              <w:rPr>
                <w:b/>
                <w:sz w:val="24"/>
                <w:u w:val="single"/>
              </w:rPr>
            </w:pPr>
            <w:r>
              <w:rPr>
                <w:b/>
                <w:sz w:val="24"/>
              </w:rPr>
              <w:t xml:space="preserve">  </w:t>
            </w:r>
            <w:r>
              <w:rPr>
                <w:b/>
                <w:sz w:val="24"/>
                <w:u w:val="single"/>
              </w:rPr>
              <w:t>Chapter 10: Intermediate Term Finance.</w:t>
            </w:r>
          </w:p>
          <w:p w:rsidR="00AA7BCA" w:rsidRDefault="00AA7BCA">
            <w:pPr>
              <w:widowControl/>
              <w:tabs>
                <w:tab w:val="left" w:pos="522"/>
                <w:tab w:val="left" w:pos="1800"/>
                <w:tab w:val="left" w:pos="5760"/>
              </w:tabs>
              <w:ind w:left="-108"/>
              <w:rPr>
                <w:b/>
                <w:sz w:val="24"/>
                <w:u w:val="single"/>
              </w:rPr>
            </w:pPr>
          </w:p>
          <w:p w:rsidR="00AA7BCA" w:rsidRPr="00AA7BCA" w:rsidRDefault="00AA7BCA">
            <w:pPr>
              <w:widowControl/>
              <w:tabs>
                <w:tab w:val="left" w:pos="522"/>
                <w:tab w:val="left" w:pos="1800"/>
                <w:tab w:val="left" w:pos="5760"/>
              </w:tabs>
              <w:ind w:left="-108"/>
              <w:rPr>
                <w:b/>
                <w:i/>
                <w:sz w:val="24"/>
              </w:rPr>
            </w:pPr>
            <w:r w:rsidRPr="00AA7BCA">
              <w:rPr>
                <w:b/>
                <w:i/>
                <w:sz w:val="24"/>
              </w:rPr>
              <w:t>VC CRITIQUE DUE.</w:t>
            </w:r>
          </w:p>
        </w:tc>
      </w:tr>
      <w:tr w:rsidR="00D453C1" w:rsidTr="00D453C1">
        <w:trPr>
          <w:gridAfter w:val="1"/>
          <w:wAfter w:w="6120" w:type="dxa"/>
          <w:trHeight w:val="100"/>
        </w:trPr>
        <w:tc>
          <w:tcPr>
            <w:tcW w:w="2160" w:type="dxa"/>
          </w:tcPr>
          <w:p w:rsidR="00D453C1" w:rsidRDefault="00D453C1">
            <w:pPr>
              <w:widowControl/>
              <w:tabs>
                <w:tab w:val="left" w:pos="1800"/>
                <w:tab w:val="left" w:pos="5760"/>
              </w:tabs>
              <w:rPr>
                <w:b/>
                <w:sz w:val="24"/>
              </w:rPr>
            </w:pPr>
          </w:p>
        </w:tc>
        <w:tc>
          <w:tcPr>
            <w:tcW w:w="2700" w:type="dxa"/>
          </w:tcPr>
          <w:p w:rsidR="00D453C1" w:rsidRDefault="00D453C1">
            <w:pPr>
              <w:widowControl/>
              <w:tabs>
                <w:tab w:val="left" w:pos="1800"/>
                <w:tab w:val="left" w:pos="5760"/>
              </w:tabs>
              <w:rPr>
                <w:sz w:val="24"/>
              </w:rPr>
            </w:pPr>
          </w:p>
        </w:tc>
        <w:tc>
          <w:tcPr>
            <w:tcW w:w="6120" w:type="dxa"/>
          </w:tcPr>
          <w:p w:rsidR="00D453C1" w:rsidRDefault="00D453C1">
            <w:pPr>
              <w:widowControl/>
              <w:tabs>
                <w:tab w:val="left" w:pos="522"/>
                <w:tab w:val="left" w:pos="1800"/>
                <w:tab w:val="left" w:pos="5760"/>
              </w:tabs>
              <w:ind w:left="-108"/>
              <w:rPr>
                <w:b/>
                <w:sz w:val="24"/>
                <w:u w:val="single"/>
              </w:rPr>
            </w:pPr>
          </w:p>
        </w:tc>
      </w:tr>
      <w:tr w:rsidR="00D453C1" w:rsidTr="00D453C1">
        <w:trPr>
          <w:gridAfter w:val="1"/>
          <w:wAfter w:w="6120" w:type="dxa"/>
        </w:trPr>
        <w:tc>
          <w:tcPr>
            <w:tcW w:w="2160" w:type="dxa"/>
            <w:hideMark/>
          </w:tcPr>
          <w:p w:rsidR="00D453C1" w:rsidRDefault="00D453C1">
            <w:pPr>
              <w:widowControl/>
              <w:tabs>
                <w:tab w:val="left" w:pos="1800"/>
                <w:tab w:val="left" w:pos="5760"/>
              </w:tabs>
              <w:rPr>
                <w:b/>
                <w:sz w:val="24"/>
              </w:rPr>
            </w:pPr>
            <w:r>
              <w:rPr>
                <w:b/>
                <w:sz w:val="24"/>
              </w:rPr>
              <w:t>12. W Jun 29</w:t>
            </w:r>
          </w:p>
        </w:tc>
        <w:tc>
          <w:tcPr>
            <w:tcW w:w="2700" w:type="dxa"/>
            <w:hideMark/>
          </w:tcPr>
          <w:p w:rsidR="00D453C1" w:rsidRDefault="00D453C1">
            <w:pPr>
              <w:widowControl/>
              <w:tabs>
                <w:tab w:val="left" w:pos="1800"/>
                <w:tab w:val="left" w:pos="5760"/>
              </w:tabs>
              <w:rPr>
                <w:sz w:val="24"/>
              </w:rPr>
            </w:pPr>
            <w:r>
              <w:rPr>
                <w:sz w:val="24"/>
              </w:rPr>
              <w:t>Slides Chap 11</w:t>
            </w:r>
          </w:p>
        </w:tc>
        <w:tc>
          <w:tcPr>
            <w:tcW w:w="6120" w:type="dxa"/>
            <w:hideMark/>
          </w:tcPr>
          <w:p w:rsidR="00D453C1" w:rsidRDefault="00D453C1">
            <w:pPr>
              <w:pStyle w:val="Heading1"/>
              <w:rPr>
                <w:b/>
                <w:bCs/>
              </w:rPr>
            </w:pPr>
            <w:r>
              <w:rPr>
                <w:b/>
                <w:bCs/>
                <w:u w:val="single"/>
              </w:rPr>
              <w:t>Chapter 11: Short-term Financing &amp; Equipment Leasing</w:t>
            </w:r>
          </w:p>
        </w:tc>
      </w:tr>
      <w:tr w:rsidR="00D453C1" w:rsidTr="00D453C1">
        <w:tc>
          <w:tcPr>
            <w:tcW w:w="2160" w:type="dxa"/>
          </w:tcPr>
          <w:p w:rsidR="00D453C1" w:rsidRDefault="00D453C1">
            <w:pPr>
              <w:rPr>
                <w:b/>
                <w:sz w:val="24"/>
              </w:rPr>
            </w:pPr>
          </w:p>
        </w:tc>
        <w:tc>
          <w:tcPr>
            <w:tcW w:w="2700" w:type="dxa"/>
          </w:tcPr>
          <w:p w:rsidR="00D453C1" w:rsidRDefault="00D453C1">
            <w:pPr>
              <w:widowControl/>
              <w:tabs>
                <w:tab w:val="left" w:pos="1800"/>
                <w:tab w:val="left" w:pos="5760"/>
              </w:tabs>
              <w:rPr>
                <w:sz w:val="24"/>
              </w:rPr>
            </w:pPr>
          </w:p>
        </w:tc>
        <w:tc>
          <w:tcPr>
            <w:tcW w:w="6120" w:type="dxa"/>
          </w:tcPr>
          <w:p w:rsidR="00D453C1" w:rsidRDefault="00D453C1">
            <w:pPr>
              <w:pStyle w:val="Heading5"/>
              <w:rPr>
                <w:b/>
              </w:rPr>
            </w:pPr>
          </w:p>
        </w:tc>
        <w:tc>
          <w:tcPr>
            <w:tcW w:w="6120" w:type="dxa"/>
          </w:tcPr>
          <w:p w:rsidR="00D453C1" w:rsidRDefault="00D453C1">
            <w:pPr>
              <w:pStyle w:val="Heading3"/>
              <w:tabs>
                <w:tab w:val="left" w:pos="1800"/>
              </w:tabs>
            </w:pPr>
          </w:p>
        </w:tc>
      </w:tr>
      <w:tr w:rsidR="00D453C1" w:rsidTr="00D453C1">
        <w:tc>
          <w:tcPr>
            <w:tcW w:w="2160" w:type="dxa"/>
            <w:hideMark/>
          </w:tcPr>
          <w:p w:rsidR="00D453C1" w:rsidRDefault="00D453C1">
            <w:pPr>
              <w:rPr>
                <w:b/>
                <w:sz w:val="24"/>
              </w:rPr>
            </w:pPr>
            <w:r>
              <w:rPr>
                <w:b/>
                <w:sz w:val="24"/>
              </w:rPr>
              <w:t>M Jul 4</w:t>
            </w:r>
          </w:p>
        </w:tc>
        <w:tc>
          <w:tcPr>
            <w:tcW w:w="2700" w:type="dxa"/>
          </w:tcPr>
          <w:p w:rsidR="00D453C1" w:rsidRDefault="00D453C1">
            <w:pPr>
              <w:widowControl/>
              <w:tabs>
                <w:tab w:val="left" w:pos="1800"/>
                <w:tab w:val="left" w:pos="5760"/>
              </w:tabs>
              <w:rPr>
                <w:sz w:val="24"/>
              </w:rPr>
            </w:pPr>
          </w:p>
        </w:tc>
        <w:tc>
          <w:tcPr>
            <w:tcW w:w="6120" w:type="dxa"/>
            <w:hideMark/>
          </w:tcPr>
          <w:p w:rsidR="00D453C1" w:rsidRDefault="00D453C1">
            <w:pPr>
              <w:pStyle w:val="Heading5"/>
              <w:rPr>
                <w:b/>
              </w:rPr>
            </w:pPr>
            <w:r>
              <w:rPr>
                <w:b/>
              </w:rPr>
              <w:t>Independence Day, University Holiday</w:t>
            </w:r>
          </w:p>
        </w:tc>
        <w:tc>
          <w:tcPr>
            <w:tcW w:w="6120" w:type="dxa"/>
          </w:tcPr>
          <w:p w:rsidR="00D453C1" w:rsidRDefault="00D453C1">
            <w:pPr>
              <w:pStyle w:val="Heading3"/>
              <w:tabs>
                <w:tab w:val="left" w:pos="1800"/>
              </w:tabs>
            </w:pPr>
          </w:p>
        </w:tc>
      </w:tr>
      <w:tr w:rsidR="00D453C1" w:rsidTr="00D453C1">
        <w:tc>
          <w:tcPr>
            <w:tcW w:w="2160" w:type="dxa"/>
          </w:tcPr>
          <w:p w:rsidR="00D453C1" w:rsidRDefault="00D453C1">
            <w:pPr>
              <w:rPr>
                <w:b/>
                <w:sz w:val="24"/>
              </w:rPr>
            </w:pPr>
          </w:p>
        </w:tc>
        <w:tc>
          <w:tcPr>
            <w:tcW w:w="2700" w:type="dxa"/>
          </w:tcPr>
          <w:p w:rsidR="00D453C1" w:rsidRDefault="00D453C1">
            <w:pPr>
              <w:widowControl/>
              <w:tabs>
                <w:tab w:val="left" w:pos="1800"/>
                <w:tab w:val="left" w:pos="5760"/>
              </w:tabs>
              <w:rPr>
                <w:sz w:val="24"/>
              </w:rPr>
            </w:pPr>
          </w:p>
        </w:tc>
        <w:tc>
          <w:tcPr>
            <w:tcW w:w="6120" w:type="dxa"/>
          </w:tcPr>
          <w:p w:rsidR="00D453C1" w:rsidRDefault="00D453C1">
            <w:pPr>
              <w:pStyle w:val="Heading5"/>
              <w:rPr>
                <w:b/>
              </w:rPr>
            </w:pPr>
          </w:p>
        </w:tc>
        <w:tc>
          <w:tcPr>
            <w:tcW w:w="6120" w:type="dxa"/>
          </w:tcPr>
          <w:p w:rsidR="00D453C1" w:rsidRDefault="00D453C1">
            <w:pPr>
              <w:pStyle w:val="Heading3"/>
              <w:tabs>
                <w:tab w:val="left" w:pos="1800"/>
              </w:tabs>
            </w:pPr>
          </w:p>
        </w:tc>
      </w:tr>
      <w:tr w:rsidR="00D453C1" w:rsidTr="00D453C1">
        <w:trPr>
          <w:gridAfter w:val="1"/>
          <w:wAfter w:w="6120" w:type="dxa"/>
        </w:trPr>
        <w:tc>
          <w:tcPr>
            <w:tcW w:w="2160" w:type="dxa"/>
            <w:hideMark/>
          </w:tcPr>
          <w:p w:rsidR="00D453C1" w:rsidRDefault="00D453C1">
            <w:pPr>
              <w:widowControl/>
              <w:tabs>
                <w:tab w:val="left" w:pos="1800"/>
                <w:tab w:val="left" w:pos="5760"/>
              </w:tabs>
              <w:rPr>
                <w:b/>
                <w:sz w:val="24"/>
              </w:rPr>
            </w:pPr>
            <w:r>
              <w:rPr>
                <w:b/>
                <w:sz w:val="24"/>
              </w:rPr>
              <w:t xml:space="preserve">13. W Jul </w:t>
            </w:r>
            <w:r w:rsidR="00AA7BCA">
              <w:rPr>
                <w:b/>
                <w:sz w:val="24"/>
              </w:rPr>
              <w:t>6</w:t>
            </w:r>
          </w:p>
        </w:tc>
        <w:tc>
          <w:tcPr>
            <w:tcW w:w="2700" w:type="dxa"/>
            <w:hideMark/>
          </w:tcPr>
          <w:p w:rsidR="00D453C1" w:rsidRDefault="00D453C1">
            <w:pPr>
              <w:widowControl/>
              <w:tabs>
                <w:tab w:val="left" w:pos="1800"/>
                <w:tab w:val="left" w:pos="5760"/>
              </w:tabs>
              <w:rPr>
                <w:sz w:val="24"/>
              </w:rPr>
            </w:pPr>
            <w:r>
              <w:rPr>
                <w:sz w:val="24"/>
              </w:rPr>
              <w:t>Slides Chap 12</w:t>
            </w:r>
          </w:p>
        </w:tc>
        <w:tc>
          <w:tcPr>
            <w:tcW w:w="6120" w:type="dxa"/>
          </w:tcPr>
          <w:p w:rsidR="00D453C1" w:rsidRDefault="00D453C1">
            <w:pPr>
              <w:widowControl/>
              <w:tabs>
                <w:tab w:val="left" w:pos="1800"/>
                <w:tab w:val="left" w:pos="5760"/>
              </w:tabs>
              <w:rPr>
                <w:b/>
                <w:sz w:val="24"/>
                <w:u w:val="single"/>
              </w:rPr>
            </w:pPr>
            <w:r>
              <w:rPr>
                <w:b/>
                <w:sz w:val="24"/>
                <w:u w:val="single"/>
              </w:rPr>
              <w:t xml:space="preserve">Chapter 12: Letters of Credit </w:t>
            </w:r>
          </w:p>
          <w:p w:rsidR="00D453C1" w:rsidRDefault="00D453C1">
            <w:pPr>
              <w:pStyle w:val="Heading1"/>
              <w:rPr>
                <w:b/>
                <w:bCs/>
              </w:rPr>
            </w:pPr>
          </w:p>
        </w:tc>
      </w:tr>
      <w:tr w:rsidR="00D453C1" w:rsidTr="00D453C1">
        <w:trPr>
          <w:gridAfter w:val="1"/>
          <w:wAfter w:w="6120" w:type="dxa"/>
        </w:trPr>
        <w:tc>
          <w:tcPr>
            <w:tcW w:w="2160" w:type="dxa"/>
          </w:tcPr>
          <w:p w:rsidR="00D453C1" w:rsidRDefault="00D453C1">
            <w:pPr>
              <w:widowControl/>
              <w:tabs>
                <w:tab w:val="left" w:pos="1800"/>
                <w:tab w:val="left" w:pos="5760"/>
              </w:tabs>
              <w:rPr>
                <w:b/>
                <w:sz w:val="24"/>
              </w:rPr>
            </w:pPr>
          </w:p>
        </w:tc>
        <w:tc>
          <w:tcPr>
            <w:tcW w:w="2700" w:type="dxa"/>
          </w:tcPr>
          <w:p w:rsidR="00D453C1" w:rsidRDefault="00D453C1"/>
        </w:tc>
        <w:tc>
          <w:tcPr>
            <w:tcW w:w="6120" w:type="dxa"/>
          </w:tcPr>
          <w:p w:rsidR="00D453C1" w:rsidRDefault="00D453C1">
            <w:pPr>
              <w:rPr>
                <w:sz w:val="24"/>
              </w:rPr>
            </w:pPr>
          </w:p>
        </w:tc>
      </w:tr>
      <w:tr w:rsidR="00D453C1" w:rsidTr="00D453C1">
        <w:trPr>
          <w:gridAfter w:val="1"/>
          <w:wAfter w:w="6120" w:type="dxa"/>
        </w:trPr>
        <w:tc>
          <w:tcPr>
            <w:tcW w:w="2160" w:type="dxa"/>
            <w:hideMark/>
          </w:tcPr>
          <w:p w:rsidR="00D453C1" w:rsidRDefault="00D453C1">
            <w:pPr>
              <w:widowControl/>
              <w:tabs>
                <w:tab w:val="left" w:pos="1800"/>
                <w:tab w:val="left" w:pos="5760"/>
              </w:tabs>
              <w:rPr>
                <w:b/>
                <w:sz w:val="24"/>
              </w:rPr>
            </w:pPr>
            <w:r>
              <w:rPr>
                <w:b/>
                <w:sz w:val="24"/>
              </w:rPr>
              <w:t>14. M Jul 11</w:t>
            </w:r>
          </w:p>
        </w:tc>
        <w:tc>
          <w:tcPr>
            <w:tcW w:w="2700" w:type="dxa"/>
            <w:hideMark/>
          </w:tcPr>
          <w:p w:rsidR="00D453C1" w:rsidRDefault="00D453C1">
            <w:pPr>
              <w:widowControl/>
              <w:tabs>
                <w:tab w:val="left" w:pos="1800"/>
                <w:tab w:val="left" w:pos="5760"/>
              </w:tabs>
              <w:rPr>
                <w:sz w:val="24"/>
              </w:rPr>
            </w:pPr>
            <w:r>
              <w:rPr>
                <w:sz w:val="24"/>
              </w:rPr>
              <w:t xml:space="preserve">Slides Chap 13 </w:t>
            </w:r>
          </w:p>
        </w:tc>
        <w:tc>
          <w:tcPr>
            <w:tcW w:w="6120" w:type="dxa"/>
            <w:hideMark/>
          </w:tcPr>
          <w:p w:rsidR="00D453C1" w:rsidRDefault="00D453C1">
            <w:pPr>
              <w:widowControl/>
              <w:tabs>
                <w:tab w:val="left" w:pos="1800"/>
                <w:tab w:val="left" w:pos="5760"/>
              </w:tabs>
              <w:rPr>
                <w:b/>
                <w:sz w:val="24"/>
                <w:u w:val="single"/>
              </w:rPr>
            </w:pPr>
            <w:r>
              <w:rPr>
                <w:b/>
                <w:sz w:val="24"/>
                <w:u w:val="single"/>
              </w:rPr>
              <w:t>Chapter  13: Cash Management and Money Market</w:t>
            </w:r>
          </w:p>
          <w:p w:rsidR="00D453C1" w:rsidRDefault="00D453C1">
            <w:pPr>
              <w:pStyle w:val="Heading5"/>
              <w:rPr>
                <w:b/>
              </w:rPr>
            </w:pPr>
            <w:r>
              <w:rPr>
                <w:b/>
              </w:rPr>
              <w:t xml:space="preserve">Securities </w:t>
            </w:r>
          </w:p>
          <w:p w:rsidR="00AA7BCA" w:rsidRDefault="00AA7BCA" w:rsidP="00AA7BCA"/>
          <w:p w:rsidR="00AA7BCA" w:rsidRPr="00AA7BCA" w:rsidRDefault="00AA7BCA" w:rsidP="00AA7BCA">
            <w:pPr>
              <w:rPr>
                <w:b/>
                <w:i/>
                <w:sz w:val="24"/>
                <w:szCs w:val="24"/>
              </w:rPr>
            </w:pPr>
            <w:r w:rsidRPr="00AA7BCA">
              <w:rPr>
                <w:b/>
                <w:i/>
                <w:sz w:val="24"/>
                <w:szCs w:val="24"/>
              </w:rPr>
              <w:t>PPM CASH FLOW MODEL DUE.</w:t>
            </w:r>
          </w:p>
        </w:tc>
      </w:tr>
      <w:tr w:rsidR="00D453C1" w:rsidTr="00D453C1">
        <w:trPr>
          <w:gridAfter w:val="1"/>
          <w:wAfter w:w="6120" w:type="dxa"/>
        </w:trPr>
        <w:tc>
          <w:tcPr>
            <w:tcW w:w="2160" w:type="dxa"/>
          </w:tcPr>
          <w:p w:rsidR="00D453C1" w:rsidRDefault="00D453C1">
            <w:pPr>
              <w:widowControl/>
              <w:tabs>
                <w:tab w:val="left" w:pos="1800"/>
                <w:tab w:val="left" w:pos="5760"/>
              </w:tabs>
              <w:rPr>
                <w:b/>
                <w:sz w:val="24"/>
              </w:rPr>
            </w:pPr>
          </w:p>
        </w:tc>
        <w:tc>
          <w:tcPr>
            <w:tcW w:w="2700" w:type="dxa"/>
          </w:tcPr>
          <w:p w:rsidR="00D453C1" w:rsidRDefault="00D453C1"/>
        </w:tc>
        <w:tc>
          <w:tcPr>
            <w:tcW w:w="6120" w:type="dxa"/>
          </w:tcPr>
          <w:p w:rsidR="00D453C1" w:rsidRDefault="00D453C1">
            <w:pPr>
              <w:rPr>
                <w:sz w:val="24"/>
              </w:rPr>
            </w:pPr>
          </w:p>
        </w:tc>
      </w:tr>
      <w:tr w:rsidR="00D453C1" w:rsidTr="00D453C1">
        <w:trPr>
          <w:gridAfter w:val="1"/>
          <w:wAfter w:w="6120" w:type="dxa"/>
        </w:trPr>
        <w:tc>
          <w:tcPr>
            <w:tcW w:w="2160" w:type="dxa"/>
            <w:hideMark/>
          </w:tcPr>
          <w:p w:rsidR="00D453C1" w:rsidRDefault="00D453C1">
            <w:pPr>
              <w:widowControl/>
              <w:tabs>
                <w:tab w:val="left" w:pos="1800"/>
                <w:tab w:val="left" w:pos="5760"/>
              </w:tabs>
              <w:rPr>
                <w:b/>
                <w:sz w:val="24"/>
              </w:rPr>
            </w:pPr>
            <w:r>
              <w:rPr>
                <w:b/>
                <w:sz w:val="24"/>
              </w:rPr>
              <w:t>15. W Jul 13</w:t>
            </w:r>
          </w:p>
        </w:tc>
        <w:tc>
          <w:tcPr>
            <w:tcW w:w="2700" w:type="dxa"/>
            <w:hideMark/>
          </w:tcPr>
          <w:p w:rsidR="00D453C1" w:rsidRDefault="00D453C1">
            <w:pPr>
              <w:widowControl/>
              <w:tabs>
                <w:tab w:val="left" w:pos="1800"/>
                <w:tab w:val="left" w:pos="5760"/>
              </w:tabs>
              <w:rPr>
                <w:sz w:val="24"/>
              </w:rPr>
            </w:pPr>
            <w:r>
              <w:rPr>
                <w:sz w:val="24"/>
              </w:rPr>
              <w:t>Slides Chap 14</w:t>
            </w:r>
          </w:p>
        </w:tc>
        <w:tc>
          <w:tcPr>
            <w:tcW w:w="6120" w:type="dxa"/>
          </w:tcPr>
          <w:p w:rsidR="00D453C1" w:rsidRDefault="00D453C1">
            <w:pPr>
              <w:widowControl/>
              <w:tabs>
                <w:tab w:val="left" w:pos="1800"/>
                <w:tab w:val="left" w:pos="5760"/>
              </w:tabs>
              <w:rPr>
                <w:b/>
                <w:sz w:val="24"/>
              </w:rPr>
            </w:pPr>
            <w:r>
              <w:rPr>
                <w:b/>
                <w:sz w:val="24"/>
                <w:u w:val="single"/>
              </w:rPr>
              <w:t>Chapter 14 : Management of Accounts Receivable</w:t>
            </w:r>
            <w:r>
              <w:rPr>
                <w:b/>
                <w:sz w:val="24"/>
              </w:rPr>
              <w:t xml:space="preserve"> </w:t>
            </w:r>
          </w:p>
          <w:p w:rsidR="00D453C1" w:rsidRDefault="00D453C1">
            <w:pPr>
              <w:widowControl/>
              <w:tabs>
                <w:tab w:val="left" w:pos="1800"/>
                <w:tab w:val="left" w:pos="5760"/>
              </w:tabs>
              <w:rPr>
                <w:b/>
                <w:sz w:val="24"/>
              </w:rPr>
            </w:pPr>
          </w:p>
        </w:tc>
      </w:tr>
      <w:tr w:rsidR="00D453C1" w:rsidTr="00D453C1">
        <w:trPr>
          <w:gridAfter w:val="1"/>
          <w:wAfter w:w="6120" w:type="dxa"/>
        </w:trPr>
        <w:tc>
          <w:tcPr>
            <w:tcW w:w="2160" w:type="dxa"/>
          </w:tcPr>
          <w:p w:rsidR="00D453C1" w:rsidRDefault="00D453C1">
            <w:pPr>
              <w:widowControl/>
              <w:tabs>
                <w:tab w:val="left" w:pos="1800"/>
                <w:tab w:val="left" w:pos="5760"/>
              </w:tabs>
              <w:rPr>
                <w:b/>
                <w:sz w:val="24"/>
              </w:rPr>
            </w:pPr>
          </w:p>
        </w:tc>
        <w:tc>
          <w:tcPr>
            <w:tcW w:w="2700" w:type="dxa"/>
          </w:tcPr>
          <w:p w:rsidR="00D453C1" w:rsidRDefault="00D453C1">
            <w:pPr>
              <w:widowControl/>
              <w:tabs>
                <w:tab w:val="left" w:pos="1800"/>
                <w:tab w:val="left" w:pos="5760"/>
              </w:tabs>
              <w:rPr>
                <w:sz w:val="24"/>
              </w:rPr>
            </w:pPr>
          </w:p>
        </w:tc>
        <w:tc>
          <w:tcPr>
            <w:tcW w:w="6120" w:type="dxa"/>
          </w:tcPr>
          <w:p w:rsidR="00D453C1" w:rsidRDefault="00D453C1">
            <w:pPr>
              <w:widowControl/>
              <w:tabs>
                <w:tab w:val="left" w:pos="1800"/>
                <w:tab w:val="left" w:pos="5760"/>
              </w:tabs>
              <w:rPr>
                <w:sz w:val="24"/>
              </w:rPr>
            </w:pPr>
          </w:p>
        </w:tc>
      </w:tr>
      <w:tr w:rsidR="00D453C1" w:rsidTr="00D453C1">
        <w:trPr>
          <w:gridAfter w:val="1"/>
          <w:wAfter w:w="6120" w:type="dxa"/>
          <w:trHeight w:val="100"/>
        </w:trPr>
        <w:tc>
          <w:tcPr>
            <w:tcW w:w="2160" w:type="dxa"/>
            <w:hideMark/>
          </w:tcPr>
          <w:p w:rsidR="00D453C1" w:rsidRDefault="00D453C1">
            <w:pPr>
              <w:widowControl/>
              <w:tabs>
                <w:tab w:val="left" w:pos="1800"/>
                <w:tab w:val="left" w:pos="5760"/>
              </w:tabs>
              <w:rPr>
                <w:b/>
                <w:sz w:val="24"/>
              </w:rPr>
            </w:pPr>
            <w:r>
              <w:rPr>
                <w:b/>
                <w:sz w:val="24"/>
              </w:rPr>
              <w:t>16. M Jul 18</w:t>
            </w:r>
          </w:p>
        </w:tc>
        <w:tc>
          <w:tcPr>
            <w:tcW w:w="2700" w:type="dxa"/>
            <w:hideMark/>
          </w:tcPr>
          <w:p w:rsidR="00D453C1" w:rsidRDefault="00D453C1">
            <w:pPr>
              <w:widowControl/>
              <w:tabs>
                <w:tab w:val="left" w:pos="1800"/>
                <w:tab w:val="left" w:pos="5760"/>
              </w:tabs>
              <w:rPr>
                <w:sz w:val="24"/>
              </w:rPr>
            </w:pPr>
            <w:r>
              <w:rPr>
                <w:sz w:val="24"/>
              </w:rPr>
              <w:t>Slides Chap 15</w:t>
            </w:r>
          </w:p>
        </w:tc>
        <w:tc>
          <w:tcPr>
            <w:tcW w:w="6120" w:type="dxa"/>
            <w:hideMark/>
          </w:tcPr>
          <w:p w:rsidR="00D453C1" w:rsidRDefault="00D453C1">
            <w:pPr>
              <w:pStyle w:val="Heading5"/>
              <w:rPr>
                <w:b/>
              </w:rPr>
            </w:pPr>
            <w:r>
              <w:rPr>
                <w:b/>
              </w:rPr>
              <w:t>Chapter  15 External Expansion:  Criteria for a LBO and Finding a LBO</w:t>
            </w:r>
          </w:p>
        </w:tc>
      </w:tr>
      <w:tr w:rsidR="00D453C1" w:rsidTr="00D453C1">
        <w:trPr>
          <w:gridAfter w:val="1"/>
          <w:wAfter w:w="6120" w:type="dxa"/>
        </w:trPr>
        <w:tc>
          <w:tcPr>
            <w:tcW w:w="2160" w:type="dxa"/>
          </w:tcPr>
          <w:p w:rsidR="00D453C1" w:rsidRDefault="00D453C1">
            <w:pPr>
              <w:widowControl/>
              <w:tabs>
                <w:tab w:val="left" w:pos="1800"/>
                <w:tab w:val="left" w:pos="5760"/>
              </w:tabs>
              <w:rPr>
                <w:b/>
                <w:sz w:val="24"/>
              </w:rPr>
            </w:pPr>
          </w:p>
        </w:tc>
        <w:tc>
          <w:tcPr>
            <w:tcW w:w="2700" w:type="dxa"/>
          </w:tcPr>
          <w:p w:rsidR="00D453C1" w:rsidRDefault="00D453C1">
            <w:pPr>
              <w:widowControl/>
              <w:tabs>
                <w:tab w:val="left" w:pos="1800"/>
                <w:tab w:val="left" w:pos="5760"/>
              </w:tabs>
              <w:rPr>
                <w:sz w:val="24"/>
              </w:rPr>
            </w:pPr>
          </w:p>
        </w:tc>
        <w:tc>
          <w:tcPr>
            <w:tcW w:w="6120" w:type="dxa"/>
          </w:tcPr>
          <w:p w:rsidR="00D453C1" w:rsidRDefault="00D453C1">
            <w:pPr>
              <w:widowControl/>
              <w:tabs>
                <w:tab w:val="left" w:pos="1800"/>
                <w:tab w:val="left" w:pos="5760"/>
              </w:tabs>
              <w:rPr>
                <w:sz w:val="24"/>
              </w:rPr>
            </w:pPr>
          </w:p>
        </w:tc>
      </w:tr>
      <w:tr w:rsidR="00D453C1" w:rsidTr="00D453C1">
        <w:trPr>
          <w:gridAfter w:val="1"/>
          <w:wAfter w:w="6120" w:type="dxa"/>
        </w:trPr>
        <w:tc>
          <w:tcPr>
            <w:tcW w:w="2160" w:type="dxa"/>
            <w:hideMark/>
          </w:tcPr>
          <w:p w:rsidR="00D453C1" w:rsidRDefault="00D453C1">
            <w:pPr>
              <w:pStyle w:val="Heading3"/>
              <w:tabs>
                <w:tab w:val="left" w:pos="1800"/>
              </w:tabs>
            </w:pPr>
            <w:r>
              <w:t>17. W Jul 20</w:t>
            </w:r>
          </w:p>
        </w:tc>
        <w:tc>
          <w:tcPr>
            <w:tcW w:w="2700" w:type="dxa"/>
            <w:hideMark/>
          </w:tcPr>
          <w:p w:rsidR="00D453C1" w:rsidRDefault="00D453C1">
            <w:pPr>
              <w:widowControl/>
              <w:tabs>
                <w:tab w:val="left" w:pos="1800"/>
                <w:tab w:val="left" w:pos="5760"/>
              </w:tabs>
              <w:rPr>
                <w:sz w:val="24"/>
              </w:rPr>
            </w:pPr>
            <w:r>
              <w:rPr>
                <w:sz w:val="24"/>
              </w:rPr>
              <w:t>Slides Chap 16</w:t>
            </w:r>
          </w:p>
        </w:tc>
        <w:tc>
          <w:tcPr>
            <w:tcW w:w="6120" w:type="dxa"/>
          </w:tcPr>
          <w:p w:rsidR="00D453C1" w:rsidRDefault="00D453C1">
            <w:pPr>
              <w:widowControl/>
              <w:tabs>
                <w:tab w:val="left" w:pos="1800"/>
                <w:tab w:val="left" w:pos="5760"/>
              </w:tabs>
              <w:rPr>
                <w:b/>
                <w:sz w:val="24"/>
              </w:rPr>
            </w:pPr>
            <w:r>
              <w:rPr>
                <w:b/>
                <w:sz w:val="24"/>
                <w:u w:val="single"/>
              </w:rPr>
              <w:t>Chapter 16 Acquiring a Firm:  Valuing a Closely Held Firm and</w:t>
            </w:r>
            <w:r>
              <w:rPr>
                <w:b/>
                <w:sz w:val="24"/>
              </w:rPr>
              <w:t xml:space="preserve">  </w:t>
            </w:r>
            <w:r>
              <w:rPr>
                <w:b/>
                <w:sz w:val="24"/>
                <w:u w:val="single"/>
              </w:rPr>
              <w:t>Technical Aspects of Acquiring a Firm</w:t>
            </w:r>
            <w:r>
              <w:rPr>
                <w:b/>
                <w:sz w:val="24"/>
              </w:rPr>
              <w:t xml:space="preserve"> </w:t>
            </w:r>
          </w:p>
          <w:p w:rsidR="00D453C1" w:rsidRDefault="00D453C1">
            <w:pPr>
              <w:widowControl/>
              <w:tabs>
                <w:tab w:val="left" w:pos="1800"/>
                <w:tab w:val="left" w:pos="5760"/>
              </w:tabs>
              <w:rPr>
                <w:sz w:val="24"/>
              </w:rPr>
            </w:pPr>
          </w:p>
        </w:tc>
      </w:tr>
      <w:tr w:rsidR="00D453C1" w:rsidTr="00D453C1">
        <w:trPr>
          <w:gridAfter w:val="1"/>
          <w:wAfter w:w="6120" w:type="dxa"/>
          <w:trHeight w:val="306"/>
        </w:trPr>
        <w:tc>
          <w:tcPr>
            <w:tcW w:w="2160" w:type="dxa"/>
          </w:tcPr>
          <w:p w:rsidR="00D453C1" w:rsidRDefault="00D453C1">
            <w:pPr>
              <w:widowControl/>
              <w:tabs>
                <w:tab w:val="left" w:pos="1800"/>
                <w:tab w:val="left" w:pos="5760"/>
              </w:tabs>
              <w:rPr>
                <w:b/>
                <w:sz w:val="24"/>
              </w:rPr>
            </w:pPr>
          </w:p>
        </w:tc>
        <w:tc>
          <w:tcPr>
            <w:tcW w:w="2700" w:type="dxa"/>
          </w:tcPr>
          <w:p w:rsidR="00D453C1" w:rsidRDefault="00D453C1">
            <w:pPr>
              <w:widowControl/>
              <w:tabs>
                <w:tab w:val="left" w:pos="1800"/>
                <w:tab w:val="left" w:pos="5760"/>
              </w:tabs>
              <w:rPr>
                <w:sz w:val="24"/>
              </w:rPr>
            </w:pPr>
          </w:p>
        </w:tc>
        <w:tc>
          <w:tcPr>
            <w:tcW w:w="6120" w:type="dxa"/>
          </w:tcPr>
          <w:p w:rsidR="00D453C1" w:rsidRDefault="00D453C1">
            <w:pPr>
              <w:widowControl/>
              <w:tabs>
                <w:tab w:val="left" w:pos="1800"/>
                <w:tab w:val="left" w:pos="5760"/>
              </w:tabs>
              <w:rPr>
                <w:b/>
                <w:sz w:val="24"/>
              </w:rPr>
            </w:pPr>
          </w:p>
        </w:tc>
      </w:tr>
      <w:tr w:rsidR="00D453C1" w:rsidTr="00D453C1">
        <w:trPr>
          <w:gridAfter w:val="1"/>
          <w:wAfter w:w="6120" w:type="dxa"/>
        </w:trPr>
        <w:tc>
          <w:tcPr>
            <w:tcW w:w="2160" w:type="dxa"/>
            <w:hideMark/>
          </w:tcPr>
          <w:p w:rsidR="00D453C1" w:rsidRDefault="00D453C1">
            <w:pPr>
              <w:widowControl/>
              <w:tabs>
                <w:tab w:val="left" w:pos="1800"/>
                <w:tab w:val="left" w:pos="5760"/>
              </w:tabs>
              <w:rPr>
                <w:b/>
                <w:sz w:val="24"/>
              </w:rPr>
            </w:pPr>
            <w:r>
              <w:rPr>
                <w:b/>
                <w:sz w:val="24"/>
              </w:rPr>
              <w:t>18. M Jul 25</w:t>
            </w:r>
          </w:p>
        </w:tc>
        <w:tc>
          <w:tcPr>
            <w:tcW w:w="2700" w:type="dxa"/>
            <w:hideMark/>
          </w:tcPr>
          <w:p w:rsidR="00D453C1" w:rsidRDefault="00D453C1">
            <w:pPr>
              <w:widowControl/>
              <w:tabs>
                <w:tab w:val="left" w:pos="1800"/>
                <w:tab w:val="left" w:pos="5760"/>
              </w:tabs>
              <w:rPr>
                <w:sz w:val="24"/>
              </w:rPr>
            </w:pPr>
            <w:r>
              <w:rPr>
                <w:sz w:val="24"/>
              </w:rPr>
              <w:t>Slides Chap 18</w:t>
            </w:r>
          </w:p>
        </w:tc>
        <w:tc>
          <w:tcPr>
            <w:tcW w:w="6120" w:type="dxa"/>
            <w:hideMark/>
          </w:tcPr>
          <w:p w:rsidR="00D453C1" w:rsidRDefault="00D453C1">
            <w:pPr>
              <w:widowControl/>
              <w:tabs>
                <w:tab w:val="left" w:pos="1800"/>
                <w:tab w:val="left" w:pos="5760"/>
              </w:tabs>
              <w:rPr>
                <w:b/>
                <w:sz w:val="24"/>
                <w:u w:val="single"/>
              </w:rPr>
            </w:pPr>
            <w:r>
              <w:rPr>
                <w:b/>
                <w:sz w:val="24"/>
                <w:u w:val="single"/>
              </w:rPr>
              <w:t>Chapter 18: Managing the Multiplier and Your Company’s Image</w:t>
            </w:r>
          </w:p>
          <w:p w:rsidR="00AA7BCA" w:rsidRDefault="00AA7BCA">
            <w:pPr>
              <w:widowControl/>
              <w:tabs>
                <w:tab w:val="left" w:pos="1800"/>
                <w:tab w:val="left" w:pos="5760"/>
              </w:tabs>
              <w:rPr>
                <w:b/>
                <w:sz w:val="24"/>
                <w:u w:val="single"/>
              </w:rPr>
            </w:pPr>
          </w:p>
          <w:p w:rsidR="00AA7BCA" w:rsidRPr="00AA7BCA" w:rsidRDefault="00AA7BCA">
            <w:pPr>
              <w:widowControl/>
              <w:tabs>
                <w:tab w:val="left" w:pos="1800"/>
                <w:tab w:val="left" w:pos="5760"/>
              </w:tabs>
              <w:rPr>
                <w:i/>
                <w:sz w:val="24"/>
              </w:rPr>
            </w:pPr>
            <w:r w:rsidRPr="00AA7BCA">
              <w:rPr>
                <w:b/>
                <w:i/>
                <w:sz w:val="24"/>
              </w:rPr>
              <w:t>PPM FINAL DRAFT DUE.</w:t>
            </w:r>
          </w:p>
        </w:tc>
      </w:tr>
      <w:tr w:rsidR="00D453C1" w:rsidTr="00D453C1">
        <w:trPr>
          <w:gridAfter w:val="1"/>
          <w:wAfter w:w="6120" w:type="dxa"/>
        </w:trPr>
        <w:tc>
          <w:tcPr>
            <w:tcW w:w="2160" w:type="dxa"/>
          </w:tcPr>
          <w:p w:rsidR="00D453C1" w:rsidRDefault="00D453C1">
            <w:pPr>
              <w:widowControl/>
              <w:tabs>
                <w:tab w:val="left" w:pos="882"/>
                <w:tab w:val="left" w:pos="1800"/>
                <w:tab w:val="left" w:pos="5760"/>
              </w:tabs>
              <w:rPr>
                <w:b/>
                <w:sz w:val="24"/>
              </w:rPr>
            </w:pPr>
          </w:p>
        </w:tc>
        <w:tc>
          <w:tcPr>
            <w:tcW w:w="2700" w:type="dxa"/>
          </w:tcPr>
          <w:p w:rsidR="00D453C1" w:rsidRDefault="00D453C1">
            <w:pPr>
              <w:widowControl/>
              <w:tabs>
                <w:tab w:val="left" w:pos="1800"/>
                <w:tab w:val="left" w:pos="5760"/>
              </w:tabs>
              <w:rPr>
                <w:sz w:val="24"/>
              </w:rPr>
            </w:pPr>
          </w:p>
        </w:tc>
        <w:tc>
          <w:tcPr>
            <w:tcW w:w="6120" w:type="dxa"/>
          </w:tcPr>
          <w:p w:rsidR="00D453C1" w:rsidRDefault="00D453C1">
            <w:pPr>
              <w:widowControl/>
              <w:tabs>
                <w:tab w:val="left" w:pos="1800"/>
                <w:tab w:val="left" w:pos="5760"/>
              </w:tabs>
              <w:rPr>
                <w:b/>
                <w:sz w:val="24"/>
              </w:rPr>
            </w:pPr>
          </w:p>
        </w:tc>
      </w:tr>
      <w:tr w:rsidR="00D453C1" w:rsidTr="00D453C1">
        <w:trPr>
          <w:gridAfter w:val="1"/>
          <w:wAfter w:w="6120" w:type="dxa"/>
          <w:trHeight w:val="306"/>
        </w:trPr>
        <w:tc>
          <w:tcPr>
            <w:tcW w:w="2160" w:type="dxa"/>
            <w:hideMark/>
          </w:tcPr>
          <w:p w:rsidR="00D453C1" w:rsidRDefault="00D453C1">
            <w:pPr>
              <w:widowControl/>
              <w:tabs>
                <w:tab w:val="left" w:pos="1800"/>
                <w:tab w:val="left" w:pos="5760"/>
              </w:tabs>
              <w:rPr>
                <w:b/>
                <w:sz w:val="24"/>
              </w:rPr>
            </w:pPr>
            <w:r>
              <w:rPr>
                <w:b/>
                <w:sz w:val="24"/>
              </w:rPr>
              <w:lastRenderedPageBreak/>
              <w:t>19. W Jul 27</w:t>
            </w:r>
          </w:p>
        </w:tc>
        <w:tc>
          <w:tcPr>
            <w:tcW w:w="2700" w:type="dxa"/>
          </w:tcPr>
          <w:p w:rsidR="00D453C1" w:rsidRDefault="00D453C1">
            <w:pPr>
              <w:widowControl/>
              <w:tabs>
                <w:tab w:val="left" w:pos="1800"/>
                <w:tab w:val="left" w:pos="5760"/>
              </w:tabs>
              <w:rPr>
                <w:b/>
                <w:sz w:val="24"/>
              </w:rPr>
            </w:pPr>
          </w:p>
        </w:tc>
        <w:tc>
          <w:tcPr>
            <w:tcW w:w="6120" w:type="dxa"/>
            <w:hideMark/>
          </w:tcPr>
          <w:p w:rsidR="00D453C1" w:rsidRDefault="00D453C1">
            <w:pPr>
              <w:widowControl/>
              <w:tabs>
                <w:tab w:val="left" w:pos="1800"/>
                <w:tab w:val="left" w:pos="5760"/>
              </w:tabs>
              <w:rPr>
                <w:b/>
                <w:sz w:val="24"/>
              </w:rPr>
            </w:pPr>
            <w:r>
              <w:rPr>
                <w:b/>
                <w:sz w:val="24"/>
              </w:rPr>
              <w:t xml:space="preserve">REVIEW </w:t>
            </w:r>
          </w:p>
        </w:tc>
      </w:tr>
      <w:tr w:rsidR="00D453C1" w:rsidTr="00D453C1">
        <w:trPr>
          <w:gridAfter w:val="1"/>
          <w:wAfter w:w="6120" w:type="dxa"/>
          <w:trHeight w:val="306"/>
        </w:trPr>
        <w:tc>
          <w:tcPr>
            <w:tcW w:w="2160" w:type="dxa"/>
          </w:tcPr>
          <w:p w:rsidR="00D453C1" w:rsidRDefault="00D453C1">
            <w:pPr>
              <w:widowControl/>
              <w:tabs>
                <w:tab w:val="left" w:pos="1800"/>
                <w:tab w:val="left" w:pos="5760"/>
              </w:tabs>
              <w:rPr>
                <w:b/>
                <w:sz w:val="24"/>
              </w:rPr>
            </w:pPr>
          </w:p>
        </w:tc>
        <w:tc>
          <w:tcPr>
            <w:tcW w:w="2700" w:type="dxa"/>
          </w:tcPr>
          <w:p w:rsidR="00D453C1" w:rsidRDefault="00D453C1">
            <w:pPr>
              <w:widowControl/>
              <w:tabs>
                <w:tab w:val="left" w:pos="1800"/>
                <w:tab w:val="left" w:pos="5760"/>
              </w:tabs>
              <w:rPr>
                <w:sz w:val="24"/>
              </w:rPr>
            </w:pPr>
          </w:p>
        </w:tc>
        <w:tc>
          <w:tcPr>
            <w:tcW w:w="6120" w:type="dxa"/>
          </w:tcPr>
          <w:p w:rsidR="00D453C1" w:rsidRDefault="00D453C1">
            <w:pPr>
              <w:widowControl/>
              <w:tabs>
                <w:tab w:val="left" w:pos="1800"/>
                <w:tab w:val="left" w:pos="5760"/>
              </w:tabs>
              <w:rPr>
                <w:b/>
                <w:sz w:val="24"/>
              </w:rPr>
            </w:pPr>
          </w:p>
        </w:tc>
      </w:tr>
      <w:tr w:rsidR="00D453C1" w:rsidTr="00D453C1">
        <w:trPr>
          <w:gridAfter w:val="1"/>
          <w:wAfter w:w="6120" w:type="dxa"/>
          <w:trHeight w:val="306"/>
        </w:trPr>
        <w:tc>
          <w:tcPr>
            <w:tcW w:w="2160" w:type="dxa"/>
            <w:hideMark/>
          </w:tcPr>
          <w:p w:rsidR="00D453C1" w:rsidRDefault="00D453C1" w:rsidP="00B23EFB">
            <w:pPr>
              <w:widowControl/>
              <w:tabs>
                <w:tab w:val="left" w:pos="1800"/>
                <w:tab w:val="left" w:pos="5760"/>
              </w:tabs>
              <w:rPr>
                <w:b/>
                <w:sz w:val="24"/>
              </w:rPr>
            </w:pPr>
            <w:r>
              <w:rPr>
                <w:b/>
                <w:sz w:val="24"/>
              </w:rPr>
              <w:t xml:space="preserve">20. </w:t>
            </w:r>
            <w:r w:rsidR="00B23EFB">
              <w:rPr>
                <w:b/>
                <w:sz w:val="24"/>
              </w:rPr>
              <w:t>TBA</w:t>
            </w:r>
          </w:p>
        </w:tc>
        <w:tc>
          <w:tcPr>
            <w:tcW w:w="2700" w:type="dxa"/>
            <w:hideMark/>
          </w:tcPr>
          <w:p w:rsidR="00D453C1" w:rsidRDefault="00D453C1">
            <w:pPr>
              <w:widowControl/>
              <w:tabs>
                <w:tab w:val="left" w:pos="1800"/>
                <w:tab w:val="left" w:pos="5760"/>
              </w:tabs>
              <w:rPr>
                <w:sz w:val="24"/>
              </w:rPr>
            </w:pPr>
            <w:r>
              <w:rPr>
                <w:sz w:val="24"/>
              </w:rPr>
              <w:t>See www.USC.edu</w:t>
            </w:r>
          </w:p>
          <w:p w:rsidR="00D453C1" w:rsidRDefault="00D453C1">
            <w:pPr>
              <w:widowControl/>
              <w:tabs>
                <w:tab w:val="left" w:pos="1800"/>
                <w:tab w:val="left" w:pos="5760"/>
              </w:tabs>
              <w:rPr>
                <w:sz w:val="24"/>
              </w:rPr>
            </w:pPr>
            <w:r>
              <w:rPr>
                <w:sz w:val="24"/>
              </w:rPr>
              <w:t xml:space="preserve"> </w:t>
            </w:r>
          </w:p>
        </w:tc>
        <w:tc>
          <w:tcPr>
            <w:tcW w:w="6120" w:type="dxa"/>
            <w:hideMark/>
          </w:tcPr>
          <w:p w:rsidR="00D453C1" w:rsidRDefault="00D453C1">
            <w:pPr>
              <w:widowControl/>
              <w:tabs>
                <w:tab w:val="left" w:pos="1800"/>
                <w:tab w:val="left" w:pos="5760"/>
              </w:tabs>
              <w:rPr>
                <w:b/>
                <w:sz w:val="24"/>
              </w:rPr>
            </w:pPr>
            <w:r>
              <w:rPr>
                <w:b/>
                <w:sz w:val="24"/>
              </w:rPr>
              <w:t>FINAL EXAM</w:t>
            </w:r>
            <w:r>
              <w:rPr>
                <w:sz w:val="24"/>
              </w:rPr>
              <w:t xml:space="preserve"> - Rooms to be announced</w:t>
            </w:r>
          </w:p>
        </w:tc>
      </w:tr>
    </w:tbl>
    <w:p w:rsidR="00D453C1" w:rsidRDefault="00D453C1" w:rsidP="00D453C1">
      <w:pPr>
        <w:widowControl/>
        <w:pBdr>
          <w:bottom w:val="double" w:sz="4" w:space="1" w:color="auto"/>
        </w:pBdr>
        <w:tabs>
          <w:tab w:val="left" w:pos="1800"/>
          <w:tab w:val="left" w:pos="5760"/>
        </w:tabs>
        <w:rPr>
          <w:b/>
          <w:sz w:val="24"/>
        </w:rPr>
      </w:pPr>
      <w:bookmarkStart w:id="0" w:name="_GoBack"/>
      <w:bookmarkEnd w:id="0"/>
    </w:p>
    <w:p w:rsidR="00D453C1" w:rsidRDefault="00D453C1" w:rsidP="00D453C1">
      <w:pPr>
        <w:widowControl/>
        <w:pBdr>
          <w:bottom w:val="double" w:sz="4" w:space="1" w:color="auto"/>
        </w:pBdr>
        <w:tabs>
          <w:tab w:val="left" w:pos="1800"/>
          <w:tab w:val="left" w:pos="5760"/>
        </w:tabs>
        <w:rPr>
          <w:b/>
          <w:sz w:val="24"/>
        </w:rPr>
      </w:pPr>
    </w:p>
    <w:p w:rsidR="00D453C1" w:rsidRDefault="00D453C1" w:rsidP="00D453C1">
      <w:pPr>
        <w:widowControl/>
        <w:tabs>
          <w:tab w:val="left" w:pos="1800"/>
          <w:tab w:val="left" w:pos="5760"/>
        </w:tabs>
        <w:ind w:left="630"/>
        <w:rPr>
          <w:b/>
          <w:sz w:val="24"/>
        </w:rPr>
      </w:pPr>
    </w:p>
    <w:p w:rsidR="00D453C1" w:rsidRDefault="00D453C1" w:rsidP="00D453C1">
      <w:pPr>
        <w:widowControl/>
        <w:tabs>
          <w:tab w:val="left" w:pos="1800"/>
          <w:tab w:val="left" w:pos="5760"/>
        </w:tabs>
        <w:ind w:left="630"/>
        <w:rPr>
          <w:b/>
          <w:sz w:val="24"/>
        </w:rPr>
      </w:pPr>
    </w:p>
    <w:p w:rsidR="00D453C1" w:rsidRDefault="00D453C1" w:rsidP="00D453C1">
      <w:pPr>
        <w:widowControl/>
        <w:tabs>
          <w:tab w:val="left" w:pos="1800"/>
          <w:tab w:val="left" w:pos="5760"/>
        </w:tabs>
        <w:rPr>
          <w:sz w:val="24"/>
        </w:rPr>
      </w:pPr>
      <w:r>
        <w:rPr>
          <w:b/>
          <w:sz w:val="24"/>
        </w:rPr>
        <w:t>NOTE TO STUDENT:</w:t>
      </w:r>
      <w:r>
        <w:rPr>
          <w:sz w:val="24"/>
        </w:rPr>
        <w:t xml:space="preserve">  This course deals with the real world of financial management as it applies to entrepreneurial firms.  To keep abreast of what is happening - now and in the future - I suggest you subscribe to and </w:t>
      </w:r>
      <w:r>
        <w:rPr>
          <w:b/>
          <w:sz w:val="24"/>
        </w:rPr>
        <w:t>read</w:t>
      </w:r>
      <w:r>
        <w:rPr>
          <w:sz w:val="24"/>
        </w:rPr>
        <w:t xml:space="preserve"> the </w:t>
      </w:r>
      <w:r>
        <w:rPr>
          <w:sz w:val="24"/>
          <w:u w:val="single"/>
        </w:rPr>
        <w:t>Wall Street Journal</w:t>
      </w:r>
      <w:r>
        <w:rPr>
          <w:sz w:val="24"/>
        </w:rPr>
        <w:t xml:space="preserve"> and one of the weekly business magazines; </w:t>
      </w:r>
      <w:r>
        <w:rPr>
          <w:sz w:val="24"/>
          <w:u w:val="single"/>
        </w:rPr>
        <w:t>The Economist</w:t>
      </w:r>
      <w:r>
        <w:rPr>
          <w:sz w:val="24"/>
        </w:rPr>
        <w:t xml:space="preserve"> would be best.  You may subscribe at the best price at:  WSJStudent.com.  Indicate you are at USC.</w:t>
      </w:r>
    </w:p>
    <w:p w:rsidR="00D453C1" w:rsidRDefault="00D453C1" w:rsidP="00D453C1">
      <w:pPr>
        <w:widowControl/>
        <w:tabs>
          <w:tab w:val="left" w:pos="1800"/>
          <w:tab w:val="left" w:pos="5760"/>
        </w:tabs>
        <w:rPr>
          <w:sz w:val="24"/>
        </w:rPr>
      </w:pPr>
    </w:p>
    <w:p w:rsidR="00AA7BCA" w:rsidRDefault="00AA7BCA" w:rsidP="00D453C1">
      <w:pPr>
        <w:widowControl/>
        <w:tabs>
          <w:tab w:val="left" w:pos="1800"/>
          <w:tab w:val="left" w:pos="5760"/>
        </w:tabs>
        <w:rPr>
          <w:sz w:val="24"/>
        </w:rPr>
      </w:pPr>
    </w:p>
    <w:p w:rsidR="00D453C1" w:rsidRDefault="00D453C1" w:rsidP="00D453C1">
      <w:pPr>
        <w:widowControl/>
        <w:tabs>
          <w:tab w:val="left" w:pos="1800"/>
          <w:tab w:val="left" w:pos="5760"/>
        </w:tabs>
        <w:rPr>
          <w:b/>
          <w:sz w:val="24"/>
        </w:rPr>
      </w:pPr>
      <w:r>
        <w:rPr>
          <w:b/>
          <w:sz w:val="24"/>
        </w:rPr>
        <w:t>GRADING STANDARDS</w:t>
      </w:r>
    </w:p>
    <w:p w:rsidR="00D453C1" w:rsidRDefault="00D453C1" w:rsidP="00D453C1">
      <w:pPr>
        <w:widowControl/>
        <w:tabs>
          <w:tab w:val="left" w:pos="1800"/>
          <w:tab w:val="left" w:pos="5760"/>
        </w:tabs>
        <w:rPr>
          <w:sz w:val="24"/>
        </w:rPr>
      </w:pPr>
      <w:r>
        <w:rPr>
          <w:sz w:val="24"/>
        </w:rPr>
        <w:t xml:space="preserve">The final grade for this course will be based on the results of the midterm exam (40%) and the final exam (40%) with class participation, assignments and projects (20%).  Meaningful participation is encouraged and if a student is close to the next higher grade and has participated well and meaningfully, the instructor reserves the right, at his discretion, to raise the student’s final grade to the next higher grade.  The course will follow the </w:t>
      </w:r>
      <w:smartTag w:uri="urn:schemas-microsoft-com:office:smarttags" w:element="City">
        <w:smartTag w:uri="urn:schemas-microsoft-com:office:smarttags" w:element="place">
          <w:r>
            <w:rPr>
              <w:sz w:val="24"/>
            </w:rPr>
            <w:t>Marshall</w:t>
          </w:r>
        </w:smartTag>
      </w:smartTag>
      <w:r>
        <w:rPr>
          <w:sz w:val="24"/>
        </w:rPr>
        <w:t xml:space="preserve"> curve with the standards below as an approximate guideline.  If you do not want to be graded on a curve please drop the class.  This is not an easy A class.  It is a ton of work.  But if you plan to start a firm or buy one or lead those who do it may be very useful based on what prior students have reported.  </w:t>
      </w:r>
    </w:p>
    <w:p w:rsidR="00D453C1" w:rsidRDefault="00D453C1" w:rsidP="00D453C1">
      <w:pPr>
        <w:widowControl/>
        <w:tabs>
          <w:tab w:val="left" w:pos="1800"/>
          <w:tab w:val="left" w:pos="5760"/>
        </w:tabs>
        <w:rPr>
          <w:sz w:val="24"/>
        </w:rPr>
      </w:pPr>
    </w:p>
    <w:p w:rsidR="00D453C1" w:rsidRDefault="00D453C1" w:rsidP="00D453C1">
      <w:pPr>
        <w:widowControl/>
        <w:tabs>
          <w:tab w:val="left" w:pos="1800"/>
          <w:tab w:val="left" w:pos="5760"/>
        </w:tabs>
        <w:rPr>
          <w:sz w:val="24"/>
        </w:rPr>
      </w:pPr>
      <w:r>
        <w:rPr>
          <w:sz w:val="24"/>
        </w:rPr>
        <w:t>The approximate grading standards from prior classes have been:</w:t>
      </w:r>
    </w:p>
    <w:p w:rsidR="00D453C1" w:rsidRDefault="00D453C1" w:rsidP="00D453C1">
      <w:pPr>
        <w:widowControl/>
        <w:tabs>
          <w:tab w:val="left" w:pos="1800"/>
          <w:tab w:val="left" w:pos="5760"/>
        </w:tabs>
        <w:rPr>
          <w:sz w:val="24"/>
        </w:rPr>
      </w:pPr>
    </w:p>
    <w:p w:rsidR="00F36B67" w:rsidRPr="00822A79" w:rsidRDefault="00D453C1" w:rsidP="00F36B67">
      <w:pPr>
        <w:pStyle w:val="Heading1"/>
        <w:tabs>
          <w:tab w:val="clear" w:pos="1800"/>
          <w:tab w:val="clear" w:pos="5760"/>
          <w:tab w:val="left" w:pos="3600"/>
          <w:tab w:val="left" w:pos="5040"/>
        </w:tabs>
        <w:rPr>
          <w:szCs w:val="24"/>
        </w:rPr>
      </w:pPr>
      <w:r>
        <w:tab/>
      </w:r>
      <w:r w:rsidR="00F36B67">
        <w:rPr>
          <w:szCs w:val="24"/>
        </w:rPr>
        <w:t>A</w:t>
      </w:r>
      <w:r w:rsidR="00F36B67">
        <w:rPr>
          <w:szCs w:val="24"/>
        </w:rPr>
        <w:tab/>
        <w:t>95</w:t>
      </w:r>
      <w:r w:rsidR="00F36B67" w:rsidRPr="00822A79">
        <w:rPr>
          <w:szCs w:val="24"/>
        </w:rPr>
        <w:t xml:space="preserve"> - 100%</w:t>
      </w:r>
    </w:p>
    <w:p w:rsidR="00F36B67" w:rsidRPr="00822A79" w:rsidRDefault="00F36B67" w:rsidP="00F36B67">
      <w:pPr>
        <w:widowControl/>
        <w:tabs>
          <w:tab w:val="left" w:pos="3600"/>
          <w:tab w:val="left" w:pos="5040"/>
        </w:tabs>
        <w:ind w:left="3600"/>
        <w:rPr>
          <w:sz w:val="24"/>
          <w:szCs w:val="24"/>
        </w:rPr>
      </w:pPr>
      <w:r w:rsidRPr="00822A79">
        <w:rPr>
          <w:sz w:val="24"/>
          <w:szCs w:val="24"/>
        </w:rPr>
        <w:t>A-</w:t>
      </w:r>
      <w:r>
        <w:rPr>
          <w:sz w:val="24"/>
          <w:szCs w:val="24"/>
        </w:rPr>
        <w:tab/>
        <w:t>90</w:t>
      </w:r>
      <w:r w:rsidRPr="00822A79">
        <w:rPr>
          <w:sz w:val="24"/>
          <w:szCs w:val="24"/>
        </w:rPr>
        <w:t xml:space="preserve"> - </w:t>
      </w:r>
      <w:r w:rsidR="002A5E82">
        <w:rPr>
          <w:sz w:val="24"/>
          <w:szCs w:val="24"/>
        </w:rPr>
        <w:t>94</w:t>
      </w:r>
      <w:r w:rsidR="002A5E82" w:rsidRPr="00822A79">
        <w:rPr>
          <w:sz w:val="24"/>
          <w:szCs w:val="24"/>
        </w:rPr>
        <w:t xml:space="preserve"> %</w:t>
      </w:r>
    </w:p>
    <w:p w:rsidR="00F36B67" w:rsidRPr="00822A79" w:rsidRDefault="00F36B67" w:rsidP="00F36B67">
      <w:pPr>
        <w:widowControl/>
        <w:tabs>
          <w:tab w:val="left" w:pos="3600"/>
          <w:tab w:val="left" w:pos="5040"/>
        </w:tabs>
        <w:ind w:left="3600"/>
        <w:rPr>
          <w:sz w:val="24"/>
          <w:szCs w:val="24"/>
        </w:rPr>
      </w:pPr>
      <w:r>
        <w:rPr>
          <w:sz w:val="24"/>
          <w:szCs w:val="24"/>
        </w:rPr>
        <w:t>B+</w:t>
      </w:r>
      <w:r>
        <w:rPr>
          <w:sz w:val="24"/>
          <w:szCs w:val="24"/>
        </w:rPr>
        <w:tab/>
        <w:t xml:space="preserve">85 - </w:t>
      </w:r>
      <w:r w:rsidR="002A5E82">
        <w:rPr>
          <w:sz w:val="24"/>
          <w:szCs w:val="24"/>
        </w:rPr>
        <w:t>89</w:t>
      </w:r>
      <w:r w:rsidR="002A5E82" w:rsidRPr="00822A79">
        <w:rPr>
          <w:sz w:val="24"/>
          <w:szCs w:val="24"/>
        </w:rPr>
        <w:t xml:space="preserve"> %</w:t>
      </w:r>
    </w:p>
    <w:p w:rsidR="00F36B67" w:rsidRPr="00822A79" w:rsidRDefault="00F36B67" w:rsidP="00F36B67">
      <w:pPr>
        <w:widowControl/>
        <w:tabs>
          <w:tab w:val="left" w:pos="3600"/>
          <w:tab w:val="left" w:pos="5040"/>
        </w:tabs>
        <w:ind w:left="3600"/>
        <w:rPr>
          <w:sz w:val="24"/>
          <w:szCs w:val="24"/>
        </w:rPr>
      </w:pPr>
      <w:r>
        <w:rPr>
          <w:sz w:val="24"/>
          <w:szCs w:val="24"/>
        </w:rPr>
        <w:t>B</w:t>
      </w:r>
      <w:r>
        <w:rPr>
          <w:sz w:val="24"/>
          <w:szCs w:val="24"/>
        </w:rPr>
        <w:tab/>
        <w:t xml:space="preserve">80 - </w:t>
      </w:r>
      <w:r w:rsidR="002A5E82">
        <w:rPr>
          <w:sz w:val="24"/>
          <w:szCs w:val="24"/>
        </w:rPr>
        <w:t>84</w:t>
      </w:r>
      <w:r w:rsidR="002A5E82" w:rsidRPr="00822A79">
        <w:rPr>
          <w:sz w:val="24"/>
          <w:szCs w:val="24"/>
        </w:rPr>
        <w:t xml:space="preserve"> %</w:t>
      </w:r>
    </w:p>
    <w:p w:rsidR="00F36B67" w:rsidRPr="00822A79" w:rsidRDefault="00F36B67" w:rsidP="00F36B67">
      <w:pPr>
        <w:widowControl/>
        <w:tabs>
          <w:tab w:val="left" w:pos="3600"/>
          <w:tab w:val="left" w:pos="5040"/>
        </w:tabs>
        <w:ind w:left="3600"/>
        <w:rPr>
          <w:sz w:val="24"/>
          <w:szCs w:val="24"/>
        </w:rPr>
      </w:pPr>
      <w:r>
        <w:rPr>
          <w:sz w:val="24"/>
          <w:szCs w:val="24"/>
        </w:rPr>
        <w:t>B-</w:t>
      </w:r>
      <w:r>
        <w:rPr>
          <w:sz w:val="24"/>
          <w:szCs w:val="24"/>
        </w:rPr>
        <w:tab/>
        <w:t xml:space="preserve">75 - </w:t>
      </w:r>
      <w:r w:rsidR="002A5E82">
        <w:rPr>
          <w:sz w:val="24"/>
          <w:szCs w:val="24"/>
        </w:rPr>
        <w:t>79</w:t>
      </w:r>
      <w:r w:rsidR="002A5E82" w:rsidRPr="00822A79">
        <w:rPr>
          <w:sz w:val="24"/>
          <w:szCs w:val="24"/>
        </w:rPr>
        <w:t xml:space="preserve"> %</w:t>
      </w:r>
    </w:p>
    <w:p w:rsidR="00F36B67" w:rsidRPr="00822A79" w:rsidRDefault="00F36B67" w:rsidP="00F36B67">
      <w:pPr>
        <w:widowControl/>
        <w:tabs>
          <w:tab w:val="left" w:pos="3600"/>
          <w:tab w:val="left" w:pos="5040"/>
        </w:tabs>
        <w:ind w:left="3600"/>
        <w:rPr>
          <w:sz w:val="24"/>
          <w:szCs w:val="24"/>
        </w:rPr>
      </w:pPr>
      <w:r>
        <w:rPr>
          <w:sz w:val="24"/>
          <w:szCs w:val="24"/>
        </w:rPr>
        <w:t>C+</w:t>
      </w:r>
      <w:r>
        <w:rPr>
          <w:sz w:val="24"/>
          <w:szCs w:val="24"/>
        </w:rPr>
        <w:tab/>
        <w:t xml:space="preserve">69 - </w:t>
      </w:r>
      <w:r w:rsidR="002A5E82">
        <w:rPr>
          <w:sz w:val="24"/>
          <w:szCs w:val="24"/>
        </w:rPr>
        <w:t>74</w:t>
      </w:r>
      <w:r w:rsidR="002A5E82" w:rsidRPr="00822A79">
        <w:rPr>
          <w:sz w:val="24"/>
          <w:szCs w:val="24"/>
        </w:rPr>
        <w:t xml:space="preserve"> %</w:t>
      </w:r>
    </w:p>
    <w:p w:rsidR="00F36B67" w:rsidRPr="00822A79" w:rsidRDefault="00F36B67" w:rsidP="00F36B67">
      <w:pPr>
        <w:widowControl/>
        <w:tabs>
          <w:tab w:val="left" w:pos="3600"/>
          <w:tab w:val="left" w:pos="5040"/>
        </w:tabs>
        <w:ind w:left="3600"/>
        <w:rPr>
          <w:sz w:val="24"/>
          <w:szCs w:val="24"/>
        </w:rPr>
      </w:pPr>
      <w:r>
        <w:rPr>
          <w:sz w:val="24"/>
          <w:szCs w:val="24"/>
        </w:rPr>
        <w:t>C</w:t>
      </w:r>
      <w:r>
        <w:rPr>
          <w:sz w:val="24"/>
          <w:szCs w:val="24"/>
        </w:rPr>
        <w:tab/>
        <w:t xml:space="preserve">63 - </w:t>
      </w:r>
      <w:r w:rsidR="002A5E82">
        <w:rPr>
          <w:sz w:val="24"/>
          <w:szCs w:val="24"/>
        </w:rPr>
        <w:t>68</w:t>
      </w:r>
      <w:r w:rsidR="002A5E82" w:rsidRPr="00822A79">
        <w:rPr>
          <w:sz w:val="24"/>
          <w:szCs w:val="24"/>
        </w:rPr>
        <w:t xml:space="preserve"> %</w:t>
      </w:r>
    </w:p>
    <w:p w:rsidR="00F36B67" w:rsidRPr="00822A79" w:rsidRDefault="00F36B67" w:rsidP="00F36B67">
      <w:pPr>
        <w:widowControl/>
        <w:tabs>
          <w:tab w:val="left" w:pos="3600"/>
          <w:tab w:val="left" w:pos="5040"/>
        </w:tabs>
        <w:ind w:left="3600"/>
        <w:rPr>
          <w:sz w:val="24"/>
          <w:szCs w:val="24"/>
        </w:rPr>
      </w:pPr>
      <w:r>
        <w:rPr>
          <w:sz w:val="24"/>
          <w:szCs w:val="24"/>
        </w:rPr>
        <w:t>D</w:t>
      </w:r>
      <w:r>
        <w:rPr>
          <w:sz w:val="24"/>
          <w:szCs w:val="24"/>
        </w:rPr>
        <w:tab/>
        <w:t xml:space="preserve">56 - </w:t>
      </w:r>
      <w:r w:rsidR="002A5E82">
        <w:rPr>
          <w:sz w:val="24"/>
          <w:szCs w:val="24"/>
        </w:rPr>
        <w:t>62</w:t>
      </w:r>
      <w:r w:rsidR="002A5E82" w:rsidRPr="00822A79">
        <w:rPr>
          <w:sz w:val="24"/>
          <w:szCs w:val="24"/>
        </w:rPr>
        <w:t xml:space="preserve"> %</w:t>
      </w:r>
    </w:p>
    <w:p w:rsidR="00F36B67" w:rsidRPr="00822A79" w:rsidRDefault="00F36B67" w:rsidP="00F36B67">
      <w:pPr>
        <w:widowControl/>
        <w:tabs>
          <w:tab w:val="left" w:pos="3600"/>
          <w:tab w:val="left" w:pos="5040"/>
        </w:tabs>
        <w:ind w:left="3600"/>
        <w:rPr>
          <w:sz w:val="24"/>
          <w:szCs w:val="24"/>
        </w:rPr>
      </w:pPr>
      <w:r w:rsidRPr="00822A79">
        <w:rPr>
          <w:sz w:val="24"/>
          <w:szCs w:val="24"/>
        </w:rPr>
        <w:t>F</w:t>
      </w:r>
      <w:r w:rsidRPr="00822A79">
        <w:rPr>
          <w:sz w:val="24"/>
          <w:szCs w:val="24"/>
        </w:rPr>
        <w:tab/>
        <w:t>Below 55%</w:t>
      </w:r>
    </w:p>
    <w:p w:rsidR="00D453C1" w:rsidRDefault="00D453C1" w:rsidP="00F36B67">
      <w:pPr>
        <w:pStyle w:val="Heading1"/>
        <w:tabs>
          <w:tab w:val="clear" w:pos="1800"/>
          <w:tab w:val="left" w:pos="3600"/>
          <w:tab w:val="left" w:pos="5040"/>
        </w:tabs>
        <w:rPr>
          <w:bCs/>
          <w:szCs w:val="24"/>
          <w:u w:val="single"/>
        </w:rPr>
      </w:pPr>
    </w:p>
    <w:p w:rsidR="00D453C1" w:rsidRDefault="00D453C1" w:rsidP="00D453C1">
      <w:pPr>
        <w:widowControl/>
        <w:rPr>
          <w:bCs/>
          <w:sz w:val="24"/>
          <w:szCs w:val="24"/>
          <w:u w:val="single"/>
        </w:rPr>
      </w:pPr>
    </w:p>
    <w:p w:rsidR="00D453C1" w:rsidRDefault="00D453C1" w:rsidP="00D453C1">
      <w:pPr>
        <w:widowControl/>
        <w:rPr>
          <w:b/>
          <w:sz w:val="24"/>
          <w:szCs w:val="24"/>
        </w:rPr>
      </w:pPr>
      <w:r>
        <w:rPr>
          <w:b/>
          <w:sz w:val="24"/>
          <w:szCs w:val="24"/>
        </w:rPr>
        <w:t>ACADEMIC DISHONESTY</w:t>
      </w:r>
    </w:p>
    <w:p w:rsidR="00D453C1" w:rsidRDefault="00D453C1" w:rsidP="00D453C1">
      <w:pPr>
        <w:pStyle w:val="BodyText"/>
        <w:rPr>
          <w:b w:val="0"/>
          <w:bCs/>
          <w:sz w:val="24"/>
          <w:szCs w:val="24"/>
        </w:rPr>
      </w:pPr>
    </w:p>
    <w:p w:rsidR="00D453C1" w:rsidRDefault="00D453C1" w:rsidP="00D453C1">
      <w:pPr>
        <w:pStyle w:val="BodyText"/>
        <w:rPr>
          <w:b w:val="0"/>
          <w:bCs/>
          <w:sz w:val="24"/>
          <w:szCs w:val="24"/>
        </w:rPr>
      </w:pPr>
      <w:r>
        <w:rPr>
          <w:b w:val="0"/>
          <w:bCs/>
          <w:sz w:val="24"/>
          <w:szCs w:val="24"/>
        </w:rPr>
        <w:t xml:space="preserve">All students at the </w:t>
      </w:r>
      <w:smartTag w:uri="urn:schemas-microsoft-com:office:smarttags" w:element="place">
        <w:smartTag w:uri="urn:schemas-microsoft-com:office:smarttags" w:element="PlaceType">
          <w:r>
            <w:rPr>
              <w:b w:val="0"/>
              <w:bCs/>
              <w:sz w:val="24"/>
              <w:szCs w:val="24"/>
            </w:rPr>
            <w:t>University</w:t>
          </w:r>
        </w:smartTag>
        <w:r>
          <w:rPr>
            <w:b w:val="0"/>
            <w:bCs/>
            <w:sz w:val="24"/>
            <w:szCs w:val="24"/>
          </w:rPr>
          <w:t xml:space="preserve"> of </w:t>
        </w:r>
        <w:smartTag w:uri="urn:schemas-microsoft-com:office:smarttags" w:element="PlaceName">
          <w:r>
            <w:rPr>
              <w:b w:val="0"/>
              <w:bCs/>
              <w:sz w:val="24"/>
              <w:szCs w:val="24"/>
            </w:rPr>
            <w:t>Southern California</w:t>
          </w:r>
        </w:smartTag>
      </w:smartTag>
      <w:r>
        <w:rPr>
          <w:b w:val="0"/>
          <w:bCs/>
          <w:sz w:val="24"/>
          <w:szCs w:val="24"/>
        </w:rPr>
        <w:t xml:space="preserve"> have an inherent responsibility to uphold the principles of academic integrity and to support each other and the faculty in maintaining a classroom atmosphere that is conducive to orderly and honest conduct.  Students must understand and uphold the rules printed in the Student Conduct Code in the USC SCampus handbook, regarding examination behavior, fabrication, plagiarism, and other types of academic dishonesty.  </w:t>
      </w:r>
    </w:p>
    <w:p w:rsidR="00D453C1" w:rsidRDefault="00D453C1" w:rsidP="00D453C1">
      <w:pPr>
        <w:rPr>
          <w:bCs/>
          <w:sz w:val="24"/>
          <w:szCs w:val="24"/>
        </w:rPr>
      </w:pPr>
      <w:r>
        <w:rPr>
          <w:bCs/>
          <w:sz w:val="24"/>
          <w:szCs w:val="24"/>
        </w:rPr>
        <w:lastRenderedPageBreak/>
        <w:t xml:space="preserve"> </w:t>
      </w:r>
    </w:p>
    <w:p w:rsidR="00D453C1" w:rsidRDefault="00D453C1" w:rsidP="00D453C1">
      <w:pPr>
        <w:rPr>
          <w:bCs/>
          <w:sz w:val="24"/>
          <w:szCs w:val="24"/>
        </w:rPr>
      </w:pPr>
      <w:r>
        <w:rPr>
          <w:bCs/>
          <w:sz w:val="24"/>
          <w:szCs w:val="24"/>
        </w:rPr>
        <w:t>“The Use of unauthorized material, communication with fellow students during an examination, attempting to benefit from the work of another student, and similar behavior that defeats the intent of an examination, or other class work is unacceptable to the University.  It is often difficult to distinguish between a culpable act and inadvertent behavior resulting from the nervous tensions accompanying examinations.  Where a clear violation has occurred, however, the instructor may disqualify the student’s work as unacceptable and assign a failing mark on the paper.” (SCampus)</w:t>
      </w:r>
    </w:p>
    <w:p w:rsidR="00D453C1" w:rsidRDefault="00D453C1" w:rsidP="00D453C1">
      <w:pPr>
        <w:rPr>
          <w:bCs/>
          <w:sz w:val="24"/>
          <w:szCs w:val="24"/>
        </w:rPr>
      </w:pPr>
      <w:r>
        <w:rPr>
          <w:bCs/>
          <w:sz w:val="24"/>
          <w:szCs w:val="24"/>
        </w:rPr>
        <w:t> </w:t>
      </w:r>
    </w:p>
    <w:p w:rsidR="00D453C1" w:rsidRDefault="00D453C1" w:rsidP="00D453C1">
      <w:pPr>
        <w:rPr>
          <w:bCs/>
          <w:sz w:val="24"/>
          <w:szCs w:val="24"/>
        </w:rPr>
      </w:pPr>
    </w:p>
    <w:p w:rsidR="00D453C1" w:rsidRDefault="00D453C1" w:rsidP="00D453C1">
      <w:pPr>
        <w:rPr>
          <w:b/>
          <w:sz w:val="24"/>
          <w:szCs w:val="24"/>
        </w:rPr>
      </w:pPr>
      <w:r>
        <w:rPr>
          <w:b/>
          <w:sz w:val="24"/>
          <w:szCs w:val="24"/>
        </w:rPr>
        <w:t>DISABILITY</w:t>
      </w:r>
    </w:p>
    <w:p w:rsidR="00D453C1" w:rsidRDefault="00D453C1" w:rsidP="00D453C1">
      <w:pPr>
        <w:rPr>
          <w:bCs/>
          <w:sz w:val="24"/>
          <w:szCs w:val="24"/>
        </w:rPr>
      </w:pPr>
      <w:r>
        <w:rPr>
          <w:bCs/>
          <w:sz w:val="24"/>
          <w:szCs w:val="24"/>
        </w:rPr>
        <w:t> </w:t>
      </w:r>
    </w:p>
    <w:p w:rsidR="00D453C1" w:rsidRDefault="00D453C1" w:rsidP="00D453C1">
      <w:pPr>
        <w:rPr>
          <w:bCs/>
          <w:sz w:val="24"/>
          <w:szCs w:val="24"/>
        </w:rPr>
      </w:pPr>
      <w:r>
        <w:rPr>
          <w:bCs/>
          <w:sz w:val="24"/>
          <w:szCs w:val="24"/>
        </w:rPr>
        <w:t xml:space="preserve">“Any student requesting academic accommodations based on a disability is required to register with Disability Services and Programs (DSP) each semester.  A letter of verification for approved accommodations can be obtained from DSP.  Please be sure the letter is delivered to me (or my TA) as early in the semester as possible.  DSP is located in STU 301 and is open 8:30 a.m. – </w:t>
      </w:r>
      <w:smartTag w:uri="urn:schemas-microsoft-com:office:smarttags" w:element="time">
        <w:smartTagPr>
          <w:attr w:name="Minute" w:val="0"/>
          <w:attr w:name="Hour" w:val="17"/>
        </w:smartTagPr>
        <w:r>
          <w:rPr>
            <w:bCs/>
            <w:sz w:val="24"/>
            <w:szCs w:val="24"/>
          </w:rPr>
          <w:t>5:00 p.m.</w:t>
        </w:r>
      </w:smartTag>
      <w:r>
        <w:rPr>
          <w:bCs/>
          <w:sz w:val="24"/>
          <w:szCs w:val="24"/>
        </w:rPr>
        <w:t>, Monday through Friday.  The phone number for DSP is (213) 740-0776.”</w:t>
      </w:r>
    </w:p>
    <w:p w:rsidR="00D453C1" w:rsidRDefault="00D453C1" w:rsidP="00D453C1">
      <w:pPr>
        <w:pStyle w:val="BodyText"/>
        <w:rPr>
          <w:b w:val="0"/>
          <w:bCs/>
          <w:sz w:val="24"/>
          <w:szCs w:val="24"/>
        </w:rPr>
      </w:pPr>
    </w:p>
    <w:p w:rsidR="00D453C1" w:rsidRDefault="00D453C1" w:rsidP="00D453C1">
      <w:pPr>
        <w:pStyle w:val="BodyText"/>
        <w:rPr>
          <w:b w:val="0"/>
          <w:bCs/>
          <w:sz w:val="24"/>
          <w:szCs w:val="24"/>
        </w:rPr>
      </w:pPr>
    </w:p>
    <w:p w:rsidR="00D453C1" w:rsidRDefault="00AA7BCA" w:rsidP="00D453C1">
      <w:pPr>
        <w:pStyle w:val="BodyText"/>
        <w:rPr>
          <w:sz w:val="24"/>
          <w:szCs w:val="24"/>
        </w:rPr>
      </w:pPr>
      <w:r>
        <w:rPr>
          <w:sz w:val="24"/>
          <w:szCs w:val="24"/>
        </w:rPr>
        <w:t>A</w:t>
      </w:r>
      <w:r w:rsidR="00F36B67">
        <w:rPr>
          <w:sz w:val="24"/>
          <w:szCs w:val="24"/>
        </w:rPr>
        <w:t>TTENDANCE/CLASS PARTICIPATION/GRADE/PROJECTS/</w:t>
      </w:r>
      <w:r>
        <w:rPr>
          <w:sz w:val="24"/>
          <w:szCs w:val="24"/>
        </w:rPr>
        <w:t>ASSIGNMENTS:</w:t>
      </w:r>
    </w:p>
    <w:p w:rsidR="00D453C1" w:rsidRDefault="00D453C1" w:rsidP="00D453C1">
      <w:pPr>
        <w:pStyle w:val="BodyText"/>
        <w:rPr>
          <w:b w:val="0"/>
          <w:bCs/>
          <w:sz w:val="24"/>
          <w:szCs w:val="24"/>
        </w:rPr>
      </w:pPr>
    </w:p>
    <w:p w:rsidR="00D453C1" w:rsidRDefault="00D453C1" w:rsidP="00D453C1">
      <w:pPr>
        <w:pStyle w:val="BodyText"/>
        <w:rPr>
          <w:b w:val="0"/>
          <w:bCs/>
          <w:sz w:val="24"/>
          <w:szCs w:val="24"/>
        </w:rPr>
      </w:pPr>
      <w:r>
        <w:rPr>
          <w:b w:val="0"/>
          <w:bCs/>
          <w:sz w:val="24"/>
          <w:szCs w:val="24"/>
        </w:rPr>
        <w:t>In order to received full credit for the class participation grade you must miss no more than 5 lectures and exhibit good participation in class.  No one may sign you in except yourself; signing others in is cheating and will not be tolerated.  The class is taught in a discussion with the students being active participants.  If you don’t plan to come prepared please drop the course.  Posting thoughtful questions and answers to Blackboard counts toward class participation.  You should post your short bio and an updated resume on Blackboard by the end of the second week of classes.  We will have a semester long project which will be broken into various assignments.  You will write a private placement memorandum as part of this class and you will evaluate others who write PPMs from the view point of a venture or private equity investor or angel investor.</w:t>
      </w:r>
    </w:p>
    <w:p w:rsidR="00D453C1" w:rsidRDefault="00D453C1" w:rsidP="00D453C1">
      <w:pPr>
        <w:pStyle w:val="BodyText"/>
        <w:rPr>
          <w:b w:val="0"/>
          <w:bCs/>
          <w:sz w:val="24"/>
          <w:szCs w:val="24"/>
        </w:rPr>
      </w:pPr>
    </w:p>
    <w:p w:rsidR="00D453C1" w:rsidRDefault="00F36B67" w:rsidP="00D453C1">
      <w:pPr>
        <w:pStyle w:val="BodyText"/>
        <w:rPr>
          <w:sz w:val="24"/>
          <w:szCs w:val="24"/>
        </w:rPr>
      </w:pPr>
      <w:r>
        <w:rPr>
          <w:sz w:val="24"/>
          <w:szCs w:val="24"/>
        </w:rPr>
        <w:t>READINGS</w:t>
      </w:r>
      <w:r w:rsidR="00D453C1">
        <w:rPr>
          <w:sz w:val="24"/>
          <w:szCs w:val="24"/>
        </w:rPr>
        <w:t>:</w:t>
      </w:r>
    </w:p>
    <w:p w:rsidR="00D453C1" w:rsidRDefault="00D453C1" w:rsidP="00D453C1">
      <w:pPr>
        <w:pStyle w:val="BodyText"/>
        <w:rPr>
          <w:b w:val="0"/>
          <w:bCs/>
          <w:sz w:val="24"/>
          <w:szCs w:val="24"/>
        </w:rPr>
      </w:pPr>
    </w:p>
    <w:p w:rsidR="00D453C1" w:rsidRDefault="00D453C1" w:rsidP="00D453C1">
      <w:pPr>
        <w:pStyle w:val="BodyText"/>
        <w:rPr>
          <w:b w:val="0"/>
          <w:bCs/>
          <w:sz w:val="24"/>
          <w:szCs w:val="24"/>
        </w:rPr>
      </w:pPr>
      <w:r>
        <w:rPr>
          <w:b w:val="0"/>
          <w:bCs/>
          <w:sz w:val="24"/>
          <w:szCs w:val="24"/>
        </w:rPr>
        <w:t>You are responsible for preparation for class participation and examinations:</w:t>
      </w:r>
    </w:p>
    <w:p w:rsidR="00D453C1" w:rsidRDefault="00D453C1" w:rsidP="00D453C1">
      <w:pPr>
        <w:pStyle w:val="BodyText"/>
        <w:rPr>
          <w:b w:val="0"/>
          <w:bCs/>
          <w:sz w:val="24"/>
          <w:szCs w:val="24"/>
        </w:rPr>
      </w:pPr>
      <w:r>
        <w:rPr>
          <w:b w:val="0"/>
          <w:bCs/>
          <w:sz w:val="24"/>
          <w:szCs w:val="24"/>
        </w:rPr>
        <w:t>1.</w:t>
      </w:r>
      <w:r>
        <w:rPr>
          <w:b w:val="0"/>
          <w:bCs/>
          <w:sz w:val="24"/>
          <w:szCs w:val="24"/>
        </w:rPr>
        <w:tab/>
        <w:t xml:space="preserve">Reading the assigned topics as outlined in the lecture schedule, from chapters in the required textbook.  Read one week ahead of the lectures.  </w:t>
      </w:r>
    </w:p>
    <w:p w:rsidR="00D453C1" w:rsidRDefault="00D453C1" w:rsidP="00D453C1">
      <w:pPr>
        <w:pStyle w:val="BodyText"/>
        <w:rPr>
          <w:b w:val="0"/>
          <w:bCs/>
          <w:sz w:val="24"/>
          <w:szCs w:val="24"/>
        </w:rPr>
      </w:pPr>
    </w:p>
    <w:p w:rsidR="00D453C1" w:rsidRDefault="00D453C1" w:rsidP="00D453C1">
      <w:pPr>
        <w:pStyle w:val="BodyText"/>
        <w:rPr>
          <w:b w:val="0"/>
          <w:bCs/>
          <w:sz w:val="24"/>
          <w:szCs w:val="24"/>
        </w:rPr>
      </w:pPr>
      <w:r>
        <w:rPr>
          <w:b w:val="0"/>
          <w:bCs/>
          <w:sz w:val="24"/>
          <w:szCs w:val="24"/>
        </w:rPr>
        <w:t>2.</w:t>
      </w:r>
      <w:r>
        <w:rPr>
          <w:b w:val="0"/>
          <w:bCs/>
          <w:sz w:val="24"/>
          <w:szCs w:val="24"/>
        </w:rPr>
        <w:tab/>
        <w:t>Reading the Wall Street Journal on a daily basis in preparation for class discussion.  You will be examined on current events related to this class.</w:t>
      </w:r>
    </w:p>
    <w:p w:rsidR="00D453C1" w:rsidRDefault="00D453C1" w:rsidP="00D453C1">
      <w:pPr>
        <w:pStyle w:val="BodyText"/>
        <w:rPr>
          <w:b w:val="0"/>
          <w:bCs/>
          <w:sz w:val="24"/>
          <w:szCs w:val="24"/>
        </w:rPr>
      </w:pPr>
    </w:p>
    <w:p w:rsidR="00D453C1" w:rsidRDefault="00D453C1" w:rsidP="00D453C1">
      <w:pPr>
        <w:pStyle w:val="BodyText"/>
        <w:rPr>
          <w:b w:val="0"/>
          <w:bCs/>
          <w:sz w:val="24"/>
          <w:szCs w:val="24"/>
        </w:rPr>
      </w:pPr>
    </w:p>
    <w:p w:rsidR="00D453C1" w:rsidRDefault="00D453C1" w:rsidP="00D453C1">
      <w:pPr>
        <w:pStyle w:val="BodyText"/>
        <w:rPr>
          <w:b w:val="0"/>
          <w:bCs/>
          <w:sz w:val="24"/>
          <w:szCs w:val="24"/>
        </w:rPr>
      </w:pPr>
      <w:r>
        <w:rPr>
          <w:b w:val="0"/>
          <w:bCs/>
          <w:sz w:val="24"/>
          <w:szCs w:val="24"/>
        </w:rPr>
        <w:t xml:space="preserve">The midterm is worth 40% of your grade and the final exam is worth 40% of your course grade.  Questions may include both qualitative and quantitative questions from material covered in class, and presented in the readings (textbook, articles posted, and the Wall Street Journal).  Questions may be in essay or short-problem or multiple choice formats.  There will be no make-up exams </w:t>
      </w:r>
      <w:r>
        <w:rPr>
          <w:b w:val="0"/>
          <w:bCs/>
          <w:sz w:val="24"/>
          <w:szCs w:val="24"/>
        </w:rPr>
        <w:lastRenderedPageBreak/>
        <w:t>offered.  If you miss an exam the next one counts for the one you missed.  Bring a financial calculator and #2 pencils to each exam; they are not provided.  .</w:t>
      </w:r>
    </w:p>
    <w:p w:rsidR="00D453C1" w:rsidRDefault="00D453C1" w:rsidP="00D453C1">
      <w:pPr>
        <w:pStyle w:val="BodyText"/>
        <w:rPr>
          <w:b w:val="0"/>
          <w:bCs/>
          <w:sz w:val="24"/>
          <w:szCs w:val="24"/>
        </w:rPr>
      </w:pPr>
    </w:p>
    <w:p w:rsidR="00D453C1" w:rsidRDefault="00D453C1" w:rsidP="00D453C1">
      <w:pPr>
        <w:pStyle w:val="BodyText"/>
        <w:rPr>
          <w:b w:val="0"/>
          <w:bCs/>
          <w:sz w:val="24"/>
          <w:szCs w:val="24"/>
        </w:rPr>
      </w:pPr>
    </w:p>
    <w:p w:rsidR="00D453C1" w:rsidRDefault="00F36B67" w:rsidP="00D453C1">
      <w:pPr>
        <w:pStyle w:val="BodyText"/>
        <w:rPr>
          <w:sz w:val="24"/>
          <w:szCs w:val="24"/>
        </w:rPr>
      </w:pPr>
      <w:r>
        <w:rPr>
          <w:sz w:val="24"/>
          <w:szCs w:val="24"/>
        </w:rPr>
        <w:t>EXAM POLOICIES</w:t>
      </w:r>
      <w:r w:rsidR="00D453C1">
        <w:rPr>
          <w:sz w:val="24"/>
          <w:szCs w:val="24"/>
        </w:rPr>
        <w:t>:</w:t>
      </w:r>
    </w:p>
    <w:p w:rsidR="00D453C1" w:rsidRDefault="00D453C1" w:rsidP="00D453C1">
      <w:pPr>
        <w:pStyle w:val="BodyText"/>
        <w:rPr>
          <w:b w:val="0"/>
          <w:bCs/>
          <w:sz w:val="24"/>
          <w:szCs w:val="24"/>
        </w:rPr>
      </w:pPr>
      <w:r>
        <w:rPr>
          <w:b w:val="0"/>
          <w:bCs/>
          <w:sz w:val="24"/>
          <w:szCs w:val="24"/>
        </w:rPr>
        <w:t>•</w:t>
      </w:r>
      <w:r>
        <w:rPr>
          <w:b w:val="0"/>
          <w:bCs/>
          <w:sz w:val="24"/>
          <w:szCs w:val="24"/>
        </w:rPr>
        <w:tab/>
        <w:t>If you have pre-arranged trips on the day of exams, please drop the course.  There will be no make-up quizzes or exams.</w:t>
      </w:r>
    </w:p>
    <w:p w:rsidR="00D453C1" w:rsidRDefault="00D453C1" w:rsidP="00D453C1">
      <w:pPr>
        <w:pStyle w:val="BodyText"/>
        <w:rPr>
          <w:b w:val="0"/>
          <w:bCs/>
          <w:sz w:val="24"/>
          <w:szCs w:val="24"/>
        </w:rPr>
      </w:pPr>
    </w:p>
    <w:p w:rsidR="00D453C1" w:rsidRDefault="00D453C1" w:rsidP="00D453C1">
      <w:pPr>
        <w:pStyle w:val="BodyText"/>
        <w:rPr>
          <w:b w:val="0"/>
          <w:bCs/>
          <w:sz w:val="24"/>
          <w:szCs w:val="24"/>
        </w:rPr>
      </w:pPr>
      <w:r>
        <w:rPr>
          <w:b w:val="0"/>
          <w:bCs/>
          <w:sz w:val="24"/>
          <w:szCs w:val="24"/>
        </w:rPr>
        <w:t>•</w:t>
      </w:r>
      <w:r>
        <w:rPr>
          <w:b w:val="0"/>
          <w:bCs/>
          <w:sz w:val="24"/>
          <w:szCs w:val="24"/>
        </w:rPr>
        <w:tab/>
        <w:t>All exams are closed-book and closed-notes.  No talking during an exam.</w:t>
      </w:r>
    </w:p>
    <w:p w:rsidR="00D453C1" w:rsidRDefault="00D453C1" w:rsidP="00D453C1">
      <w:pPr>
        <w:pStyle w:val="BodyText"/>
        <w:rPr>
          <w:b w:val="0"/>
          <w:bCs/>
          <w:sz w:val="24"/>
          <w:szCs w:val="24"/>
        </w:rPr>
      </w:pPr>
    </w:p>
    <w:p w:rsidR="00D453C1" w:rsidRDefault="00D453C1" w:rsidP="00D453C1">
      <w:pPr>
        <w:pStyle w:val="BodyText"/>
        <w:rPr>
          <w:b w:val="0"/>
          <w:bCs/>
          <w:sz w:val="24"/>
          <w:szCs w:val="24"/>
        </w:rPr>
      </w:pPr>
      <w:r>
        <w:rPr>
          <w:b w:val="0"/>
          <w:bCs/>
          <w:sz w:val="24"/>
          <w:szCs w:val="24"/>
        </w:rPr>
        <w:t>•</w:t>
      </w:r>
      <w:r>
        <w:rPr>
          <w:b w:val="0"/>
          <w:bCs/>
          <w:sz w:val="24"/>
          <w:szCs w:val="24"/>
        </w:rPr>
        <w:tab/>
        <w:t>You are required to follow all instructions given on the cover sheet of each test.  Failure to do so may result in not receiving credit for correct answers.</w:t>
      </w:r>
    </w:p>
    <w:p w:rsidR="00D453C1" w:rsidRDefault="00D453C1" w:rsidP="00D453C1">
      <w:pPr>
        <w:pStyle w:val="BodyText"/>
        <w:rPr>
          <w:b w:val="0"/>
          <w:bCs/>
          <w:sz w:val="24"/>
          <w:szCs w:val="24"/>
        </w:rPr>
      </w:pPr>
    </w:p>
    <w:p w:rsidR="00D453C1" w:rsidRDefault="00D453C1" w:rsidP="00D453C1">
      <w:pPr>
        <w:pStyle w:val="BodyText"/>
        <w:rPr>
          <w:b w:val="0"/>
          <w:bCs/>
          <w:sz w:val="24"/>
          <w:szCs w:val="24"/>
        </w:rPr>
      </w:pPr>
      <w:r>
        <w:rPr>
          <w:b w:val="0"/>
          <w:bCs/>
          <w:sz w:val="24"/>
          <w:szCs w:val="24"/>
        </w:rPr>
        <w:t>•</w:t>
      </w:r>
      <w:r>
        <w:rPr>
          <w:b w:val="0"/>
          <w:bCs/>
          <w:sz w:val="24"/>
          <w:szCs w:val="24"/>
        </w:rPr>
        <w:tab/>
        <w:t>It is your responsibility to check your quiz or exam to ensure that no pages are omitted.  If your test is missing a page, ask the proctor for a new test.  Requests for re-grades because pages are claimed to have been missing from a test will not be honored.</w:t>
      </w:r>
    </w:p>
    <w:p w:rsidR="00D453C1" w:rsidRDefault="00D453C1" w:rsidP="00D453C1">
      <w:pPr>
        <w:pStyle w:val="BodyText"/>
        <w:rPr>
          <w:b w:val="0"/>
          <w:bCs/>
          <w:sz w:val="24"/>
          <w:szCs w:val="24"/>
        </w:rPr>
      </w:pPr>
    </w:p>
    <w:p w:rsidR="00D453C1" w:rsidRDefault="00D453C1" w:rsidP="00D453C1">
      <w:pPr>
        <w:pStyle w:val="BodyText"/>
        <w:rPr>
          <w:b w:val="0"/>
          <w:bCs/>
          <w:sz w:val="24"/>
          <w:szCs w:val="24"/>
        </w:rPr>
      </w:pPr>
      <w:r>
        <w:rPr>
          <w:b w:val="0"/>
          <w:bCs/>
          <w:sz w:val="24"/>
          <w:szCs w:val="24"/>
        </w:rPr>
        <w:t>•</w:t>
      </w:r>
      <w:r>
        <w:rPr>
          <w:b w:val="0"/>
          <w:bCs/>
          <w:sz w:val="24"/>
          <w:szCs w:val="24"/>
        </w:rPr>
        <w:tab/>
        <w:t>Laptops, PDAs and wireless handhelds and cell phones may not be used in any quiz or exam.  You should bring a financial calculator to perform calculations.</w:t>
      </w:r>
    </w:p>
    <w:p w:rsidR="00D453C1" w:rsidRDefault="00D453C1" w:rsidP="00D453C1">
      <w:pPr>
        <w:pStyle w:val="BodyText"/>
        <w:rPr>
          <w:b w:val="0"/>
          <w:bCs/>
          <w:sz w:val="24"/>
          <w:szCs w:val="24"/>
        </w:rPr>
      </w:pPr>
    </w:p>
    <w:p w:rsidR="00D453C1" w:rsidRDefault="00D453C1" w:rsidP="00D453C1">
      <w:pPr>
        <w:pStyle w:val="BodyText"/>
        <w:rPr>
          <w:b w:val="0"/>
          <w:bCs/>
          <w:sz w:val="24"/>
          <w:szCs w:val="24"/>
        </w:rPr>
      </w:pPr>
    </w:p>
    <w:p w:rsidR="00D453C1" w:rsidRDefault="00D453C1" w:rsidP="00D453C1">
      <w:pPr>
        <w:pStyle w:val="BodyText"/>
        <w:rPr>
          <w:b w:val="0"/>
          <w:bCs/>
          <w:sz w:val="24"/>
          <w:szCs w:val="24"/>
        </w:rPr>
      </w:pPr>
      <w:r>
        <w:rPr>
          <w:b w:val="0"/>
          <w:bCs/>
          <w:sz w:val="24"/>
          <w:szCs w:val="24"/>
        </w:rPr>
        <w:t>Authorized Absences:</w:t>
      </w:r>
    </w:p>
    <w:p w:rsidR="00D453C1" w:rsidRDefault="00D453C1" w:rsidP="00D453C1">
      <w:pPr>
        <w:pStyle w:val="BodyText"/>
        <w:rPr>
          <w:b w:val="0"/>
          <w:bCs/>
          <w:sz w:val="24"/>
          <w:szCs w:val="24"/>
        </w:rPr>
      </w:pPr>
      <w:r>
        <w:rPr>
          <w:b w:val="0"/>
          <w:bCs/>
          <w:sz w:val="24"/>
          <w:szCs w:val="24"/>
        </w:rPr>
        <w:t xml:space="preserve">Students who will be absent from a scheduled class meeting or examination because of an official University activity may be granted an official excuse in advance of the events by the dean or department chair. It is the responsibility of the activity sponsor to provide lists of eligible students in time for the administrator to give approval. </w:t>
      </w:r>
    </w:p>
    <w:p w:rsidR="00D453C1" w:rsidRDefault="00D453C1" w:rsidP="00D453C1">
      <w:pPr>
        <w:pStyle w:val="BodyText"/>
        <w:rPr>
          <w:b w:val="0"/>
          <w:bCs/>
          <w:sz w:val="24"/>
          <w:szCs w:val="24"/>
        </w:rPr>
      </w:pPr>
    </w:p>
    <w:p w:rsidR="00D453C1" w:rsidRDefault="00D453C1" w:rsidP="00D453C1">
      <w:pPr>
        <w:pStyle w:val="BodyText"/>
        <w:rPr>
          <w:b w:val="0"/>
          <w:bCs/>
          <w:sz w:val="24"/>
          <w:szCs w:val="24"/>
        </w:rPr>
      </w:pPr>
    </w:p>
    <w:p w:rsidR="00D453C1" w:rsidRDefault="00D453C1" w:rsidP="00D453C1">
      <w:pPr>
        <w:pStyle w:val="BodyText"/>
        <w:rPr>
          <w:b w:val="0"/>
          <w:bCs/>
          <w:sz w:val="24"/>
          <w:szCs w:val="24"/>
        </w:rPr>
      </w:pPr>
      <w:r>
        <w:rPr>
          <w:b w:val="0"/>
          <w:bCs/>
          <w:sz w:val="24"/>
          <w:szCs w:val="24"/>
        </w:rPr>
        <w:t>Unclaimed Paperwork:</w:t>
      </w:r>
    </w:p>
    <w:p w:rsidR="00D453C1" w:rsidRDefault="00D453C1" w:rsidP="00D453C1">
      <w:pPr>
        <w:pStyle w:val="BodyText"/>
        <w:rPr>
          <w:b w:val="0"/>
          <w:bCs/>
          <w:sz w:val="24"/>
          <w:szCs w:val="24"/>
        </w:rPr>
      </w:pPr>
      <w:r>
        <w:rPr>
          <w:b w:val="0"/>
          <w:bCs/>
          <w:sz w:val="24"/>
          <w:szCs w:val="24"/>
        </w:rPr>
        <w:t>Copies of exams unclaimed by a student will be discarded after four weeks and will not be available should a grade appeal be pursued by a student following receipt of final grades.</w:t>
      </w:r>
    </w:p>
    <w:p w:rsidR="00D453C1" w:rsidRDefault="00D453C1" w:rsidP="00D453C1">
      <w:pPr>
        <w:pStyle w:val="BodyText"/>
        <w:rPr>
          <w:b w:val="0"/>
          <w:bCs/>
          <w:sz w:val="24"/>
          <w:szCs w:val="24"/>
        </w:rPr>
      </w:pPr>
    </w:p>
    <w:p w:rsidR="00D453C1" w:rsidRDefault="00D453C1" w:rsidP="00D453C1">
      <w:pPr>
        <w:pStyle w:val="BodyText"/>
        <w:rPr>
          <w:b w:val="0"/>
          <w:bCs/>
          <w:sz w:val="24"/>
          <w:szCs w:val="24"/>
        </w:rPr>
      </w:pPr>
      <w:r>
        <w:rPr>
          <w:b w:val="0"/>
          <w:bCs/>
          <w:sz w:val="24"/>
          <w:szCs w:val="24"/>
        </w:rPr>
        <w:t xml:space="preserve">Use of recording or photographic equipment: </w:t>
      </w:r>
      <w:r>
        <w:rPr>
          <w:bCs/>
          <w:sz w:val="24"/>
          <w:szCs w:val="24"/>
        </w:rPr>
        <w:t>You may not record any class or take video or photos with the prior written permission of the instructor.</w:t>
      </w:r>
    </w:p>
    <w:p w:rsidR="00D453C1" w:rsidRDefault="00D453C1" w:rsidP="00D453C1">
      <w:pPr>
        <w:pStyle w:val="BodyText"/>
        <w:rPr>
          <w:b w:val="0"/>
          <w:bCs/>
          <w:sz w:val="24"/>
          <w:szCs w:val="24"/>
        </w:rPr>
      </w:pPr>
    </w:p>
    <w:p w:rsidR="002B6423" w:rsidRDefault="002B6423"/>
    <w:sectPr w:rsidR="002B6423" w:rsidSect="0089762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D453C1"/>
    <w:rsid w:val="002A5E82"/>
    <w:rsid w:val="002B6423"/>
    <w:rsid w:val="002D6BAA"/>
    <w:rsid w:val="00645D0A"/>
    <w:rsid w:val="0089762C"/>
    <w:rsid w:val="008E6BD9"/>
    <w:rsid w:val="00A06E8F"/>
    <w:rsid w:val="00AA7BCA"/>
    <w:rsid w:val="00B23EFB"/>
    <w:rsid w:val="00D453C1"/>
    <w:rsid w:val="00F36B6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time"/>
  <w:smartTagType w:namespaceuri="urn:schemas-microsoft-com:office:smarttags" w:name="PlaceName"/>
  <w:smartTagType w:namespaceuri="urn:schemas-microsoft-com:office:smarttags" w:name="PlaceType"/>
  <w:smartTagType w:namespaceuri="urn:schemas-microsoft-com:office:smarttags" w:name="City"/>
  <w:smartTagType w:namespaceuri="urn:schemas-microsoft-com:office:smarttags" w:name="plac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53C1"/>
    <w:pPr>
      <w:widowControl w:val="0"/>
      <w:spacing w:after="0" w:line="240" w:lineRule="auto"/>
    </w:pPr>
    <w:rPr>
      <w:rFonts w:ascii="Times New Roman" w:eastAsia="Times New Roman" w:hAnsi="Times New Roman" w:cs="Times New Roman"/>
      <w:sz w:val="20"/>
      <w:szCs w:val="20"/>
      <w:lang w:eastAsia="en-US"/>
    </w:rPr>
  </w:style>
  <w:style w:type="paragraph" w:styleId="Heading1">
    <w:name w:val="heading 1"/>
    <w:basedOn w:val="Normal"/>
    <w:next w:val="Normal"/>
    <w:link w:val="Heading1Char"/>
    <w:qFormat/>
    <w:rsid w:val="00D453C1"/>
    <w:pPr>
      <w:keepNext/>
      <w:widowControl/>
      <w:tabs>
        <w:tab w:val="left" w:pos="1800"/>
        <w:tab w:val="left" w:pos="5760"/>
      </w:tabs>
      <w:outlineLvl w:val="0"/>
    </w:pPr>
    <w:rPr>
      <w:sz w:val="24"/>
    </w:rPr>
  </w:style>
  <w:style w:type="paragraph" w:styleId="Heading2">
    <w:name w:val="heading 2"/>
    <w:basedOn w:val="Normal"/>
    <w:next w:val="Normal"/>
    <w:link w:val="Heading2Char"/>
    <w:qFormat/>
    <w:rsid w:val="00D453C1"/>
    <w:pPr>
      <w:keepNext/>
      <w:widowControl/>
      <w:tabs>
        <w:tab w:val="left" w:pos="1800"/>
        <w:tab w:val="left" w:pos="5760"/>
      </w:tabs>
      <w:jc w:val="center"/>
      <w:outlineLvl w:val="1"/>
    </w:pPr>
    <w:rPr>
      <w:b/>
      <w:sz w:val="24"/>
    </w:rPr>
  </w:style>
  <w:style w:type="paragraph" w:styleId="Heading3">
    <w:name w:val="heading 3"/>
    <w:basedOn w:val="Normal"/>
    <w:next w:val="Normal"/>
    <w:link w:val="Heading3Char"/>
    <w:qFormat/>
    <w:rsid w:val="00D453C1"/>
    <w:pPr>
      <w:keepNext/>
      <w:widowControl/>
      <w:tabs>
        <w:tab w:val="left" w:pos="5760"/>
      </w:tabs>
      <w:outlineLvl w:val="2"/>
    </w:pPr>
    <w:rPr>
      <w:b/>
      <w:sz w:val="24"/>
    </w:rPr>
  </w:style>
  <w:style w:type="paragraph" w:styleId="Heading5">
    <w:name w:val="heading 5"/>
    <w:basedOn w:val="Normal"/>
    <w:next w:val="Normal"/>
    <w:link w:val="Heading5Char"/>
    <w:qFormat/>
    <w:rsid w:val="00D453C1"/>
    <w:pPr>
      <w:keepNext/>
      <w:widowControl/>
      <w:tabs>
        <w:tab w:val="left" w:pos="1800"/>
        <w:tab w:val="left" w:pos="5760"/>
      </w:tabs>
      <w:outlineLvl w:val="4"/>
    </w:pPr>
    <w:rPr>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453C1"/>
    <w:rPr>
      <w:rFonts w:ascii="Times New Roman" w:eastAsia="Times New Roman" w:hAnsi="Times New Roman" w:cs="Times New Roman"/>
      <w:sz w:val="24"/>
      <w:szCs w:val="20"/>
      <w:lang w:eastAsia="en-US"/>
    </w:rPr>
  </w:style>
  <w:style w:type="character" w:customStyle="1" w:styleId="Heading2Char">
    <w:name w:val="Heading 2 Char"/>
    <w:basedOn w:val="DefaultParagraphFont"/>
    <w:link w:val="Heading2"/>
    <w:rsid w:val="00D453C1"/>
    <w:rPr>
      <w:rFonts w:ascii="Times New Roman" w:eastAsia="Times New Roman" w:hAnsi="Times New Roman" w:cs="Times New Roman"/>
      <w:b/>
      <w:sz w:val="24"/>
      <w:szCs w:val="20"/>
      <w:lang w:eastAsia="en-US"/>
    </w:rPr>
  </w:style>
  <w:style w:type="character" w:customStyle="1" w:styleId="Heading3Char">
    <w:name w:val="Heading 3 Char"/>
    <w:basedOn w:val="DefaultParagraphFont"/>
    <w:link w:val="Heading3"/>
    <w:rsid w:val="00D453C1"/>
    <w:rPr>
      <w:rFonts w:ascii="Times New Roman" w:eastAsia="Times New Roman" w:hAnsi="Times New Roman" w:cs="Times New Roman"/>
      <w:b/>
      <w:sz w:val="24"/>
      <w:szCs w:val="20"/>
      <w:lang w:eastAsia="en-US"/>
    </w:rPr>
  </w:style>
  <w:style w:type="character" w:customStyle="1" w:styleId="Heading5Char">
    <w:name w:val="Heading 5 Char"/>
    <w:basedOn w:val="DefaultParagraphFont"/>
    <w:link w:val="Heading5"/>
    <w:rsid w:val="00D453C1"/>
    <w:rPr>
      <w:rFonts w:ascii="Times New Roman" w:eastAsia="Times New Roman" w:hAnsi="Times New Roman" w:cs="Times New Roman"/>
      <w:sz w:val="24"/>
      <w:szCs w:val="20"/>
      <w:u w:val="single"/>
      <w:lang w:eastAsia="en-US"/>
    </w:rPr>
  </w:style>
  <w:style w:type="character" w:styleId="Hyperlink">
    <w:name w:val="Hyperlink"/>
    <w:basedOn w:val="DefaultParagraphFont"/>
    <w:rsid w:val="00D453C1"/>
    <w:rPr>
      <w:color w:val="0000FF"/>
      <w:u w:val="single"/>
    </w:rPr>
  </w:style>
  <w:style w:type="paragraph" w:styleId="BodyText">
    <w:name w:val="Body Text"/>
    <w:basedOn w:val="Normal"/>
    <w:link w:val="BodyTextChar"/>
    <w:rsid w:val="00D453C1"/>
    <w:pPr>
      <w:widowControl/>
    </w:pPr>
    <w:rPr>
      <w:b/>
      <w:sz w:val="22"/>
    </w:rPr>
  </w:style>
  <w:style w:type="character" w:customStyle="1" w:styleId="BodyTextChar">
    <w:name w:val="Body Text Char"/>
    <w:basedOn w:val="DefaultParagraphFont"/>
    <w:link w:val="BodyText"/>
    <w:rsid w:val="00D453C1"/>
    <w:rPr>
      <w:rFonts w:ascii="Times New Roman" w:eastAsia="Times New Roman" w:hAnsi="Times New Roman" w:cs="Times New Roman"/>
      <w:b/>
      <w:szCs w:val="20"/>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53C1"/>
    <w:pPr>
      <w:widowControl w:val="0"/>
      <w:spacing w:after="0" w:line="240" w:lineRule="auto"/>
    </w:pPr>
    <w:rPr>
      <w:rFonts w:ascii="Times New Roman" w:eastAsia="Times New Roman" w:hAnsi="Times New Roman" w:cs="Times New Roman"/>
      <w:sz w:val="20"/>
      <w:szCs w:val="20"/>
      <w:lang w:eastAsia="en-US"/>
    </w:rPr>
  </w:style>
  <w:style w:type="paragraph" w:styleId="Heading1">
    <w:name w:val="heading 1"/>
    <w:basedOn w:val="Normal"/>
    <w:next w:val="Normal"/>
    <w:link w:val="Heading1Char"/>
    <w:qFormat/>
    <w:rsid w:val="00D453C1"/>
    <w:pPr>
      <w:keepNext/>
      <w:widowControl/>
      <w:tabs>
        <w:tab w:val="left" w:pos="1800"/>
        <w:tab w:val="left" w:pos="5760"/>
      </w:tabs>
      <w:outlineLvl w:val="0"/>
    </w:pPr>
    <w:rPr>
      <w:sz w:val="24"/>
    </w:rPr>
  </w:style>
  <w:style w:type="paragraph" w:styleId="Heading2">
    <w:name w:val="heading 2"/>
    <w:basedOn w:val="Normal"/>
    <w:next w:val="Normal"/>
    <w:link w:val="Heading2Char"/>
    <w:qFormat/>
    <w:rsid w:val="00D453C1"/>
    <w:pPr>
      <w:keepNext/>
      <w:widowControl/>
      <w:tabs>
        <w:tab w:val="left" w:pos="1800"/>
        <w:tab w:val="left" w:pos="5760"/>
      </w:tabs>
      <w:jc w:val="center"/>
      <w:outlineLvl w:val="1"/>
    </w:pPr>
    <w:rPr>
      <w:b/>
      <w:sz w:val="24"/>
    </w:rPr>
  </w:style>
  <w:style w:type="paragraph" w:styleId="Heading3">
    <w:name w:val="heading 3"/>
    <w:basedOn w:val="Normal"/>
    <w:next w:val="Normal"/>
    <w:link w:val="Heading3Char"/>
    <w:qFormat/>
    <w:rsid w:val="00D453C1"/>
    <w:pPr>
      <w:keepNext/>
      <w:widowControl/>
      <w:tabs>
        <w:tab w:val="left" w:pos="5760"/>
      </w:tabs>
      <w:outlineLvl w:val="2"/>
    </w:pPr>
    <w:rPr>
      <w:b/>
      <w:sz w:val="24"/>
    </w:rPr>
  </w:style>
  <w:style w:type="paragraph" w:styleId="Heading5">
    <w:name w:val="heading 5"/>
    <w:basedOn w:val="Normal"/>
    <w:next w:val="Normal"/>
    <w:link w:val="Heading5Char"/>
    <w:qFormat/>
    <w:rsid w:val="00D453C1"/>
    <w:pPr>
      <w:keepNext/>
      <w:widowControl/>
      <w:tabs>
        <w:tab w:val="left" w:pos="1800"/>
        <w:tab w:val="left" w:pos="5760"/>
      </w:tabs>
      <w:outlineLvl w:val="4"/>
    </w:pPr>
    <w:rPr>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453C1"/>
    <w:rPr>
      <w:rFonts w:ascii="Times New Roman" w:eastAsia="Times New Roman" w:hAnsi="Times New Roman" w:cs="Times New Roman"/>
      <w:sz w:val="24"/>
      <w:szCs w:val="20"/>
      <w:lang w:eastAsia="en-US"/>
    </w:rPr>
  </w:style>
  <w:style w:type="character" w:customStyle="1" w:styleId="Heading2Char">
    <w:name w:val="Heading 2 Char"/>
    <w:basedOn w:val="DefaultParagraphFont"/>
    <w:link w:val="Heading2"/>
    <w:rsid w:val="00D453C1"/>
    <w:rPr>
      <w:rFonts w:ascii="Times New Roman" w:eastAsia="Times New Roman" w:hAnsi="Times New Roman" w:cs="Times New Roman"/>
      <w:b/>
      <w:sz w:val="24"/>
      <w:szCs w:val="20"/>
      <w:lang w:eastAsia="en-US"/>
    </w:rPr>
  </w:style>
  <w:style w:type="character" w:customStyle="1" w:styleId="Heading3Char">
    <w:name w:val="Heading 3 Char"/>
    <w:basedOn w:val="DefaultParagraphFont"/>
    <w:link w:val="Heading3"/>
    <w:rsid w:val="00D453C1"/>
    <w:rPr>
      <w:rFonts w:ascii="Times New Roman" w:eastAsia="Times New Roman" w:hAnsi="Times New Roman" w:cs="Times New Roman"/>
      <w:b/>
      <w:sz w:val="24"/>
      <w:szCs w:val="20"/>
      <w:lang w:eastAsia="en-US"/>
    </w:rPr>
  </w:style>
  <w:style w:type="character" w:customStyle="1" w:styleId="Heading5Char">
    <w:name w:val="Heading 5 Char"/>
    <w:basedOn w:val="DefaultParagraphFont"/>
    <w:link w:val="Heading5"/>
    <w:rsid w:val="00D453C1"/>
    <w:rPr>
      <w:rFonts w:ascii="Times New Roman" w:eastAsia="Times New Roman" w:hAnsi="Times New Roman" w:cs="Times New Roman"/>
      <w:sz w:val="24"/>
      <w:szCs w:val="20"/>
      <w:u w:val="single"/>
      <w:lang w:eastAsia="en-US"/>
    </w:rPr>
  </w:style>
  <w:style w:type="character" w:styleId="Hyperlink">
    <w:name w:val="Hyperlink"/>
    <w:basedOn w:val="DefaultParagraphFont"/>
    <w:rsid w:val="00D453C1"/>
    <w:rPr>
      <w:color w:val="0000FF"/>
      <w:u w:val="single"/>
    </w:rPr>
  </w:style>
  <w:style w:type="paragraph" w:styleId="BodyText">
    <w:name w:val="Body Text"/>
    <w:basedOn w:val="Normal"/>
    <w:link w:val="BodyTextChar"/>
    <w:rsid w:val="00D453C1"/>
    <w:pPr>
      <w:widowControl/>
    </w:pPr>
    <w:rPr>
      <w:b/>
      <w:sz w:val="22"/>
    </w:rPr>
  </w:style>
  <w:style w:type="character" w:customStyle="1" w:styleId="BodyTextChar">
    <w:name w:val="Body Text Char"/>
    <w:basedOn w:val="DefaultParagraphFont"/>
    <w:link w:val="BodyText"/>
    <w:rsid w:val="00D453C1"/>
    <w:rPr>
      <w:rFonts w:ascii="Times New Roman" w:eastAsia="Times New Roman" w:hAnsi="Times New Roman" w:cs="Times New Roman"/>
      <w:b/>
      <w:szCs w:val="20"/>
      <w:lang w:eastAsia="en-US"/>
    </w:rPr>
  </w:style>
</w:styles>
</file>

<file path=word/webSettings.xml><?xml version="1.0" encoding="utf-8"?>
<w:webSettings xmlns:r="http://schemas.openxmlformats.org/officeDocument/2006/relationships" xmlns:w="http://schemas.openxmlformats.org/wordprocessingml/2006/main">
  <w:divs>
    <w:div w:id="1232427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textbookforuscfbe437.com" TargetMode="External"/><Relationship Id="rId4" Type="http://schemas.openxmlformats.org/officeDocument/2006/relationships/hyperlink" Target="mailto:dbristow@us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1395</Words>
  <Characters>7957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Mindy</dc:creator>
  <cp:lastModifiedBy>Lourdes</cp:lastModifiedBy>
  <cp:revision>3</cp:revision>
  <dcterms:created xsi:type="dcterms:W3CDTF">2011-03-16T18:47:00Z</dcterms:created>
  <dcterms:modified xsi:type="dcterms:W3CDTF">2011-03-16T18:50:00Z</dcterms:modified>
</cp:coreProperties>
</file>