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3ECF1" w14:textId="4AEB6CBD" w:rsidR="000033DD" w:rsidRDefault="000033DD" w:rsidP="000033DD">
      <w:pPr>
        <w:jc w:val="center"/>
        <w:rPr>
          <w:rFonts w:ascii="Arial" w:hAnsi="Arial" w:cs="Arial"/>
          <w:b/>
          <w:bCs/>
        </w:rPr>
      </w:pPr>
      <w:r w:rsidRPr="000033DD">
        <w:rPr>
          <w:rFonts w:ascii="Arial" w:hAnsi="Arial" w:cs="Arial"/>
          <w:b/>
          <w:bCs/>
        </w:rPr>
        <w:t>SEGUNDA PRÁCTICA DIRIGIDA</w:t>
      </w:r>
    </w:p>
    <w:p w14:paraId="17CB9ACC" w14:textId="2FC38AE5" w:rsidR="00621C9A" w:rsidRPr="000033DD" w:rsidRDefault="00621C9A" w:rsidP="00621C9A">
      <w:pPr>
        <w:rPr>
          <w:rFonts w:ascii="Arial" w:hAnsi="Arial" w:cs="Arial"/>
          <w:b/>
          <w:bCs/>
        </w:rPr>
      </w:pPr>
      <w:r>
        <w:rPr>
          <w:rFonts w:ascii="Arial" w:hAnsi="Arial" w:cs="Arial"/>
          <w:b/>
          <w:bCs/>
        </w:rPr>
        <w:t xml:space="preserve">Nombre: </w:t>
      </w:r>
      <w:r w:rsidRPr="00621C9A">
        <w:rPr>
          <w:rFonts w:ascii="Arial" w:hAnsi="Arial" w:cs="Arial"/>
        </w:rPr>
        <w:t xml:space="preserve">Davis Bremdow </w:t>
      </w:r>
      <w:r>
        <w:rPr>
          <w:rFonts w:ascii="Arial" w:hAnsi="Arial" w:cs="Arial"/>
        </w:rPr>
        <w:t>Salazar Roa</w:t>
      </w:r>
      <w:r>
        <w:rPr>
          <w:rFonts w:ascii="Arial" w:hAnsi="Arial" w:cs="Arial"/>
        </w:rPr>
        <w:tab/>
      </w:r>
      <w:r>
        <w:rPr>
          <w:rFonts w:ascii="Arial" w:hAnsi="Arial" w:cs="Arial"/>
        </w:rPr>
        <w:tab/>
      </w:r>
      <w:r>
        <w:rPr>
          <w:rFonts w:ascii="Arial" w:hAnsi="Arial" w:cs="Arial"/>
        </w:rPr>
        <w:tab/>
      </w:r>
      <w:r>
        <w:rPr>
          <w:rFonts w:ascii="Arial" w:hAnsi="Arial" w:cs="Arial"/>
        </w:rPr>
        <w:tab/>
        <w:t>Código: 200353</w:t>
      </w:r>
    </w:p>
    <w:p w14:paraId="5CF0F167" w14:textId="3CA245B6" w:rsidR="000033DD" w:rsidRDefault="000033DD" w:rsidP="000033DD">
      <w:pPr>
        <w:pStyle w:val="Prrafodelista"/>
        <w:numPr>
          <w:ilvl w:val="0"/>
          <w:numId w:val="1"/>
        </w:numPr>
        <w:rPr>
          <w:rFonts w:ascii="Arial" w:hAnsi="Arial" w:cs="Arial"/>
          <w:b/>
          <w:bCs/>
        </w:rPr>
      </w:pPr>
      <w:r w:rsidRPr="000033DD">
        <w:rPr>
          <w:rFonts w:ascii="Arial" w:hAnsi="Arial" w:cs="Arial"/>
          <w:b/>
          <w:bCs/>
        </w:rPr>
        <w:t>Obtención de datos</w:t>
      </w:r>
    </w:p>
    <w:p w14:paraId="66A9511B" w14:textId="55882862" w:rsidR="007962A2" w:rsidRDefault="007962A2" w:rsidP="007962A2">
      <w:pPr>
        <w:pStyle w:val="Prrafodelista"/>
        <w:rPr>
          <w:rFonts w:ascii="Arial" w:hAnsi="Arial" w:cs="Arial"/>
        </w:rPr>
      </w:pPr>
      <w:r>
        <w:rPr>
          <w:rFonts w:ascii="Arial" w:hAnsi="Arial" w:cs="Arial"/>
        </w:rPr>
        <w:t xml:space="preserve">Para el procesamiento de los datos en formato csv obtenidos del módulo neulog, se hizo uso de Matlab mediante la generación de un archivo de texto con los datos de presión obtenidos, para esto se hizo uso de la función </w:t>
      </w:r>
      <w:r w:rsidRPr="007962A2">
        <w:rPr>
          <w:rFonts w:ascii="Arial" w:hAnsi="Arial" w:cs="Arial"/>
          <w:b/>
          <w:bCs/>
        </w:rPr>
        <w:t>importdata</w:t>
      </w:r>
      <w:r>
        <w:rPr>
          <w:rFonts w:ascii="Arial" w:hAnsi="Arial" w:cs="Arial"/>
        </w:rPr>
        <w:t xml:space="preserve"> para cargar los datos.</w:t>
      </w:r>
    </w:p>
    <w:p w14:paraId="11ACF92A" w14:textId="77777777" w:rsidR="007962A2" w:rsidRDefault="007962A2" w:rsidP="007962A2">
      <w:pPr>
        <w:pStyle w:val="Prrafodelista"/>
        <w:rPr>
          <w:rFonts w:ascii="Arial" w:hAnsi="Arial" w:cs="Arial"/>
        </w:rPr>
      </w:pPr>
    </w:p>
    <w:p w14:paraId="1DE0AB0D" w14:textId="1028C727" w:rsidR="007962A2" w:rsidRDefault="007962A2" w:rsidP="007962A2">
      <w:pPr>
        <w:pStyle w:val="Prrafodelista"/>
        <w:rPr>
          <w:rFonts w:ascii="Arial" w:hAnsi="Arial" w:cs="Arial"/>
        </w:rPr>
      </w:pPr>
      <w:r>
        <w:rPr>
          <w:rFonts w:ascii="Arial" w:hAnsi="Arial" w:cs="Arial"/>
        </w:rPr>
        <w:t xml:space="preserve">Con los datos cargados se realizo el ploteo </w:t>
      </w:r>
      <w:proofErr w:type="gramStart"/>
      <w:r>
        <w:rPr>
          <w:rFonts w:ascii="Arial" w:hAnsi="Arial" w:cs="Arial"/>
        </w:rPr>
        <w:t>del mismo</w:t>
      </w:r>
      <w:proofErr w:type="gramEnd"/>
      <w:r>
        <w:rPr>
          <w:rFonts w:ascii="Arial" w:hAnsi="Arial" w:cs="Arial"/>
        </w:rPr>
        <w:t>, observando una seña combinada entre bajas y altas frecuencias.</w:t>
      </w:r>
    </w:p>
    <w:p w14:paraId="6C753E6D" w14:textId="77777777" w:rsidR="007962A2" w:rsidRDefault="007962A2" w:rsidP="007962A2">
      <w:pPr>
        <w:pStyle w:val="Prrafodelista"/>
        <w:rPr>
          <w:rFonts w:ascii="Arial" w:hAnsi="Arial" w:cs="Arial"/>
        </w:rPr>
      </w:pPr>
    </w:p>
    <w:p w14:paraId="756D89DE" w14:textId="463710D0" w:rsidR="007962A2" w:rsidRDefault="007962A2" w:rsidP="007962A2">
      <w:pPr>
        <w:pStyle w:val="Prrafodelista"/>
        <w:rPr>
          <w:rFonts w:ascii="Arial" w:hAnsi="Arial" w:cs="Arial"/>
        </w:rPr>
      </w:pPr>
      <w:r w:rsidRPr="007962A2">
        <w:rPr>
          <w:rFonts w:ascii="Arial" w:hAnsi="Arial" w:cs="Arial"/>
          <w:noProof/>
        </w:rPr>
        <w:drawing>
          <wp:inline distT="0" distB="0" distL="0" distR="0" wp14:anchorId="3990385E" wp14:editId="72016A3F">
            <wp:extent cx="5400040" cy="2870200"/>
            <wp:effectExtent l="0" t="0" r="0" b="6350"/>
            <wp:docPr id="51767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7327" name=""/>
                    <pic:cNvPicPr/>
                  </pic:nvPicPr>
                  <pic:blipFill>
                    <a:blip r:embed="rId6"/>
                    <a:stretch>
                      <a:fillRect/>
                    </a:stretch>
                  </pic:blipFill>
                  <pic:spPr>
                    <a:xfrm>
                      <a:off x="0" y="0"/>
                      <a:ext cx="5400040" cy="2870200"/>
                    </a:xfrm>
                    <a:prstGeom prst="rect">
                      <a:avLst/>
                    </a:prstGeom>
                  </pic:spPr>
                </pic:pic>
              </a:graphicData>
            </a:graphic>
          </wp:inline>
        </w:drawing>
      </w:r>
    </w:p>
    <w:p w14:paraId="38DB5980" w14:textId="5BECD0C3" w:rsidR="007962A2" w:rsidRDefault="007962A2" w:rsidP="007962A2">
      <w:pPr>
        <w:pStyle w:val="Prrafodelista"/>
        <w:rPr>
          <w:rFonts w:ascii="Arial" w:hAnsi="Arial" w:cs="Arial"/>
        </w:rPr>
      </w:pPr>
      <w:r>
        <w:rPr>
          <w:rFonts w:ascii="Arial" w:hAnsi="Arial" w:cs="Arial"/>
        </w:rPr>
        <w:t xml:space="preserve">Siendo esto posible mediante el código </w:t>
      </w:r>
    </w:p>
    <w:p w14:paraId="6A5E6199" w14:textId="262C96CF" w:rsidR="007962A2" w:rsidRDefault="007962A2" w:rsidP="007962A2">
      <w:pPr>
        <w:pStyle w:val="Prrafodelista"/>
        <w:rPr>
          <w:rFonts w:ascii="Arial" w:hAnsi="Arial" w:cs="Arial"/>
        </w:rPr>
      </w:pPr>
      <w:r w:rsidRPr="007962A2">
        <w:rPr>
          <w:rFonts w:ascii="Arial" w:hAnsi="Arial" w:cs="Arial"/>
          <w:noProof/>
        </w:rPr>
        <w:drawing>
          <wp:inline distT="0" distB="0" distL="0" distR="0" wp14:anchorId="2CBE8BD5" wp14:editId="510DBD31">
            <wp:extent cx="5400040" cy="586105"/>
            <wp:effectExtent l="0" t="0" r="0" b="4445"/>
            <wp:docPr id="158596338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63381" name="Imagen 1" descr="Imagen que contiene Texto&#10;&#10;Descripción generada automáticamente"/>
                    <pic:cNvPicPr/>
                  </pic:nvPicPr>
                  <pic:blipFill>
                    <a:blip r:embed="rId7"/>
                    <a:stretch>
                      <a:fillRect/>
                    </a:stretch>
                  </pic:blipFill>
                  <pic:spPr>
                    <a:xfrm>
                      <a:off x="0" y="0"/>
                      <a:ext cx="5400040" cy="586105"/>
                    </a:xfrm>
                    <a:prstGeom prst="rect">
                      <a:avLst/>
                    </a:prstGeom>
                  </pic:spPr>
                </pic:pic>
              </a:graphicData>
            </a:graphic>
          </wp:inline>
        </w:drawing>
      </w:r>
      <w:r w:rsidRPr="007962A2">
        <w:rPr>
          <w:rFonts w:ascii="Arial" w:hAnsi="Arial" w:cs="Arial"/>
          <w:noProof/>
        </w:rPr>
        <w:drawing>
          <wp:inline distT="0" distB="0" distL="0" distR="0" wp14:anchorId="3F224ED2" wp14:editId="2236B265">
            <wp:extent cx="2734057" cy="866896"/>
            <wp:effectExtent l="0" t="0" r="9525" b="9525"/>
            <wp:docPr id="7841859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85987" name="Imagen 1" descr="Texto&#10;&#10;Descripción generada automáticamente"/>
                    <pic:cNvPicPr/>
                  </pic:nvPicPr>
                  <pic:blipFill>
                    <a:blip r:embed="rId8"/>
                    <a:stretch>
                      <a:fillRect/>
                    </a:stretch>
                  </pic:blipFill>
                  <pic:spPr>
                    <a:xfrm>
                      <a:off x="0" y="0"/>
                      <a:ext cx="2734057" cy="866896"/>
                    </a:xfrm>
                    <a:prstGeom prst="rect">
                      <a:avLst/>
                    </a:prstGeom>
                  </pic:spPr>
                </pic:pic>
              </a:graphicData>
            </a:graphic>
          </wp:inline>
        </w:drawing>
      </w:r>
    </w:p>
    <w:p w14:paraId="782ACA0E" w14:textId="77777777" w:rsidR="007962A2" w:rsidRDefault="007962A2" w:rsidP="007962A2">
      <w:pPr>
        <w:pStyle w:val="Prrafodelista"/>
        <w:rPr>
          <w:rFonts w:ascii="Arial" w:hAnsi="Arial" w:cs="Arial"/>
        </w:rPr>
      </w:pPr>
    </w:p>
    <w:p w14:paraId="454C1A31" w14:textId="790E470B" w:rsidR="007962A2" w:rsidRDefault="007962A2" w:rsidP="007962A2">
      <w:pPr>
        <w:pStyle w:val="Prrafodelista"/>
        <w:rPr>
          <w:rFonts w:ascii="Arial" w:hAnsi="Arial" w:cs="Arial"/>
        </w:rPr>
      </w:pPr>
      <w:r>
        <w:rPr>
          <w:rFonts w:ascii="Arial" w:hAnsi="Arial" w:cs="Arial"/>
        </w:rPr>
        <w:t xml:space="preserve">Código utilizado para </w:t>
      </w:r>
      <w:r w:rsidR="00A623F1">
        <w:rPr>
          <w:rFonts w:ascii="Arial" w:hAnsi="Arial" w:cs="Arial"/>
        </w:rPr>
        <w:t>realizar el análisis a gran escala de la señal de presión.</w:t>
      </w:r>
    </w:p>
    <w:p w14:paraId="29547941" w14:textId="77777777" w:rsidR="00A623F1" w:rsidRDefault="00A623F1" w:rsidP="007962A2">
      <w:pPr>
        <w:pStyle w:val="Prrafodelista"/>
        <w:rPr>
          <w:rFonts w:ascii="Arial" w:hAnsi="Arial" w:cs="Arial"/>
        </w:rPr>
      </w:pPr>
    </w:p>
    <w:p w14:paraId="75088962" w14:textId="3634BEF2" w:rsidR="00A623F1" w:rsidRDefault="00A623F1" w:rsidP="00A623F1">
      <w:pPr>
        <w:pStyle w:val="Prrafodelista"/>
        <w:numPr>
          <w:ilvl w:val="0"/>
          <w:numId w:val="1"/>
        </w:numPr>
        <w:rPr>
          <w:rFonts w:ascii="Arial" w:hAnsi="Arial" w:cs="Arial"/>
          <w:b/>
          <w:bCs/>
        </w:rPr>
      </w:pPr>
      <w:r w:rsidRPr="00A623F1">
        <w:rPr>
          <w:rFonts w:ascii="Arial" w:hAnsi="Arial" w:cs="Arial"/>
          <w:b/>
          <w:bCs/>
        </w:rPr>
        <w:t xml:space="preserve">Uso de filtro pasabajos </w:t>
      </w:r>
      <w:r>
        <w:rPr>
          <w:rFonts w:ascii="Arial" w:hAnsi="Arial" w:cs="Arial"/>
          <w:b/>
          <w:bCs/>
        </w:rPr>
        <w:t>para determinar la presión sistólica, media y diastólica</w:t>
      </w:r>
    </w:p>
    <w:p w14:paraId="04E5C9CE" w14:textId="1B6FF4C8" w:rsidR="00A623F1" w:rsidRDefault="00A623F1" w:rsidP="00A623F1">
      <w:pPr>
        <w:pStyle w:val="Prrafodelista"/>
        <w:rPr>
          <w:rFonts w:ascii="Arial" w:hAnsi="Arial" w:cs="Arial"/>
        </w:rPr>
      </w:pPr>
      <w:r w:rsidRPr="00A623F1">
        <w:rPr>
          <w:rFonts w:ascii="Arial" w:hAnsi="Arial" w:cs="Arial"/>
        </w:rPr>
        <w:t xml:space="preserve">Para </w:t>
      </w:r>
      <w:r>
        <w:rPr>
          <w:rFonts w:ascii="Arial" w:hAnsi="Arial" w:cs="Arial"/>
        </w:rPr>
        <w:t>la determinación de este tipo de presiones fue necesario el uso de filtro pasabajos para eliminar las componentes de alta frecuencia, siendo para el caso particular de la presión arterial mostrada en el anterior punto una frecuencia de corte equivalente a 0.8 para notar un cambio significativo en la señal filtrada.</w:t>
      </w:r>
    </w:p>
    <w:p w14:paraId="0DA37456" w14:textId="77777777" w:rsidR="00A623F1" w:rsidRDefault="00A623F1" w:rsidP="00A623F1">
      <w:pPr>
        <w:pStyle w:val="Prrafodelista"/>
        <w:rPr>
          <w:rFonts w:ascii="Arial" w:hAnsi="Arial" w:cs="Arial"/>
        </w:rPr>
      </w:pPr>
    </w:p>
    <w:p w14:paraId="2F332530" w14:textId="58266CB1" w:rsidR="00A623F1" w:rsidRDefault="00A623F1">
      <w:pPr>
        <w:rPr>
          <w:rFonts w:ascii="Arial" w:hAnsi="Arial" w:cs="Arial"/>
        </w:rPr>
      </w:pPr>
      <w:r>
        <w:rPr>
          <w:rFonts w:ascii="Arial" w:hAnsi="Arial" w:cs="Arial"/>
        </w:rPr>
        <w:br w:type="page"/>
      </w:r>
    </w:p>
    <w:p w14:paraId="07634210" w14:textId="5D5729C3" w:rsidR="00A623F1" w:rsidRDefault="00A623F1" w:rsidP="00A623F1">
      <w:pPr>
        <w:pStyle w:val="Prrafodelista"/>
        <w:rPr>
          <w:rFonts w:ascii="Arial" w:hAnsi="Arial" w:cs="Arial"/>
        </w:rPr>
      </w:pPr>
      <w:r>
        <w:rPr>
          <w:rFonts w:ascii="Arial" w:hAnsi="Arial" w:cs="Arial"/>
        </w:rPr>
        <w:lastRenderedPageBreak/>
        <w:t xml:space="preserve">El filtro usado fue Butterworth de 4to orden, cuyo código se aprecia en la siguiente imagen y finalmente la salida </w:t>
      </w:r>
      <w:proofErr w:type="gramStart"/>
      <w:r>
        <w:rPr>
          <w:rFonts w:ascii="Arial" w:hAnsi="Arial" w:cs="Arial"/>
        </w:rPr>
        <w:t>del mismo</w:t>
      </w:r>
      <w:proofErr w:type="gramEnd"/>
      <w:r>
        <w:rPr>
          <w:rFonts w:ascii="Arial" w:hAnsi="Arial" w:cs="Arial"/>
        </w:rPr>
        <w:t xml:space="preserve"> se puede apreciar en la imagen posterior.</w:t>
      </w:r>
    </w:p>
    <w:p w14:paraId="55249C5D" w14:textId="1CF1E823" w:rsidR="00A623F1" w:rsidRDefault="00A623F1" w:rsidP="00A623F1">
      <w:pPr>
        <w:pStyle w:val="Prrafodelista"/>
        <w:rPr>
          <w:rFonts w:ascii="Arial" w:hAnsi="Arial" w:cs="Arial"/>
        </w:rPr>
      </w:pPr>
      <w:r w:rsidRPr="00A623F1">
        <w:rPr>
          <w:rFonts w:ascii="Arial" w:hAnsi="Arial" w:cs="Arial"/>
          <w:noProof/>
        </w:rPr>
        <w:drawing>
          <wp:inline distT="0" distB="0" distL="0" distR="0" wp14:anchorId="5C965E3B" wp14:editId="0FA9EC08">
            <wp:extent cx="4877481" cy="1600423"/>
            <wp:effectExtent l="0" t="0" r="0" b="0"/>
            <wp:docPr id="1016250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50785" name=""/>
                    <pic:cNvPicPr/>
                  </pic:nvPicPr>
                  <pic:blipFill>
                    <a:blip r:embed="rId9"/>
                    <a:stretch>
                      <a:fillRect/>
                    </a:stretch>
                  </pic:blipFill>
                  <pic:spPr>
                    <a:xfrm>
                      <a:off x="0" y="0"/>
                      <a:ext cx="4877481" cy="1600423"/>
                    </a:xfrm>
                    <a:prstGeom prst="rect">
                      <a:avLst/>
                    </a:prstGeom>
                  </pic:spPr>
                </pic:pic>
              </a:graphicData>
            </a:graphic>
          </wp:inline>
        </w:drawing>
      </w:r>
    </w:p>
    <w:p w14:paraId="7079853C" w14:textId="77777777" w:rsidR="00A623F1" w:rsidRDefault="00A623F1" w:rsidP="00A623F1">
      <w:pPr>
        <w:pStyle w:val="Prrafodelista"/>
        <w:rPr>
          <w:rFonts w:ascii="Arial" w:hAnsi="Arial" w:cs="Arial"/>
        </w:rPr>
      </w:pPr>
    </w:p>
    <w:p w14:paraId="4E17B745" w14:textId="77777777" w:rsidR="00A623F1" w:rsidRDefault="00A623F1" w:rsidP="00A623F1">
      <w:pPr>
        <w:pStyle w:val="Prrafodelista"/>
        <w:rPr>
          <w:rFonts w:ascii="Arial" w:hAnsi="Arial" w:cs="Arial"/>
        </w:rPr>
      </w:pPr>
    </w:p>
    <w:p w14:paraId="5387D48C" w14:textId="5B50DF2E" w:rsidR="00A623F1" w:rsidRDefault="00A623F1" w:rsidP="00A623F1">
      <w:pPr>
        <w:pStyle w:val="Prrafodelista"/>
        <w:rPr>
          <w:rFonts w:ascii="Arial" w:hAnsi="Arial" w:cs="Arial"/>
        </w:rPr>
      </w:pPr>
      <w:r w:rsidRPr="00A623F1">
        <w:rPr>
          <w:rFonts w:ascii="Arial" w:hAnsi="Arial" w:cs="Arial"/>
          <w:noProof/>
        </w:rPr>
        <w:drawing>
          <wp:inline distT="0" distB="0" distL="0" distR="0" wp14:anchorId="488EC885" wp14:editId="1AA79D7D">
            <wp:extent cx="4869180" cy="2597201"/>
            <wp:effectExtent l="0" t="0" r="7620" b="0"/>
            <wp:docPr id="72914407" name="Imagen 1" descr="Interfaz de usuario gráfica, 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4407" name="Imagen 1" descr="Interfaz de usuario gráfica, Gráfico&#10;&#10;Descripción generada automáticamente con confianza media"/>
                    <pic:cNvPicPr/>
                  </pic:nvPicPr>
                  <pic:blipFill>
                    <a:blip r:embed="rId10"/>
                    <a:stretch>
                      <a:fillRect/>
                    </a:stretch>
                  </pic:blipFill>
                  <pic:spPr>
                    <a:xfrm>
                      <a:off x="0" y="0"/>
                      <a:ext cx="4873636" cy="2599578"/>
                    </a:xfrm>
                    <a:prstGeom prst="rect">
                      <a:avLst/>
                    </a:prstGeom>
                  </pic:spPr>
                </pic:pic>
              </a:graphicData>
            </a:graphic>
          </wp:inline>
        </w:drawing>
      </w:r>
    </w:p>
    <w:p w14:paraId="4EA2C9B5" w14:textId="77777777" w:rsidR="00A623F1" w:rsidRDefault="00A623F1" w:rsidP="00A623F1">
      <w:pPr>
        <w:pStyle w:val="Prrafodelista"/>
        <w:rPr>
          <w:rFonts w:ascii="Arial" w:hAnsi="Arial" w:cs="Arial"/>
        </w:rPr>
      </w:pPr>
    </w:p>
    <w:p w14:paraId="47E55869" w14:textId="73CD48D9" w:rsidR="00A623F1" w:rsidRDefault="00A623F1" w:rsidP="00A623F1">
      <w:pPr>
        <w:pStyle w:val="Prrafodelista"/>
        <w:rPr>
          <w:rFonts w:ascii="Arial" w:hAnsi="Arial" w:cs="Arial"/>
        </w:rPr>
      </w:pPr>
      <w:r>
        <w:rPr>
          <w:rFonts w:ascii="Arial" w:hAnsi="Arial" w:cs="Arial"/>
        </w:rPr>
        <w:t>En base a la imagen se puede determinar las presiones:</w:t>
      </w:r>
    </w:p>
    <w:p w14:paraId="6BE23B04" w14:textId="24234FA8" w:rsidR="00A623F1" w:rsidRDefault="00A623F1" w:rsidP="00A623F1">
      <w:pPr>
        <w:pStyle w:val="Prrafodelista"/>
        <w:rPr>
          <w:rFonts w:ascii="Arial" w:hAnsi="Arial" w:cs="Arial"/>
        </w:rPr>
      </w:pPr>
      <w:r>
        <w:rPr>
          <w:rFonts w:ascii="Arial" w:hAnsi="Arial" w:cs="Arial"/>
        </w:rPr>
        <w:t>Sistólica (</w:t>
      </w:r>
      <w:r w:rsidR="004A6E0C">
        <w:rPr>
          <w:rFonts w:ascii="Arial" w:hAnsi="Arial" w:cs="Arial"/>
        </w:rPr>
        <w:t>5</w:t>
      </w:r>
      <w:r>
        <w:rPr>
          <w:rFonts w:ascii="Arial" w:hAnsi="Arial" w:cs="Arial"/>
        </w:rPr>
        <w:t>5%</w:t>
      </w:r>
      <w:proofErr w:type="gramStart"/>
      <w:r>
        <w:rPr>
          <w:rFonts w:ascii="Arial" w:hAnsi="Arial" w:cs="Arial"/>
        </w:rPr>
        <w:t>) :</w:t>
      </w:r>
      <w:proofErr w:type="gramEnd"/>
      <w:r w:rsidR="004A6E0C">
        <w:rPr>
          <w:rFonts w:ascii="Arial" w:hAnsi="Arial" w:cs="Arial"/>
        </w:rPr>
        <w:t xml:space="preserve"> </w:t>
      </w:r>
      <w:r w:rsidR="00D640D2">
        <w:rPr>
          <w:rFonts w:ascii="Arial" w:hAnsi="Arial" w:cs="Arial"/>
        </w:rPr>
        <w:t>90</w:t>
      </w:r>
    </w:p>
    <w:p w14:paraId="55AAA66B" w14:textId="4161DA11" w:rsidR="00A623F1" w:rsidRDefault="00A623F1" w:rsidP="00A623F1">
      <w:pPr>
        <w:pStyle w:val="Prrafodelista"/>
        <w:rPr>
          <w:rFonts w:ascii="Arial" w:hAnsi="Arial" w:cs="Arial"/>
        </w:rPr>
      </w:pPr>
      <w:r>
        <w:rPr>
          <w:rFonts w:ascii="Arial" w:hAnsi="Arial" w:cs="Arial"/>
        </w:rPr>
        <w:t xml:space="preserve">Media: </w:t>
      </w:r>
      <w:r w:rsidR="00D640D2">
        <w:rPr>
          <w:rFonts w:ascii="Arial" w:hAnsi="Arial" w:cs="Arial"/>
        </w:rPr>
        <w:t>85.67</w:t>
      </w:r>
    </w:p>
    <w:p w14:paraId="0ACAE621" w14:textId="654AE38E" w:rsidR="00A623F1" w:rsidRDefault="00A623F1" w:rsidP="00A623F1">
      <w:pPr>
        <w:pStyle w:val="Prrafodelista"/>
        <w:rPr>
          <w:rFonts w:ascii="Arial" w:hAnsi="Arial" w:cs="Arial"/>
        </w:rPr>
      </w:pPr>
      <w:r>
        <w:rPr>
          <w:rFonts w:ascii="Arial" w:hAnsi="Arial" w:cs="Arial"/>
        </w:rPr>
        <w:t>Diastólica (</w:t>
      </w:r>
      <w:r w:rsidR="00D640D2">
        <w:rPr>
          <w:rFonts w:ascii="Arial" w:hAnsi="Arial" w:cs="Arial"/>
        </w:rPr>
        <w:t>85</w:t>
      </w:r>
      <w:r>
        <w:rPr>
          <w:rFonts w:ascii="Arial" w:hAnsi="Arial" w:cs="Arial"/>
        </w:rPr>
        <w:t>%</w:t>
      </w:r>
      <w:proofErr w:type="gramStart"/>
      <w:r>
        <w:rPr>
          <w:rFonts w:ascii="Arial" w:hAnsi="Arial" w:cs="Arial"/>
        </w:rPr>
        <w:t>) :</w:t>
      </w:r>
      <w:proofErr w:type="gramEnd"/>
      <w:r>
        <w:rPr>
          <w:rFonts w:ascii="Arial" w:hAnsi="Arial" w:cs="Arial"/>
        </w:rPr>
        <w:t xml:space="preserve"> </w:t>
      </w:r>
      <w:r w:rsidR="00D640D2">
        <w:rPr>
          <w:rFonts w:ascii="Arial" w:hAnsi="Arial" w:cs="Arial"/>
        </w:rPr>
        <w:t>80.5</w:t>
      </w:r>
    </w:p>
    <w:p w14:paraId="568993CF" w14:textId="77777777" w:rsidR="004A6E0C" w:rsidRDefault="004A6E0C" w:rsidP="00A623F1">
      <w:pPr>
        <w:pStyle w:val="Prrafodelista"/>
        <w:rPr>
          <w:rFonts w:ascii="Arial" w:hAnsi="Arial" w:cs="Arial"/>
        </w:rPr>
      </w:pPr>
    </w:p>
    <w:p w14:paraId="7F3F719E" w14:textId="5569066F" w:rsidR="00A623F1" w:rsidRDefault="004A6E0C" w:rsidP="00A623F1">
      <w:pPr>
        <w:pStyle w:val="Prrafodelista"/>
        <w:rPr>
          <w:rFonts w:ascii="Arial" w:hAnsi="Arial" w:cs="Arial"/>
        </w:rPr>
      </w:pPr>
      <w:r>
        <w:rPr>
          <w:rFonts w:ascii="Arial" w:hAnsi="Arial" w:cs="Arial"/>
        </w:rPr>
        <w:t>Siendo estas presiones calculadas de forma manual y mediante el tanteo de la presión media.</w:t>
      </w:r>
    </w:p>
    <w:p w14:paraId="684E5C57" w14:textId="77777777" w:rsidR="004A6E0C" w:rsidRDefault="004A6E0C" w:rsidP="00A623F1">
      <w:pPr>
        <w:pStyle w:val="Prrafodelista"/>
        <w:rPr>
          <w:rFonts w:ascii="Arial" w:hAnsi="Arial" w:cs="Arial"/>
        </w:rPr>
      </w:pPr>
    </w:p>
    <w:p w14:paraId="5981BF28" w14:textId="3348A36C" w:rsidR="004A6E0C" w:rsidRPr="004A6E0C" w:rsidRDefault="004A6E0C" w:rsidP="004A6E0C">
      <w:pPr>
        <w:pStyle w:val="Prrafodelista"/>
        <w:numPr>
          <w:ilvl w:val="0"/>
          <w:numId w:val="1"/>
        </w:numPr>
        <w:rPr>
          <w:rFonts w:ascii="Arial" w:hAnsi="Arial" w:cs="Arial"/>
        </w:rPr>
      </w:pPr>
      <w:r>
        <w:rPr>
          <w:rFonts w:ascii="Arial" w:hAnsi="Arial" w:cs="Arial"/>
          <w:b/>
          <w:bCs/>
        </w:rPr>
        <w:t xml:space="preserve">Rango de datos </w:t>
      </w:r>
      <w:r w:rsidR="00557B98">
        <w:rPr>
          <w:rFonts w:ascii="Arial" w:hAnsi="Arial" w:cs="Arial"/>
          <w:b/>
          <w:bCs/>
        </w:rPr>
        <w:t>válidos</w:t>
      </w:r>
      <w:r>
        <w:rPr>
          <w:rFonts w:ascii="Arial" w:hAnsi="Arial" w:cs="Arial"/>
          <w:b/>
          <w:bCs/>
        </w:rPr>
        <w:t xml:space="preserve"> para la medición de la presión</w:t>
      </w:r>
    </w:p>
    <w:p w14:paraId="0372109C" w14:textId="03B43E50" w:rsidR="004A6E0C" w:rsidRDefault="004A6E0C" w:rsidP="004A6E0C">
      <w:pPr>
        <w:pStyle w:val="Prrafodelista"/>
        <w:rPr>
          <w:rFonts w:ascii="Arial" w:hAnsi="Arial" w:cs="Arial"/>
        </w:rPr>
      </w:pPr>
      <w:r>
        <w:rPr>
          <w:rFonts w:ascii="Arial" w:hAnsi="Arial" w:cs="Arial"/>
        </w:rPr>
        <w:t>Una forma de poder determinar este rango de medición es mediante la detección de un pico máximo (ajustable) y la detección de un pico o valor mínimo en la curva, obteniendo entre tales valores el rango de valores a considerar para la medición de la presión.</w:t>
      </w:r>
    </w:p>
    <w:p w14:paraId="11E00B1A" w14:textId="77777777" w:rsidR="00621A2D" w:rsidRDefault="00621A2D" w:rsidP="004A6E0C">
      <w:pPr>
        <w:pStyle w:val="Prrafodelista"/>
        <w:rPr>
          <w:rFonts w:ascii="Arial" w:hAnsi="Arial" w:cs="Arial"/>
        </w:rPr>
      </w:pPr>
    </w:p>
    <w:p w14:paraId="0D9E0119" w14:textId="77777777" w:rsidR="00621A2D" w:rsidRDefault="00621A2D" w:rsidP="004A6E0C">
      <w:pPr>
        <w:pStyle w:val="Prrafodelista"/>
        <w:rPr>
          <w:rFonts w:ascii="Arial" w:hAnsi="Arial" w:cs="Arial"/>
        </w:rPr>
      </w:pPr>
    </w:p>
    <w:p w14:paraId="6848E29E" w14:textId="3A0831E0" w:rsidR="00621A2D" w:rsidRDefault="00621A2D" w:rsidP="004A6E0C">
      <w:pPr>
        <w:pStyle w:val="Prrafodelista"/>
        <w:rPr>
          <w:rFonts w:ascii="Arial" w:hAnsi="Arial" w:cs="Arial"/>
        </w:rPr>
      </w:pPr>
      <w:r w:rsidRPr="00621A2D">
        <w:rPr>
          <w:rFonts w:ascii="Arial" w:hAnsi="Arial" w:cs="Arial"/>
        </w:rPr>
        <w:lastRenderedPageBreak/>
        <w:drawing>
          <wp:inline distT="0" distB="0" distL="0" distR="0" wp14:anchorId="676E227C" wp14:editId="7F4E2662">
            <wp:extent cx="4831080" cy="2605852"/>
            <wp:effectExtent l="0" t="0" r="7620" b="4445"/>
            <wp:docPr id="130579640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96402" name="Imagen 1" descr="Gráfico, Histograma&#10;&#10;Descripción generada automáticamente"/>
                    <pic:cNvPicPr/>
                  </pic:nvPicPr>
                  <pic:blipFill>
                    <a:blip r:embed="rId11"/>
                    <a:stretch>
                      <a:fillRect/>
                    </a:stretch>
                  </pic:blipFill>
                  <pic:spPr>
                    <a:xfrm>
                      <a:off x="0" y="0"/>
                      <a:ext cx="4834857" cy="2607889"/>
                    </a:xfrm>
                    <a:prstGeom prst="rect">
                      <a:avLst/>
                    </a:prstGeom>
                  </pic:spPr>
                </pic:pic>
              </a:graphicData>
            </a:graphic>
          </wp:inline>
        </w:drawing>
      </w:r>
    </w:p>
    <w:p w14:paraId="56B29E44" w14:textId="77777777" w:rsidR="004A6E0C" w:rsidRDefault="004A6E0C" w:rsidP="004A6E0C">
      <w:pPr>
        <w:pStyle w:val="Prrafodelista"/>
        <w:rPr>
          <w:rFonts w:ascii="Arial" w:hAnsi="Arial" w:cs="Arial"/>
        </w:rPr>
      </w:pPr>
    </w:p>
    <w:p w14:paraId="30987967" w14:textId="76FD8822" w:rsidR="004A6E0C" w:rsidRDefault="00621A2D" w:rsidP="00557B98">
      <w:pPr>
        <w:pStyle w:val="Prrafodelista"/>
        <w:rPr>
          <w:rFonts w:ascii="Arial" w:hAnsi="Arial" w:cs="Arial"/>
        </w:rPr>
      </w:pPr>
      <w:r>
        <w:rPr>
          <w:rFonts w:ascii="Arial" w:hAnsi="Arial" w:cs="Arial"/>
        </w:rPr>
        <w:t>En la imagen se puede apreciar la estimación de este rango para la primera curva de presión obtenida</w:t>
      </w:r>
      <w:r w:rsidR="00557B98">
        <w:rPr>
          <w:rFonts w:ascii="Arial" w:hAnsi="Arial" w:cs="Arial"/>
        </w:rPr>
        <w:t>.</w:t>
      </w:r>
      <w:r w:rsidR="004A6E0C">
        <w:rPr>
          <w:rFonts w:ascii="Arial" w:hAnsi="Arial" w:cs="Arial"/>
        </w:rPr>
        <w:br w:type="page"/>
      </w:r>
    </w:p>
    <w:p w14:paraId="255F313F" w14:textId="263F966B" w:rsidR="004A6E0C" w:rsidRPr="004A6E0C" w:rsidRDefault="004A6E0C" w:rsidP="004A6E0C">
      <w:pPr>
        <w:pStyle w:val="Prrafodelista"/>
        <w:numPr>
          <w:ilvl w:val="0"/>
          <w:numId w:val="1"/>
        </w:numPr>
        <w:rPr>
          <w:rFonts w:ascii="Arial" w:hAnsi="Arial" w:cs="Arial"/>
        </w:rPr>
      </w:pPr>
      <w:r>
        <w:rPr>
          <w:rFonts w:ascii="Arial" w:hAnsi="Arial" w:cs="Arial"/>
          <w:b/>
          <w:bCs/>
        </w:rPr>
        <w:lastRenderedPageBreak/>
        <w:t>Retardo en la señal</w:t>
      </w:r>
    </w:p>
    <w:p w14:paraId="214D3E42" w14:textId="767DC62A" w:rsidR="004A6E0C" w:rsidRDefault="001A457B" w:rsidP="004A6E0C">
      <w:pPr>
        <w:pStyle w:val="Prrafodelista"/>
        <w:rPr>
          <w:rFonts w:ascii="Arial" w:hAnsi="Arial" w:cs="Arial"/>
        </w:rPr>
      </w:pPr>
      <w:r>
        <w:rPr>
          <w:rFonts w:ascii="Arial" w:hAnsi="Arial" w:cs="Arial"/>
        </w:rPr>
        <w:t xml:space="preserve">Para medir el retardo es necesario tener en cuenta la función y forma en cual fue aplicada el filtro Butterworth, siendo para el caso de esta experiencia que se hizo uso del método filtfilt que aplica 2 veces el filtro eliminando el retardo en la señal de entrada, sin </w:t>
      </w:r>
      <w:proofErr w:type="gramStart"/>
      <w:r w:rsidR="00621A2D">
        <w:rPr>
          <w:rFonts w:ascii="Arial" w:hAnsi="Arial" w:cs="Arial"/>
        </w:rPr>
        <w:t>embargo</w:t>
      </w:r>
      <w:proofErr w:type="gramEnd"/>
      <w:r>
        <w:rPr>
          <w:rFonts w:ascii="Arial" w:hAnsi="Arial" w:cs="Arial"/>
        </w:rPr>
        <w:t xml:space="preserve"> esto tiene inconvenientes debido a que al aplicar 2 veces el filtro se generan componentes/muestras indeseadas en los extremos de la señal, pero que no son significativas para el caso a estudiar relacionado a la presión.</w:t>
      </w:r>
    </w:p>
    <w:p w14:paraId="7B029190" w14:textId="77777777" w:rsidR="004A6E0C" w:rsidRDefault="004A6E0C" w:rsidP="004A6E0C">
      <w:pPr>
        <w:pStyle w:val="Prrafodelista"/>
        <w:rPr>
          <w:rFonts w:ascii="Arial" w:hAnsi="Arial" w:cs="Arial"/>
        </w:rPr>
      </w:pPr>
    </w:p>
    <w:p w14:paraId="1735CDDB" w14:textId="3D1AB7AE" w:rsidR="004A6E0C" w:rsidRPr="004A6E0C" w:rsidRDefault="004A6E0C" w:rsidP="004A6E0C">
      <w:pPr>
        <w:pStyle w:val="Prrafodelista"/>
        <w:numPr>
          <w:ilvl w:val="0"/>
          <w:numId w:val="1"/>
        </w:numPr>
        <w:rPr>
          <w:rFonts w:ascii="Arial" w:hAnsi="Arial" w:cs="Arial"/>
        </w:rPr>
      </w:pPr>
      <w:r>
        <w:rPr>
          <w:rFonts w:ascii="Arial" w:hAnsi="Arial" w:cs="Arial"/>
          <w:b/>
          <w:bCs/>
        </w:rPr>
        <w:t>Componente oscilatoria mediante el ensayo de un filtro pasa alto</w:t>
      </w:r>
    </w:p>
    <w:p w14:paraId="435CE3D2" w14:textId="3F640126" w:rsidR="004A6E0C" w:rsidRDefault="001A457B" w:rsidP="004A6E0C">
      <w:pPr>
        <w:pStyle w:val="Prrafodelista"/>
        <w:rPr>
          <w:rFonts w:ascii="Arial" w:hAnsi="Arial" w:cs="Arial"/>
        </w:rPr>
      </w:pPr>
      <w:r>
        <w:rPr>
          <w:rFonts w:ascii="Arial" w:hAnsi="Arial" w:cs="Arial"/>
        </w:rPr>
        <w:t>De igual manera que en el punto 2 se hizo uso de un filtro Butterworth en su configuración como pasa alto con una frecuencia de corte 1Hz elegida debido a las características de la señal</w:t>
      </w:r>
      <w:r w:rsidR="00D640D2">
        <w:rPr>
          <w:rFonts w:ascii="Arial" w:hAnsi="Arial" w:cs="Arial"/>
        </w:rPr>
        <w:t xml:space="preserve"> obtenida.</w:t>
      </w:r>
    </w:p>
    <w:p w14:paraId="0AD15319" w14:textId="77777777" w:rsidR="00D640D2" w:rsidRDefault="00D640D2" w:rsidP="004A6E0C">
      <w:pPr>
        <w:pStyle w:val="Prrafodelista"/>
        <w:rPr>
          <w:rFonts w:ascii="Arial" w:hAnsi="Arial" w:cs="Arial"/>
        </w:rPr>
      </w:pPr>
    </w:p>
    <w:p w14:paraId="59E4AF60" w14:textId="29919A58" w:rsidR="00D640D2" w:rsidRDefault="00D640D2" w:rsidP="004A6E0C">
      <w:pPr>
        <w:pStyle w:val="Prrafodelista"/>
        <w:rPr>
          <w:rFonts w:ascii="Arial" w:hAnsi="Arial" w:cs="Arial"/>
        </w:rPr>
      </w:pPr>
      <w:r>
        <w:rPr>
          <w:rFonts w:ascii="Arial" w:hAnsi="Arial" w:cs="Arial"/>
        </w:rPr>
        <w:tab/>
      </w:r>
      <w:r w:rsidRPr="00D640D2">
        <w:rPr>
          <w:rFonts w:ascii="Arial" w:hAnsi="Arial" w:cs="Arial"/>
          <w:noProof/>
        </w:rPr>
        <w:drawing>
          <wp:inline distT="0" distB="0" distL="0" distR="0" wp14:anchorId="51DAF969" wp14:editId="4CB6BE55">
            <wp:extent cx="4465320" cy="2373383"/>
            <wp:effectExtent l="0" t="0" r="0" b="8255"/>
            <wp:docPr id="999347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47079" name=""/>
                    <pic:cNvPicPr/>
                  </pic:nvPicPr>
                  <pic:blipFill>
                    <a:blip r:embed="rId12"/>
                    <a:stretch>
                      <a:fillRect/>
                    </a:stretch>
                  </pic:blipFill>
                  <pic:spPr>
                    <a:xfrm>
                      <a:off x="0" y="0"/>
                      <a:ext cx="4468321" cy="2374978"/>
                    </a:xfrm>
                    <a:prstGeom prst="rect">
                      <a:avLst/>
                    </a:prstGeom>
                  </pic:spPr>
                </pic:pic>
              </a:graphicData>
            </a:graphic>
          </wp:inline>
        </w:drawing>
      </w:r>
    </w:p>
    <w:p w14:paraId="217994C8" w14:textId="77777777" w:rsidR="00D640D2" w:rsidRDefault="00D640D2" w:rsidP="004A6E0C">
      <w:pPr>
        <w:pStyle w:val="Prrafodelista"/>
        <w:rPr>
          <w:rFonts w:ascii="Arial" w:hAnsi="Arial" w:cs="Arial"/>
        </w:rPr>
      </w:pPr>
    </w:p>
    <w:p w14:paraId="4612D72E" w14:textId="71D343AA" w:rsidR="00D640D2" w:rsidRDefault="00D640D2" w:rsidP="004A6E0C">
      <w:pPr>
        <w:pStyle w:val="Prrafodelista"/>
        <w:rPr>
          <w:rFonts w:ascii="Arial" w:hAnsi="Arial" w:cs="Arial"/>
        </w:rPr>
      </w:pPr>
      <w:r>
        <w:rPr>
          <w:rFonts w:ascii="Arial" w:hAnsi="Arial" w:cs="Arial"/>
        </w:rPr>
        <w:t>El resultado fue la siguiente señal y en la cual se trabajo solo con el tramo ojo de pez en la que se pudieron obtener las mediciones de presión en comparación a la gráfica obtenida mediante el filtro pasabajas obteniendo los siguientes valores de presión</w:t>
      </w:r>
    </w:p>
    <w:p w14:paraId="1DA38401" w14:textId="77777777" w:rsidR="00D640D2" w:rsidRDefault="00D640D2" w:rsidP="00D640D2">
      <w:pPr>
        <w:pStyle w:val="Prrafodelista"/>
        <w:rPr>
          <w:rFonts w:ascii="Arial" w:hAnsi="Arial" w:cs="Arial"/>
        </w:rPr>
      </w:pPr>
    </w:p>
    <w:p w14:paraId="13CD4A36" w14:textId="65645B06" w:rsidR="00D640D2" w:rsidRDefault="00D640D2" w:rsidP="00D640D2">
      <w:pPr>
        <w:pStyle w:val="Prrafodelista"/>
        <w:rPr>
          <w:rFonts w:ascii="Arial" w:hAnsi="Arial" w:cs="Arial"/>
        </w:rPr>
      </w:pPr>
      <w:r>
        <w:rPr>
          <w:rFonts w:ascii="Arial" w:hAnsi="Arial" w:cs="Arial"/>
        </w:rPr>
        <w:t>Sistólica (55%</w:t>
      </w:r>
      <w:proofErr w:type="gramStart"/>
      <w:r>
        <w:rPr>
          <w:rFonts w:ascii="Arial" w:hAnsi="Arial" w:cs="Arial"/>
        </w:rPr>
        <w:t>) :</w:t>
      </w:r>
      <w:proofErr w:type="gramEnd"/>
      <w:r>
        <w:rPr>
          <w:rFonts w:ascii="Arial" w:hAnsi="Arial" w:cs="Arial"/>
        </w:rPr>
        <w:t xml:space="preserve"> 107.51</w:t>
      </w:r>
    </w:p>
    <w:p w14:paraId="45A4BB7B" w14:textId="752E74AC" w:rsidR="00D640D2" w:rsidRDefault="00D640D2" w:rsidP="00D640D2">
      <w:pPr>
        <w:pStyle w:val="Prrafodelista"/>
        <w:rPr>
          <w:rFonts w:ascii="Arial" w:hAnsi="Arial" w:cs="Arial"/>
        </w:rPr>
      </w:pPr>
      <w:r>
        <w:rPr>
          <w:rFonts w:ascii="Arial" w:hAnsi="Arial" w:cs="Arial"/>
        </w:rPr>
        <w:t>Media: 95.22</w:t>
      </w:r>
    </w:p>
    <w:p w14:paraId="39610BD5" w14:textId="5B0FB8D4" w:rsidR="00D640D2" w:rsidRDefault="00D640D2" w:rsidP="00D640D2">
      <w:pPr>
        <w:pStyle w:val="Prrafodelista"/>
        <w:rPr>
          <w:rFonts w:ascii="Arial" w:hAnsi="Arial" w:cs="Arial"/>
        </w:rPr>
      </w:pPr>
      <w:r>
        <w:rPr>
          <w:rFonts w:ascii="Arial" w:hAnsi="Arial" w:cs="Arial"/>
        </w:rPr>
        <w:t>Diastólica (55%</w:t>
      </w:r>
      <w:proofErr w:type="gramStart"/>
      <w:r>
        <w:rPr>
          <w:rFonts w:ascii="Arial" w:hAnsi="Arial" w:cs="Arial"/>
        </w:rPr>
        <w:t>) :</w:t>
      </w:r>
      <w:proofErr w:type="gramEnd"/>
      <w:r>
        <w:rPr>
          <w:rFonts w:ascii="Arial" w:hAnsi="Arial" w:cs="Arial"/>
        </w:rPr>
        <w:t xml:space="preserve"> 88.51</w:t>
      </w:r>
    </w:p>
    <w:p w14:paraId="7D0C1575" w14:textId="77777777" w:rsidR="00D640D2" w:rsidRDefault="00D640D2" w:rsidP="00D640D2">
      <w:pPr>
        <w:pStyle w:val="Prrafodelista"/>
        <w:rPr>
          <w:rFonts w:ascii="Arial" w:hAnsi="Arial" w:cs="Arial"/>
        </w:rPr>
      </w:pPr>
    </w:p>
    <w:p w14:paraId="43A62854" w14:textId="71C7885F" w:rsidR="00D640D2" w:rsidRDefault="00D640D2" w:rsidP="00D640D2">
      <w:pPr>
        <w:pStyle w:val="Prrafodelista"/>
        <w:rPr>
          <w:rFonts w:ascii="Arial" w:hAnsi="Arial" w:cs="Arial"/>
        </w:rPr>
      </w:pPr>
      <w:r>
        <w:rPr>
          <w:rFonts w:ascii="Arial" w:hAnsi="Arial" w:cs="Arial"/>
        </w:rPr>
        <w:t>El código asociado a este comportamiento se muestra en la siguiente imagen</w:t>
      </w:r>
    </w:p>
    <w:p w14:paraId="1BCA7505" w14:textId="24857A58" w:rsidR="00D640D2" w:rsidRPr="00D640D2" w:rsidRDefault="00D640D2" w:rsidP="00D640D2">
      <w:pPr>
        <w:pStyle w:val="Prrafodelista"/>
        <w:rPr>
          <w:rFonts w:ascii="Arial" w:hAnsi="Arial" w:cs="Arial"/>
        </w:rPr>
      </w:pPr>
      <w:r w:rsidRPr="00D640D2">
        <w:rPr>
          <w:rFonts w:ascii="Arial" w:hAnsi="Arial" w:cs="Arial"/>
          <w:noProof/>
        </w:rPr>
        <w:drawing>
          <wp:inline distT="0" distB="0" distL="0" distR="0" wp14:anchorId="2FB3439B" wp14:editId="534F0C4E">
            <wp:extent cx="3375660" cy="1654208"/>
            <wp:effectExtent l="0" t="0" r="0" b="3175"/>
            <wp:docPr id="611072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72007" name=""/>
                    <pic:cNvPicPr/>
                  </pic:nvPicPr>
                  <pic:blipFill>
                    <a:blip r:embed="rId13"/>
                    <a:stretch>
                      <a:fillRect/>
                    </a:stretch>
                  </pic:blipFill>
                  <pic:spPr>
                    <a:xfrm>
                      <a:off x="0" y="0"/>
                      <a:ext cx="3384437" cy="1658509"/>
                    </a:xfrm>
                    <a:prstGeom prst="rect">
                      <a:avLst/>
                    </a:prstGeom>
                  </pic:spPr>
                </pic:pic>
              </a:graphicData>
            </a:graphic>
          </wp:inline>
        </w:drawing>
      </w:r>
    </w:p>
    <w:p w14:paraId="2F8C6E6E" w14:textId="77777777" w:rsidR="00D640D2" w:rsidRDefault="00D640D2" w:rsidP="004A6E0C">
      <w:pPr>
        <w:pStyle w:val="Prrafodelista"/>
        <w:rPr>
          <w:rFonts w:ascii="Arial" w:hAnsi="Arial" w:cs="Arial"/>
        </w:rPr>
      </w:pPr>
    </w:p>
    <w:p w14:paraId="7AB84609" w14:textId="093BF705" w:rsidR="00B32772" w:rsidRDefault="00B32772">
      <w:pPr>
        <w:rPr>
          <w:rFonts w:ascii="Arial" w:hAnsi="Arial" w:cs="Arial"/>
        </w:rPr>
      </w:pPr>
      <w:r>
        <w:rPr>
          <w:rFonts w:ascii="Arial" w:hAnsi="Arial" w:cs="Arial"/>
        </w:rPr>
        <w:br w:type="page"/>
      </w:r>
    </w:p>
    <w:p w14:paraId="5C8024ED" w14:textId="5ECD546F" w:rsidR="00D640D2" w:rsidRPr="00B32772" w:rsidRDefault="00B32772" w:rsidP="00B32772">
      <w:pPr>
        <w:pStyle w:val="Prrafodelista"/>
        <w:numPr>
          <w:ilvl w:val="0"/>
          <w:numId w:val="1"/>
        </w:numPr>
        <w:rPr>
          <w:rFonts w:ascii="Arial" w:hAnsi="Arial" w:cs="Arial"/>
        </w:rPr>
      </w:pPr>
      <w:r>
        <w:rPr>
          <w:rFonts w:ascii="Arial" w:hAnsi="Arial" w:cs="Arial"/>
          <w:b/>
          <w:bCs/>
        </w:rPr>
        <w:lastRenderedPageBreak/>
        <w:t>Transformada de Fourier para el análisis de la señal</w:t>
      </w:r>
    </w:p>
    <w:p w14:paraId="0B7F8DFD" w14:textId="65FFC7B0" w:rsidR="00B32772" w:rsidRPr="00B32772" w:rsidRDefault="00B32772" w:rsidP="00B32772">
      <w:pPr>
        <w:pStyle w:val="Prrafodelista"/>
        <w:numPr>
          <w:ilvl w:val="0"/>
          <w:numId w:val="1"/>
        </w:numPr>
        <w:rPr>
          <w:rFonts w:ascii="Arial" w:hAnsi="Arial" w:cs="Arial"/>
        </w:rPr>
      </w:pPr>
      <w:r>
        <w:rPr>
          <w:rFonts w:ascii="Arial" w:hAnsi="Arial" w:cs="Arial"/>
          <w:b/>
          <w:bCs/>
        </w:rPr>
        <w:t>Envolvente de la señal oscilatoria</w:t>
      </w:r>
    </w:p>
    <w:p w14:paraId="2FB2B710" w14:textId="1199A0CC" w:rsidR="00B32772" w:rsidRDefault="00B32772" w:rsidP="00B32772">
      <w:pPr>
        <w:pStyle w:val="Prrafodelista"/>
        <w:rPr>
          <w:rFonts w:ascii="Arial" w:hAnsi="Arial" w:cs="Arial"/>
        </w:rPr>
      </w:pPr>
      <w:r w:rsidRPr="00B32772">
        <w:rPr>
          <w:rFonts w:ascii="Arial" w:hAnsi="Arial" w:cs="Arial"/>
        </w:rPr>
        <w:t>Par</w:t>
      </w:r>
      <w:r>
        <w:rPr>
          <w:rFonts w:ascii="Arial" w:hAnsi="Arial" w:cs="Arial"/>
        </w:rPr>
        <w:t>a la obtención de la envolvente de la señal de hizo uso de la transformada de Hilbert la cual permite recuperar la información de relevancia para el tratamiento de una señal.</w:t>
      </w:r>
    </w:p>
    <w:p w14:paraId="02FD5B7D" w14:textId="77777777" w:rsidR="00B32772" w:rsidRDefault="00B32772" w:rsidP="00B32772">
      <w:pPr>
        <w:pStyle w:val="Prrafodelista"/>
        <w:rPr>
          <w:rFonts w:ascii="Arial" w:hAnsi="Arial" w:cs="Arial"/>
        </w:rPr>
      </w:pPr>
    </w:p>
    <w:p w14:paraId="67B07A2B" w14:textId="5B3286F1" w:rsidR="00B32772" w:rsidRDefault="00B32772" w:rsidP="00B32772">
      <w:pPr>
        <w:pStyle w:val="Prrafodelista"/>
        <w:rPr>
          <w:rFonts w:ascii="Arial" w:hAnsi="Arial" w:cs="Arial"/>
        </w:rPr>
      </w:pPr>
      <w:r w:rsidRPr="00B32772">
        <w:rPr>
          <w:rFonts w:ascii="Arial" w:hAnsi="Arial" w:cs="Arial"/>
          <w:noProof/>
        </w:rPr>
        <w:drawing>
          <wp:inline distT="0" distB="0" distL="0" distR="0" wp14:anchorId="3C6FBDE4" wp14:editId="67F50BB5">
            <wp:extent cx="5011802" cy="2705100"/>
            <wp:effectExtent l="0" t="0" r="0" b="0"/>
            <wp:docPr id="2101048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48822" name=""/>
                    <pic:cNvPicPr/>
                  </pic:nvPicPr>
                  <pic:blipFill>
                    <a:blip r:embed="rId14"/>
                    <a:stretch>
                      <a:fillRect/>
                    </a:stretch>
                  </pic:blipFill>
                  <pic:spPr>
                    <a:xfrm>
                      <a:off x="0" y="0"/>
                      <a:ext cx="5014775" cy="2706705"/>
                    </a:xfrm>
                    <a:prstGeom prst="rect">
                      <a:avLst/>
                    </a:prstGeom>
                  </pic:spPr>
                </pic:pic>
              </a:graphicData>
            </a:graphic>
          </wp:inline>
        </w:drawing>
      </w:r>
    </w:p>
    <w:p w14:paraId="3B24B767" w14:textId="77777777" w:rsidR="00B32772" w:rsidRDefault="00B32772" w:rsidP="00B32772">
      <w:pPr>
        <w:pStyle w:val="Prrafodelista"/>
        <w:rPr>
          <w:rFonts w:ascii="Arial" w:hAnsi="Arial" w:cs="Arial"/>
        </w:rPr>
      </w:pPr>
    </w:p>
    <w:p w14:paraId="2811EF23" w14:textId="0BD5ED9D" w:rsidR="00B32772" w:rsidRDefault="00B32772" w:rsidP="00B32772">
      <w:pPr>
        <w:pStyle w:val="Prrafodelista"/>
        <w:rPr>
          <w:rFonts w:ascii="Arial" w:hAnsi="Arial" w:cs="Arial"/>
        </w:rPr>
      </w:pPr>
      <w:r>
        <w:rPr>
          <w:rFonts w:ascii="Arial" w:hAnsi="Arial" w:cs="Arial"/>
        </w:rPr>
        <w:t>En la figura se pueden apreciar que la señal presenta 2 pulsos representativos y mediante los cuales se puede obtener los valores de presión para cada caso</w:t>
      </w:r>
    </w:p>
    <w:p w14:paraId="6506A392" w14:textId="382DC980" w:rsidR="00B32772" w:rsidRPr="00B32772" w:rsidRDefault="00B32772" w:rsidP="00B32772">
      <w:pPr>
        <w:pStyle w:val="Prrafodelista"/>
        <w:numPr>
          <w:ilvl w:val="0"/>
          <w:numId w:val="1"/>
        </w:numPr>
        <w:rPr>
          <w:rFonts w:ascii="Arial" w:hAnsi="Arial" w:cs="Arial"/>
        </w:rPr>
      </w:pPr>
      <w:r>
        <w:rPr>
          <w:rFonts w:ascii="Arial" w:hAnsi="Arial" w:cs="Arial"/>
          <w:b/>
          <w:bCs/>
        </w:rPr>
        <w:t>Amplitud máxima de la envolvente y presión media</w:t>
      </w:r>
    </w:p>
    <w:p w14:paraId="454681EB" w14:textId="77777777" w:rsidR="00B32772" w:rsidRDefault="00B32772" w:rsidP="00B32772">
      <w:pPr>
        <w:pStyle w:val="Prrafodelista"/>
        <w:rPr>
          <w:rFonts w:ascii="Arial" w:hAnsi="Arial" w:cs="Arial"/>
        </w:rPr>
      </w:pPr>
    </w:p>
    <w:p w14:paraId="7FFB59C6" w14:textId="36E5774B" w:rsidR="00B32772" w:rsidRPr="00B32772" w:rsidRDefault="00B32772" w:rsidP="00B32772">
      <w:pPr>
        <w:pStyle w:val="Prrafodelista"/>
        <w:rPr>
          <w:rFonts w:ascii="Arial" w:hAnsi="Arial" w:cs="Arial"/>
        </w:rPr>
      </w:pPr>
      <w:r>
        <w:rPr>
          <w:rFonts w:ascii="Arial" w:hAnsi="Arial" w:cs="Arial"/>
        </w:rPr>
        <w:t xml:space="preserve">Esto ocurre en 680 y para este valor se tendría una presión arterial </w:t>
      </w:r>
      <w:r w:rsidR="000D4E4C">
        <w:rPr>
          <w:rFonts w:ascii="Arial" w:hAnsi="Arial" w:cs="Arial"/>
        </w:rPr>
        <w:t xml:space="preserve">media </w:t>
      </w:r>
      <w:r>
        <w:rPr>
          <w:rFonts w:ascii="Arial" w:hAnsi="Arial" w:cs="Arial"/>
        </w:rPr>
        <w:t xml:space="preserve">de </w:t>
      </w:r>
      <w:r w:rsidR="000D4E4C">
        <w:rPr>
          <w:rFonts w:ascii="Arial" w:hAnsi="Arial" w:cs="Arial"/>
        </w:rPr>
        <w:t>130</w:t>
      </w:r>
    </w:p>
    <w:p w14:paraId="18194AB6" w14:textId="482A12F9" w:rsidR="00B32772" w:rsidRPr="00B32772" w:rsidRDefault="00B32772" w:rsidP="00B32772">
      <w:pPr>
        <w:pStyle w:val="Prrafodelista"/>
        <w:rPr>
          <w:rFonts w:ascii="Arial" w:hAnsi="Arial" w:cs="Arial"/>
        </w:rPr>
      </w:pPr>
      <w:r w:rsidRPr="00B32772">
        <w:rPr>
          <w:rFonts w:ascii="Arial" w:hAnsi="Arial" w:cs="Arial"/>
          <w:noProof/>
        </w:rPr>
        <w:drawing>
          <wp:inline distT="0" distB="0" distL="0" distR="0" wp14:anchorId="1126C768" wp14:editId="6F32470B">
            <wp:extent cx="2770718" cy="3322320"/>
            <wp:effectExtent l="0" t="0" r="0" b="0"/>
            <wp:docPr id="581622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2843" name=""/>
                    <pic:cNvPicPr/>
                  </pic:nvPicPr>
                  <pic:blipFill>
                    <a:blip r:embed="rId15"/>
                    <a:stretch>
                      <a:fillRect/>
                    </a:stretch>
                  </pic:blipFill>
                  <pic:spPr>
                    <a:xfrm>
                      <a:off x="0" y="0"/>
                      <a:ext cx="2773090" cy="3325164"/>
                    </a:xfrm>
                    <a:prstGeom prst="rect">
                      <a:avLst/>
                    </a:prstGeom>
                  </pic:spPr>
                </pic:pic>
              </a:graphicData>
            </a:graphic>
          </wp:inline>
        </w:drawing>
      </w:r>
    </w:p>
    <w:sectPr w:rsidR="00B32772" w:rsidRPr="00B327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1ED6"/>
    <w:multiLevelType w:val="hybridMultilevel"/>
    <w:tmpl w:val="4000D4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BFB41DB"/>
    <w:multiLevelType w:val="hybridMultilevel"/>
    <w:tmpl w:val="9D72B6EA"/>
    <w:lvl w:ilvl="0" w:tplc="A94E8122">
      <w:start w:val="2"/>
      <w:numFmt w:val="bullet"/>
      <w:lvlText w:val=""/>
      <w:lvlJc w:val="left"/>
      <w:pPr>
        <w:ind w:left="1080" w:hanging="360"/>
      </w:pPr>
      <w:rPr>
        <w:rFonts w:ascii="Symbol" w:eastAsiaTheme="minorHAnsi"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956519327">
    <w:abstractNumId w:val="0"/>
  </w:num>
  <w:num w:numId="2" w16cid:durableId="1479223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DD"/>
    <w:rsid w:val="000033DD"/>
    <w:rsid w:val="000A622A"/>
    <w:rsid w:val="000D4E4C"/>
    <w:rsid w:val="001A457B"/>
    <w:rsid w:val="004A6E0C"/>
    <w:rsid w:val="00557B98"/>
    <w:rsid w:val="00621A2D"/>
    <w:rsid w:val="00621C9A"/>
    <w:rsid w:val="007962A2"/>
    <w:rsid w:val="00A623F1"/>
    <w:rsid w:val="00B32772"/>
    <w:rsid w:val="00D640D2"/>
    <w:rsid w:val="00F64F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7959"/>
  <w15:chartTrackingRefBased/>
  <w15:docId w15:val="{CE6DC83C-7737-4703-9336-C271A7FF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529DE-6163-4884-9D5D-265374EB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YAMNA CHRISTELL CORDOVA ROA</dc:creator>
  <cp:keywords/>
  <dc:description/>
  <cp:lastModifiedBy>YAMNA CHRISTELL CORDOVA ROA</cp:lastModifiedBy>
  <cp:revision>6</cp:revision>
  <cp:lastPrinted>2025-04-08T22:06:00Z</cp:lastPrinted>
  <dcterms:created xsi:type="dcterms:W3CDTF">2025-04-08T21:05:00Z</dcterms:created>
  <dcterms:modified xsi:type="dcterms:W3CDTF">2025-04-15T19:13:00Z</dcterms:modified>
</cp:coreProperties>
</file>