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a5c8c"/>
          <w:sz w:val="48"/>
          <w:szCs w:val="48"/>
          <w:rtl w:val="0"/>
        </w:rPr>
        <w:t xml:space="preserve">PostgreSQL AutoTune</w:t>
        <w:br w:type="textWrapping"/>
        <w:t xml:space="preserve">Azure VM Scale Implementation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color w:val="278a5b"/>
          <w:sz w:val="28"/>
          <w:szCs w:val="28"/>
          <w:rtl w:val="0"/>
        </w:rPr>
        <w:t xml:space="preserve">Version 4.0 — Systemd ExecStartPre Architecture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sdt>
        <w:sdtPr>
          <w:id w:val="-1752280830"/>
          <w:tag w:val="goog_rdk_0"/>
        </w:sdtPr>
        <w:sdtContent>
          <w:r w:rsidDel="00000000" w:rsidR="00000000" w:rsidRPr="00000000">
            <w:rPr>
              <w:rFonts w:ascii="Fira Mono" w:cs="Fira Mono" w:eastAsia="Fira Mono" w:hAnsi="Fira Mono"/>
              <w:rtl w:val="0"/>
            </w:rPr>
            <w:t xml:space="preserve">Script: pg_autotune_systemd.sh  →  Deploy as: /u01/Gsl/pg_autotune_systemd.sh</w:t>
            <w:br w:type="textWrapping"/>
            <w:t xml:space="preserve">Logs: /u01/backup/logs/autotune/pg_autotune_[TIMESTAMP].log</w:t>
          </w:r>
        </w:sdtContent>
      </w:sdt>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color w:val="1a5c8c"/>
          <w:rtl w:val="0"/>
        </w:rPr>
        <w:t xml:space="preserve">1. Overview</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document describes the design, workflow, and implementation of the Version 4 PostgreSQL Auto-Tuning solution for self-hosted PostgreSQL 16/17 on Azure Linux VMs (RHEL 8). When an Azure VM is scaled up or down, the script automatically detects the new hardware profile and applies optimized PostgreSQL parameters — with zero manual intervention and zero double restarts.</w:t>
      </w:r>
    </w:p>
    <w:p w:rsidR="00000000" w:rsidDel="00000000" w:rsidP="00000000" w:rsidRDefault="00000000" w:rsidRPr="00000000" w14:paraId="00000009">
      <w:pPr>
        <w:rPr/>
      </w:pPr>
      <w:r w:rsidDel="00000000" w:rsidR="00000000" w:rsidRPr="00000000">
        <w:rPr>
          <w:rtl w:val="0"/>
        </w:rPr>
        <w:t xml:space="preserve">The memory allocation formulas calculate shared_buffers at 26% and effective_cache_size at 76% of OS-visible physical RAM (MemTotal). It also uses the dynamically detected PG_VERSION for service restarts. In V4, the email functionality has been entirely removed to focus on reliable log tracing, and the CPU fallback formula for max_parallel_workers_per_gather was updated.</w:t>
      </w:r>
    </w:p>
    <w:p w:rsidR="00000000" w:rsidDel="00000000" w:rsidP="00000000" w:rsidRDefault="00000000" w:rsidRPr="00000000" w14:paraId="0000000A">
      <w:pPr>
        <w:pStyle w:val="Heading1"/>
        <w:rPr/>
      </w:pPr>
      <w:r w:rsidDel="00000000" w:rsidR="00000000" w:rsidRPr="00000000">
        <w:rPr>
          <w:color w:val="1a5c8c"/>
          <w:rtl w:val="0"/>
        </w:rPr>
        <w:t xml:space="preserve">2. Architecture</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2.1 Systemd ExecStartPre Hook</w:t>
      </w:r>
    </w:p>
    <w:p w:rsidR="00000000" w:rsidDel="00000000" w:rsidP="00000000" w:rsidRDefault="00000000" w:rsidRPr="00000000" w14:paraId="0000000C">
      <w:pPr>
        <w:rPr/>
      </w:pPr>
      <w:r w:rsidDel="00000000" w:rsidR="00000000" w:rsidRPr="00000000">
        <w:rPr>
          <w:rtl w:val="0"/>
        </w:rPr>
        <w:t xml:space="preserve">The script is registered as a privileged ExecStartPre hook on the PostgreSQL systemd unit. Systemd guarantees the hook completes before ExecStart launches the database engine. This means the script runs after the new hardware is visible to the OS, but before PostgreSQL starts — the database always boots with parameters matched to the current VM size.</w:t>
      </w:r>
    </w:p>
    <w:tbl>
      <w:tblPr>
        <w:tblStyle w:val="Table1"/>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1a3c5c" w:val="clear"/>
          </w:tcPr>
          <w:p w:rsidR="00000000" w:rsidDel="00000000" w:rsidP="00000000" w:rsidRDefault="00000000" w:rsidRPr="00000000" w14:paraId="0000000D">
            <w:pPr>
              <w:rPr/>
            </w:pPr>
            <w:r w:rsidDel="00000000" w:rsidR="00000000" w:rsidRPr="00000000">
              <w:rPr>
                <w:b w:val="1"/>
                <w:bCs w:val="1"/>
                <w:color w:val="ffffff"/>
                <w:sz w:val="20"/>
                <w:szCs w:val="20"/>
                <w:rtl w:val="0"/>
              </w:rPr>
              <w:t xml:space="preserve">Flow Step</w:t>
            </w:r>
            <w:r w:rsidDel="00000000" w:rsidR="00000000" w:rsidRPr="00000000">
              <w:rPr>
                <w:rtl w:val="0"/>
              </w:rPr>
            </w:r>
          </w:p>
        </w:tc>
        <w:tc>
          <w:tcPr>
            <w:shd w:fill="1a3c5c" w:val="clear"/>
          </w:tcPr>
          <w:p w:rsidR="00000000" w:rsidDel="00000000" w:rsidP="00000000" w:rsidRDefault="00000000" w:rsidRPr="00000000" w14:paraId="0000000E">
            <w:pPr>
              <w:rPr/>
            </w:pPr>
            <w:r w:rsidDel="00000000" w:rsidR="00000000" w:rsidRPr="00000000">
              <w:rPr>
                <w:b w:val="1"/>
                <w:bCs w:val="1"/>
                <w:color w:val="ffffff"/>
                <w:sz w:val="20"/>
                <w:szCs w:val="20"/>
                <w:rtl w:val="0"/>
              </w:rPr>
              <w:t xml:space="preserve">What Happens</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r>
          </w:p>
        </w:tc>
      </w:tr>
      <w:tr>
        <w:trPr>
          <w:cantSplit w:val="0"/>
          <w:tblHeader w:val="0"/>
        </w:trPr>
        <w:tc>
          <w:tcPr>
            <w:shd w:fill="f8f9fa" w:val="clear"/>
          </w:tcPr>
          <w:p w:rsidR="00000000" w:rsidDel="00000000" w:rsidP="00000000" w:rsidRDefault="00000000" w:rsidRPr="00000000" w14:paraId="0000001D">
            <w:pPr>
              <w:rPr/>
            </w:pPr>
            <w:r w:rsidDel="00000000" w:rsidR="00000000" w:rsidRPr="00000000">
              <w:rPr>
                <w:sz w:val="18"/>
                <w:szCs w:val="18"/>
                <w:rtl w:val="0"/>
              </w:rPr>
              <w:t xml:space="preserve">1. VM boots or systemctl start</w:t>
            </w:r>
            <w:r w:rsidDel="00000000" w:rsidR="00000000" w:rsidRPr="00000000">
              <w:rPr>
                <w:rtl w:val="0"/>
              </w:rPr>
            </w:r>
          </w:p>
        </w:tc>
        <w:tc>
          <w:tcPr>
            <w:shd w:fill="f8f9fa" w:val="clear"/>
          </w:tcPr>
          <w:p w:rsidR="00000000" w:rsidDel="00000000" w:rsidP="00000000" w:rsidRDefault="00000000" w:rsidRPr="00000000" w14:paraId="0000001E">
            <w:pPr>
              <w:rPr/>
            </w:pPr>
            <w:r w:rsidDel="00000000" w:rsidR="00000000" w:rsidRPr="00000000">
              <w:rPr>
                <w:sz w:val="18"/>
                <w:szCs w:val="18"/>
                <w:rtl w:val="0"/>
              </w:rPr>
              <w:t xml:space="preserve">Systemd reads the main service file and finds ExecStartPre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F">
            <w:pPr>
              <w:rPr/>
            </w:pPr>
            <w:r w:rsidDel="00000000" w:rsidR="00000000" w:rsidRPr="00000000">
              <w:rPr>
                <w:sz w:val="18"/>
                <w:szCs w:val="18"/>
                <w:rtl w:val="0"/>
              </w:rPr>
              <w:t xml:space="preserve">2. Script runs as root</w:t>
            </w:r>
            <w:r w:rsidDel="00000000" w:rsidR="00000000" w:rsidRPr="00000000">
              <w:rPr>
                <w:rtl w:val="0"/>
              </w:rPr>
            </w:r>
          </w:p>
        </w:tc>
        <w:tc>
          <w:tcPr>
            <w:shd w:fill="ffffff" w:val="clear"/>
          </w:tcPr>
          <w:p w:rsidR="00000000" w:rsidDel="00000000" w:rsidP="00000000" w:rsidRDefault="00000000" w:rsidRPr="00000000" w14:paraId="00000020">
            <w:pPr>
              <w:rPr/>
            </w:pPr>
            <w:r w:rsidDel="00000000" w:rsidR="00000000" w:rsidRPr="00000000">
              <w:rPr>
                <w:sz w:val="18"/>
                <w:szCs w:val="18"/>
                <w:rtl w:val="0"/>
              </w:rPr>
              <w:t xml:space="preserve">The + prefix grants root. Script redirects all output to /u01/backup/logs/autotune/</w:t>
            </w:r>
            <w:r w:rsidDel="00000000" w:rsidR="00000000" w:rsidRPr="00000000">
              <w:rPr>
                <w:rtl w:val="0"/>
              </w:rPr>
            </w:r>
          </w:p>
        </w:tc>
      </w:tr>
      <w:tr>
        <w:trPr>
          <w:cantSplit w:val="0"/>
          <w:tblHeader w:val="0"/>
        </w:trPr>
        <w:tc>
          <w:tcPr>
            <w:shd w:fill="f8f9fa" w:val="clear"/>
          </w:tcPr>
          <w:p w:rsidR="00000000" w:rsidDel="00000000" w:rsidP="00000000" w:rsidRDefault="00000000" w:rsidRPr="00000000" w14:paraId="00000021">
            <w:pPr>
              <w:rPr/>
            </w:pPr>
            <w:r w:rsidDel="00000000" w:rsidR="00000000" w:rsidRPr="00000000">
              <w:rPr>
                <w:sz w:val="18"/>
                <w:szCs w:val="18"/>
                <w:rtl w:val="0"/>
              </w:rPr>
              <w:t xml:space="preserve">3. Hardware check</w:t>
            </w:r>
            <w:r w:rsidDel="00000000" w:rsidR="00000000" w:rsidRPr="00000000">
              <w:rPr>
                <w:rtl w:val="0"/>
              </w:rPr>
            </w:r>
          </w:p>
        </w:tc>
        <w:tc>
          <w:tcPr>
            <w:shd w:fill="f8f9fa" w:val="clear"/>
          </w:tcPr>
          <w:p w:rsidR="00000000" w:rsidDel="00000000" w:rsidP="00000000" w:rsidRDefault="00000000" w:rsidRPr="00000000" w14:paraId="00000022">
            <w:pPr>
              <w:rPr/>
            </w:pPr>
            <w:r w:rsidDel="00000000" w:rsidR="00000000" w:rsidRPr="00000000">
              <w:rPr>
                <w:sz w:val="18"/>
                <w:szCs w:val="18"/>
                <w:rtl w:val="0"/>
              </w:rPr>
              <w:t xml:space="preserve">Compares current state to LAST_KNOWN_STATE — exits silently if unchanged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3">
            <w:pPr>
              <w:rPr/>
            </w:pPr>
            <w:r w:rsidDel="00000000" w:rsidR="00000000" w:rsidRPr="00000000">
              <w:rPr>
                <w:sz w:val="18"/>
                <w:szCs w:val="18"/>
                <w:rtl w:val="0"/>
              </w:rPr>
              <w:t xml:space="preserve">4. Parameter calculation</w:t>
            </w:r>
            <w:r w:rsidDel="00000000" w:rsidR="00000000" w:rsidRPr="00000000">
              <w:rPr>
                <w:rtl w:val="0"/>
              </w:rPr>
            </w:r>
          </w:p>
        </w:tc>
        <w:tc>
          <w:tcPr>
            <w:shd w:fill="ffffff" w:val="clear"/>
          </w:tcPr>
          <w:p w:rsidR="00000000" w:rsidDel="00000000" w:rsidP="00000000" w:rsidRDefault="00000000" w:rsidRPr="00000000" w14:paraId="00000024">
            <w:pPr>
              <w:rPr/>
            </w:pPr>
            <w:r w:rsidDel="00000000" w:rsidR="00000000" w:rsidRPr="00000000">
              <w:rPr>
                <w:sz w:val="18"/>
                <w:szCs w:val="18"/>
                <w:rtl w:val="0"/>
              </w:rPr>
              <w:t xml:space="preserve">Memory: local math (26%/76%). CPU: pgconfig.org API with fallback</w:t>
            </w:r>
            <w:r w:rsidDel="00000000" w:rsidR="00000000" w:rsidRPr="00000000">
              <w:rPr>
                <w:rtl w:val="0"/>
              </w:rPr>
            </w:r>
          </w:p>
        </w:tc>
      </w:tr>
      <w:tr>
        <w:trPr>
          <w:cantSplit w:val="0"/>
          <w:tblHeader w:val="0"/>
        </w:trPr>
        <w:tc>
          <w:tcPr>
            <w:shd w:fill="f8f9fa" w:val="clear"/>
          </w:tcPr>
          <w:p w:rsidR="00000000" w:rsidDel="00000000" w:rsidP="00000000" w:rsidRDefault="00000000" w:rsidRPr="00000000" w14:paraId="00000025">
            <w:pPr>
              <w:rPr/>
            </w:pPr>
            <w:r w:rsidDel="00000000" w:rsidR="00000000" w:rsidRPr="00000000">
              <w:rPr>
                <w:sz w:val="18"/>
                <w:szCs w:val="18"/>
                <w:rtl w:val="0"/>
              </w:rPr>
              <w:t xml:space="preserve">5. Config applied</w:t>
            </w:r>
            <w:r w:rsidDel="00000000" w:rsidR="00000000" w:rsidRPr="00000000">
              <w:rPr>
                <w:rtl w:val="0"/>
              </w:rPr>
            </w:r>
          </w:p>
        </w:tc>
        <w:tc>
          <w:tcPr>
            <w:shd w:fill="f8f9fa" w:val="clear"/>
          </w:tcPr>
          <w:p w:rsidR="00000000" w:rsidDel="00000000" w:rsidP="00000000" w:rsidRDefault="00000000" w:rsidRPr="00000000" w14:paraId="00000026">
            <w:pPr>
              <w:rPr/>
            </w:pPr>
            <w:r w:rsidDel="00000000" w:rsidR="00000000" w:rsidRPr="00000000">
              <w:rPr>
                <w:sz w:val="18"/>
                <w:szCs w:val="18"/>
                <w:rtl w:val="0"/>
              </w:rPr>
              <w:t xml:space="preserve">postgresql.conf updated via sed with before→after trace logged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7">
            <w:pPr>
              <w:rPr/>
            </w:pPr>
            <w:r w:rsidDel="00000000" w:rsidR="00000000" w:rsidRPr="00000000">
              <w:rPr>
                <w:sz w:val="18"/>
                <w:szCs w:val="18"/>
                <w:rtl w:val="0"/>
              </w:rPr>
              <w:t xml:space="preserve">6. State saved</w:t>
            </w:r>
            <w:r w:rsidDel="00000000" w:rsidR="00000000" w:rsidRPr="00000000">
              <w:rPr>
                <w:rtl w:val="0"/>
              </w:rPr>
            </w:r>
          </w:p>
        </w:tc>
        <w:tc>
          <w:tcPr>
            <w:shd w:fill="ffffff" w:val="clear"/>
          </w:tcPr>
          <w:p w:rsidR="00000000" w:rsidDel="00000000" w:rsidP="00000000" w:rsidRDefault="00000000" w:rsidRPr="00000000" w14:paraId="00000028">
            <w:pPr>
              <w:rPr/>
            </w:pPr>
            <w:r w:rsidDel="00000000" w:rsidR="00000000" w:rsidRPr="00000000">
              <w:rPr>
                <w:sz w:val="18"/>
                <w:szCs w:val="18"/>
                <w:rtl w:val="0"/>
              </w:rPr>
              <w:t xml:space="preserve">LAST_KNOWN_STATE rewritten inside script via sed</w:t>
            </w:r>
            <w:r w:rsidDel="00000000" w:rsidR="00000000" w:rsidRPr="00000000">
              <w:rPr>
                <w:rtl w:val="0"/>
              </w:rPr>
            </w:r>
          </w:p>
        </w:tc>
      </w:tr>
      <w:tr>
        <w:trPr>
          <w:cantSplit w:val="0"/>
          <w:tblHeader w:val="0"/>
        </w:trPr>
        <w:tc>
          <w:tcPr>
            <w:shd w:fill="f8f9fa" w:val="clear"/>
          </w:tcPr>
          <w:p w:rsidR="00000000" w:rsidDel="00000000" w:rsidP="00000000" w:rsidRDefault="00000000" w:rsidRPr="00000000" w14:paraId="00000029">
            <w:pPr>
              <w:rPr/>
            </w:pPr>
            <w:r w:rsidDel="00000000" w:rsidR="00000000" w:rsidRPr="00000000">
              <w:rPr>
                <w:sz w:val="18"/>
                <w:szCs w:val="18"/>
                <w:rtl w:val="0"/>
              </w:rPr>
              <w:t xml:space="preserve">7. Script exits 0</w:t>
            </w:r>
            <w:r w:rsidDel="00000000" w:rsidR="00000000" w:rsidRPr="00000000">
              <w:rPr>
                <w:rtl w:val="0"/>
              </w:rPr>
            </w:r>
          </w:p>
        </w:tc>
        <w:tc>
          <w:tcPr>
            <w:shd w:fill="f8f9fa" w:val="clear"/>
          </w:tcPr>
          <w:p w:rsidR="00000000" w:rsidDel="00000000" w:rsidP="00000000" w:rsidRDefault="00000000" w:rsidRPr="00000000" w14:paraId="0000002A">
            <w:pPr>
              <w:rPr/>
            </w:pPr>
            <w:r w:rsidDel="00000000" w:rsidR="00000000" w:rsidRPr="00000000">
              <w:rPr>
                <w:sz w:val="18"/>
                <w:szCs w:val="18"/>
                <w:rtl w:val="0"/>
              </w:rPr>
              <w:t xml:space="preserve">Systemd proceeds to ExecStart — PostgreSQL starts natively</w:t>
            </w: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2.2 Zero Double-Restart Design</w:t>
      </w:r>
    </w:p>
    <w:p w:rsidR="00000000" w:rsidDel="00000000" w:rsidP="00000000" w:rsidRDefault="00000000" w:rsidRPr="00000000" w14:paraId="0000002D">
      <w:pPr>
        <w:rPr/>
      </w:pPr>
      <w:r w:rsidDel="00000000" w:rsidR="00000000" w:rsidRPr="00000000">
        <w:rPr>
          <w:rtl w:val="0"/>
        </w:rPr>
        <w:t xml:space="preserve">The script does NOT call pg_ctl stop/start. The single PostgreSQL startup is performed natively by Systemd after the script exits. This eliminates the double-restart problem seen with cron-based V1 deployments.</w:t>
      </w:r>
    </w:p>
    <w:p w:rsidR="00000000" w:rsidDel="00000000" w:rsidP="00000000" w:rsidRDefault="00000000" w:rsidRPr="00000000" w14:paraId="0000002E">
      <w:pPr>
        <w:pStyle w:val="Heading2"/>
        <w:rPr/>
      </w:pPr>
      <w:r w:rsidDel="00000000" w:rsidR="00000000" w:rsidRPr="00000000">
        <w:rPr>
          <w:rtl w:val="0"/>
        </w:rPr>
        <w:t xml:space="preserve">2.3 Version Detection (No Running Service Required)</w:t>
      </w:r>
    </w:p>
    <w:p w:rsidR="00000000" w:rsidDel="00000000" w:rsidP="00000000" w:rsidRDefault="00000000" w:rsidRPr="00000000" w14:paraId="0000002F">
      <w:pPr>
        <w:rPr/>
      </w:pPr>
      <w:r w:rsidDel="00000000" w:rsidR="00000000" w:rsidRPr="00000000">
        <w:rPr>
          <w:rtl w:val="0"/>
        </w:rPr>
        <w:t xml:space="preserve">PG_VERSION is detected by calling the postgres binary with the -V flag. This reads the version string compiled into the binary — it does not require the PostgreSQL service to be running. This is safe in an ExecStartPre context where the database engine has not yet started.</w:t>
      </w:r>
    </w:p>
    <w:p w:rsidR="00000000" w:rsidDel="00000000" w:rsidP="00000000" w:rsidRDefault="00000000" w:rsidRPr="00000000" w14:paraId="00000030">
      <w:pPr>
        <w:shd w:fill="1e2a35" w:val="clear"/>
        <w:spacing w:after="40" w:before="40" w:lineRule="auto"/>
        <w:ind w:left="432" w:firstLine="0"/>
        <w:rPr/>
      </w:pPr>
      <w:r w:rsidDel="00000000" w:rsidR="00000000" w:rsidRPr="00000000">
        <w:rPr>
          <w:rFonts w:ascii="Courier New" w:cs="Courier New" w:eastAsia="Courier New" w:hAnsi="Courier New"/>
          <w:color w:val="9cdcfe"/>
          <w:sz w:val="18"/>
          <w:szCs w:val="18"/>
          <w:rtl w:val="0"/>
        </w:rPr>
        <w:t xml:space="preserve">PG_VERSION=$(postgres -V 2&gt;/dev/null | awk '{print $NF}' | cut -d. -f1)</w:t>
      </w:r>
      <w:r w:rsidDel="00000000" w:rsidR="00000000" w:rsidRPr="00000000">
        <w:rPr>
          <w:rtl w:val="0"/>
        </w:rPr>
      </w:r>
    </w:p>
    <w:p w:rsidR="00000000" w:rsidDel="00000000" w:rsidP="00000000" w:rsidRDefault="00000000" w:rsidRPr="00000000" w14:paraId="00000031">
      <w:pPr>
        <w:shd w:fill="1e2a35" w:val="clear"/>
        <w:spacing w:after="40" w:before="40" w:lineRule="auto"/>
        <w:ind w:left="432" w:firstLine="0"/>
        <w:rPr/>
      </w:pPr>
      <w:r w:rsidDel="00000000" w:rsidR="00000000" w:rsidRPr="00000000">
        <w:rPr>
          <w:rFonts w:ascii="Courier New" w:cs="Courier New" w:eastAsia="Courier New" w:hAnsi="Courier New"/>
          <w:color w:val="9cdcfe"/>
          <w:sz w:val="18"/>
          <w:szCs w:val="18"/>
          <w:rtl w:val="0"/>
        </w:rPr>
        <w:t xml:space="preserve"># Fallback 1: psql -V   |   Fallback 2: hardcoded "17"</w:t>
      </w: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color w:val="1a5c8c"/>
          <w:rtl w:val="0"/>
        </w:rPr>
        <w:t xml:space="preserve">3. V4 Memory and CPU Formulas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All memory parameters are calculated from MemTotal in /proc/meminfo — the total physical RAM visible to the OS kernel. This is slightly less than the Azure VM SKU spec (due to kernel reservations and hypervisor overhead) but is the correct value for PostgreSQL tuning.</w:t>
      </w:r>
    </w:p>
    <w:tbl>
      <w:tblPr>
        <w:tblStyle w:val="Table2"/>
        <w:tblW w:w="9406.0" w:type="dxa"/>
        <w:jc w:val="left"/>
        <w:tblInd w:w="-115.0" w:type="dxa"/>
        <w:tblLayout w:type="fixed"/>
        <w:tblLook w:val="0400"/>
      </w:tblPr>
      <w:tblGrid>
        <w:gridCol w:w="9406"/>
        <w:tblGridChange w:id="0">
          <w:tblGrid>
            <w:gridCol w:w="9406"/>
          </w:tblGrid>
        </w:tblGridChange>
      </w:tblGrid>
      <w:tr>
        <w:trPr>
          <w:cantSplit w:val="0"/>
          <w:tblHeader w:val="0"/>
        </w:trPr>
        <w:tc>
          <w:tcPr>
            <w:shd w:fill="d1ecf1" w:val="clear"/>
          </w:tcPr>
          <w:p w:rsidR="00000000" w:rsidDel="00000000" w:rsidP="00000000" w:rsidRDefault="00000000" w:rsidRPr="00000000" w14:paraId="00000034">
            <w:pPr>
              <w:rPr/>
            </w:pPr>
            <w:r w:rsidDel="00000000" w:rsidR="00000000" w:rsidRPr="00000000">
              <w:rPr>
                <w:b w:val="1"/>
                <w:bCs w:val="1"/>
                <w:sz w:val="20"/>
                <w:szCs w:val="20"/>
                <w:rtl w:val="0"/>
              </w:rPr>
              <w:t xml:space="preserve">ℹ NOTE: </w:t>
            </w:r>
            <w:r w:rsidDel="00000000" w:rsidR="00000000" w:rsidRPr="00000000">
              <w:rPr>
                <w:sz w:val="20"/>
                <w:szCs w:val="20"/>
                <w:rtl w:val="0"/>
              </w:rPr>
              <w:t xml:space="preserve">MemTotal is the right source. Do not use the Azure portal RAM spec — it includes overhead the OS cannot use. MemTotal reflects exactly what PostgreSQL can work with.</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tbl>
      <w:tblPr>
        <w:tblStyle w:val="Table3"/>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1a3c5c" w:val="clear"/>
          </w:tcPr>
          <w:p w:rsidR="00000000" w:rsidDel="00000000" w:rsidP="00000000" w:rsidRDefault="00000000" w:rsidRPr="00000000" w14:paraId="00000036">
            <w:pPr>
              <w:rPr/>
            </w:pPr>
            <w:r w:rsidDel="00000000" w:rsidR="00000000" w:rsidRPr="00000000">
              <w:rPr>
                <w:b w:val="1"/>
                <w:bCs w:val="1"/>
                <w:color w:val="ffffff"/>
                <w:sz w:val="20"/>
                <w:szCs w:val="20"/>
                <w:rtl w:val="0"/>
              </w:rPr>
              <w:t xml:space="preserve">Parameter</w:t>
            </w:r>
            <w:r w:rsidDel="00000000" w:rsidR="00000000" w:rsidRPr="00000000">
              <w:rPr>
                <w:rtl w:val="0"/>
              </w:rPr>
            </w:r>
          </w:p>
        </w:tc>
        <w:tc>
          <w:tcPr>
            <w:shd w:fill="1a3c5c" w:val="clear"/>
          </w:tcPr>
          <w:p w:rsidR="00000000" w:rsidDel="00000000" w:rsidP="00000000" w:rsidRDefault="00000000" w:rsidRPr="00000000" w14:paraId="00000037">
            <w:pPr>
              <w:rPr/>
            </w:pPr>
            <w:r w:rsidDel="00000000" w:rsidR="00000000" w:rsidRPr="00000000">
              <w:rPr>
                <w:b w:val="1"/>
                <w:bCs w:val="1"/>
                <w:color w:val="ffffff"/>
                <w:sz w:val="20"/>
                <w:szCs w:val="20"/>
                <w:rtl w:val="0"/>
              </w:rPr>
              <w:t xml:space="preserve">Formula / Source</w:t>
            </w:r>
            <w:r w:rsidDel="00000000" w:rsidR="00000000" w:rsidRPr="00000000">
              <w:rPr>
                <w:rtl w:val="0"/>
              </w:rPr>
            </w:r>
          </w:p>
        </w:tc>
        <w:tc>
          <w:tcPr>
            <w:shd w:fill="1a3c5c" w:val="clear"/>
          </w:tcPr>
          <w:p w:rsidR="00000000" w:rsidDel="00000000" w:rsidP="00000000" w:rsidRDefault="00000000" w:rsidRPr="00000000" w14:paraId="00000038">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a3c5c" w:val="clear"/>
          </w:tcPr>
          <w:p w:rsidR="00000000" w:rsidDel="00000000" w:rsidP="00000000" w:rsidRDefault="00000000" w:rsidRPr="00000000" w14:paraId="00000039">
            <w:pPr>
              <w:rPr/>
            </w:pPr>
            <w:r w:rsidDel="00000000" w:rsidR="00000000" w:rsidRPr="00000000">
              <w:rPr>
                <w:b w:val="1"/>
                <w:bCs w:val="1"/>
                <w:color w:val="ffffff"/>
                <w:sz w:val="20"/>
                <w:szCs w:val="20"/>
                <w:rtl w:val="0"/>
              </w:rPr>
              <w:t xml:space="preserve">64 GB RAM, 16 CPU Example</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r>
          </w:p>
        </w:tc>
      </w:tr>
      <w:tr>
        <w:trPr>
          <w:cantSplit w:val="0"/>
          <w:tblHeader w:val="0"/>
        </w:trPr>
        <w:tc>
          <w:tcPr>
            <w:shd w:fill="f8f9fa" w:val="clear"/>
          </w:tcPr>
          <w:p w:rsidR="00000000" w:rsidDel="00000000" w:rsidP="00000000" w:rsidRDefault="00000000" w:rsidRPr="00000000" w14:paraId="0000005A">
            <w:pPr>
              <w:rPr/>
            </w:pPr>
            <w:r w:rsidDel="00000000" w:rsidR="00000000" w:rsidRPr="00000000">
              <w:rPr>
                <w:sz w:val="18"/>
                <w:szCs w:val="18"/>
                <w:rtl w:val="0"/>
              </w:rPr>
              <w:t xml:space="preserve">shared_buffers</w:t>
            </w:r>
            <w:r w:rsidDel="00000000" w:rsidR="00000000" w:rsidRPr="00000000">
              <w:rPr>
                <w:rtl w:val="0"/>
              </w:rPr>
            </w:r>
          </w:p>
        </w:tc>
        <w:tc>
          <w:tcPr>
            <w:shd w:fill="f8f9fa" w:val="clear"/>
          </w:tcPr>
          <w:p w:rsidR="00000000" w:rsidDel="00000000" w:rsidP="00000000" w:rsidRDefault="00000000" w:rsidRPr="00000000" w14:paraId="0000005B">
            <w:pPr>
              <w:rPr/>
            </w:pPr>
            <w:r w:rsidDel="00000000" w:rsidR="00000000" w:rsidRPr="00000000">
              <w:rPr>
                <w:sz w:val="18"/>
                <w:szCs w:val="18"/>
                <w:rtl w:val="0"/>
              </w:rPr>
              <w:t xml:space="preserve">(RAM_MB × 26) ÷ 100</w:t>
            </w:r>
            <w:r w:rsidDel="00000000" w:rsidR="00000000" w:rsidRPr="00000000">
              <w:rPr>
                <w:rtl w:val="0"/>
              </w:rPr>
            </w:r>
          </w:p>
        </w:tc>
        <w:tc>
          <w:tcPr>
            <w:shd w:fill="f8f9fa" w:val="clear"/>
          </w:tcPr>
          <w:p w:rsidR="00000000" w:rsidDel="00000000" w:rsidP="00000000" w:rsidRDefault="00000000" w:rsidRPr="00000000" w14:paraId="0000005C">
            <w:pPr>
              <w:rPr/>
            </w:pPr>
            <w:r w:rsidDel="00000000" w:rsidR="00000000" w:rsidRPr="00000000">
              <w:rPr>
                <w:sz w:val="18"/>
                <w:szCs w:val="18"/>
                <w:rtl w:val="0"/>
              </w:rPr>
              <w:t xml:space="preserve">Calculated</w:t>
            </w:r>
            <w:r w:rsidDel="00000000" w:rsidR="00000000" w:rsidRPr="00000000">
              <w:rPr>
                <w:rtl w:val="0"/>
              </w:rPr>
            </w:r>
          </w:p>
        </w:tc>
        <w:tc>
          <w:tcPr>
            <w:shd w:fill="f8f9fa" w:val="clear"/>
          </w:tcPr>
          <w:p w:rsidR="00000000" w:rsidDel="00000000" w:rsidP="00000000" w:rsidRDefault="00000000" w:rsidRPr="00000000" w14:paraId="0000005D">
            <w:pPr>
              <w:rPr/>
            </w:pPr>
            <w:r w:rsidDel="00000000" w:rsidR="00000000" w:rsidRPr="00000000">
              <w:rPr>
                <w:sz w:val="18"/>
                <w:szCs w:val="18"/>
                <w:rtl w:val="0"/>
              </w:rPr>
              <w:t xml:space="preserve">17039 MB</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E">
            <w:pPr>
              <w:rPr/>
            </w:pPr>
            <w:r w:rsidDel="00000000" w:rsidR="00000000" w:rsidRPr="00000000">
              <w:rPr>
                <w:sz w:val="18"/>
                <w:szCs w:val="18"/>
                <w:rtl w:val="0"/>
              </w:rPr>
              <w:t xml:space="preserve">effective_cache_size</w:t>
            </w:r>
            <w:r w:rsidDel="00000000" w:rsidR="00000000" w:rsidRPr="00000000">
              <w:rPr>
                <w:rtl w:val="0"/>
              </w:rPr>
            </w:r>
          </w:p>
        </w:tc>
        <w:tc>
          <w:tcPr>
            <w:shd w:fill="ffffff" w:val="clear"/>
          </w:tcPr>
          <w:p w:rsidR="00000000" w:rsidDel="00000000" w:rsidP="00000000" w:rsidRDefault="00000000" w:rsidRPr="00000000" w14:paraId="0000005F">
            <w:pPr>
              <w:rPr/>
            </w:pPr>
            <w:r w:rsidDel="00000000" w:rsidR="00000000" w:rsidRPr="00000000">
              <w:rPr>
                <w:sz w:val="18"/>
                <w:szCs w:val="18"/>
                <w:rtl w:val="0"/>
              </w:rPr>
              <w:t xml:space="preserve">(RAM_MB × 76) ÷ 100</w:t>
            </w:r>
            <w:r w:rsidDel="00000000" w:rsidR="00000000" w:rsidRPr="00000000">
              <w:rPr>
                <w:rtl w:val="0"/>
              </w:rPr>
            </w:r>
          </w:p>
        </w:tc>
        <w:tc>
          <w:tcPr>
            <w:shd w:fill="ffffff" w:val="clear"/>
          </w:tcPr>
          <w:p w:rsidR="00000000" w:rsidDel="00000000" w:rsidP="00000000" w:rsidRDefault="00000000" w:rsidRPr="00000000" w14:paraId="00000060">
            <w:pPr>
              <w:rPr/>
            </w:pPr>
            <w:r w:rsidDel="00000000" w:rsidR="00000000" w:rsidRPr="00000000">
              <w:rPr>
                <w:sz w:val="18"/>
                <w:szCs w:val="18"/>
                <w:rtl w:val="0"/>
              </w:rPr>
              <w:t xml:space="preserve">Calculated</w:t>
            </w:r>
            <w:r w:rsidDel="00000000" w:rsidR="00000000" w:rsidRPr="00000000">
              <w:rPr>
                <w:rtl w:val="0"/>
              </w:rPr>
            </w:r>
          </w:p>
        </w:tc>
        <w:tc>
          <w:tcPr>
            <w:shd w:fill="ffffff" w:val="clear"/>
          </w:tcPr>
          <w:p w:rsidR="00000000" w:rsidDel="00000000" w:rsidP="00000000" w:rsidRDefault="00000000" w:rsidRPr="00000000" w14:paraId="00000061">
            <w:pPr>
              <w:rPr/>
            </w:pPr>
            <w:r w:rsidDel="00000000" w:rsidR="00000000" w:rsidRPr="00000000">
              <w:rPr>
                <w:sz w:val="18"/>
                <w:szCs w:val="18"/>
                <w:rtl w:val="0"/>
              </w:rPr>
              <w:t xml:space="preserve">49807 MB</w:t>
            </w:r>
            <w:r w:rsidDel="00000000" w:rsidR="00000000" w:rsidRPr="00000000">
              <w:rPr>
                <w:rtl w:val="0"/>
              </w:rPr>
            </w:r>
          </w:p>
        </w:tc>
      </w:tr>
      <w:tr>
        <w:trPr>
          <w:cantSplit w:val="0"/>
          <w:tblHeader w:val="0"/>
        </w:trPr>
        <w:tc>
          <w:tcPr>
            <w:shd w:fill="f8f9fa" w:val="clear"/>
          </w:tcPr>
          <w:p w:rsidR="00000000" w:rsidDel="00000000" w:rsidP="00000000" w:rsidRDefault="00000000" w:rsidRPr="00000000" w14:paraId="00000062">
            <w:pPr>
              <w:rPr/>
            </w:pPr>
            <w:r w:rsidDel="00000000" w:rsidR="00000000" w:rsidRPr="00000000">
              <w:rPr>
                <w:sz w:val="18"/>
                <w:szCs w:val="18"/>
                <w:rtl w:val="0"/>
              </w:rPr>
              <w:t xml:space="preserve">maintenance_work_mem</w:t>
            </w:r>
            <w:r w:rsidDel="00000000" w:rsidR="00000000" w:rsidRPr="00000000">
              <w:rPr>
                <w:rtl w:val="0"/>
              </w:rPr>
            </w:r>
          </w:p>
        </w:tc>
        <w:tc>
          <w:tcPr>
            <w:shd w:fill="f8f9fa" w:val="clear"/>
          </w:tcPr>
          <w:p w:rsidR="00000000" w:rsidDel="00000000" w:rsidP="00000000" w:rsidRDefault="00000000" w:rsidRPr="00000000" w14:paraId="00000063">
            <w:pPr>
              <w:rPr/>
            </w:pPr>
            <w:r w:rsidDel="00000000" w:rsidR="00000000" w:rsidRPr="00000000">
              <w:rPr>
                <w:sz w:val="18"/>
                <w:szCs w:val="18"/>
                <w:rtl w:val="0"/>
              </w:rPr>
              <w:t xml:space="preserve">max(RAM_GB ÷ 20, 1) × 1024 MB</w:t>
            </w:r>
            <w:r w:rsidDel="00000000" w:rsidR="00000000" w:rsidRPr="00000000">
              <w:rPr>
                <w:rtl w:val="0"/>
              </w:rPr>
            </w:r>
          </w:p>
        </w:tc>
        <w:tc>
          <w:tcPr>
            <w:shd w:fill="f8f9fa" w:val="clear"/>
          </w:tcPr>
          <w:p w:rsidR="00000000" w:rsidDel="00000000" w:rsidP="00000000" w:rsidRDefault="00000000" w:rsidRPr="00000000" w14:paraId="00000064">
            <w:pPr>
              <w:rPr/>
            </w:pPr>
            <w:r w:rsidDel="00000000" w:rsidR="00000000" w:rsidRPr="00000000">
              <w:rPr>
                <w:sz w:val="18"/>
                <w:szCs w:val="18"/>
                <w:rtl w:val="0"/>
              </w:rPr>
              <w:t xml:space="preserve">Calculated</w:t>
            </w:r>
            <w:r w:rsidDel="00000000" w:rsidR="00000000" w:rsidRPr="00000000">
              <w:rPr>
                <w:rtl w:val="0"/>
              </w:rPr>
            </w:r>
          </w:p>
        </w:tc>
        <w:tc>
          <w:tcPr>
            <w:shd w:fill="f8f9fa" w:val="clear"/>
          </w:tcPr>
          <w:p w:rsidR="00000000" w:rsidDel="00000000" w:rsidP="00000000" w:rsidRDefault="00000000" w:rsidRPr="00000000" w14:paraId="00000065">
            <w:pPr>
              <w:rPr/>
            </w:pPr>
            <w:r w:rsidDel="00000000" w:rsidR="00000000" w:rsidRPr="00000000">
              <w:rPr>
                <w:sz w:val="18"/>
                <w:szCs w:val="18"/>
                <w:rtl w:val="0"/>
              </w:rPr>
              <w:t xml:space="preserve">3072 MB</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6">
            <w:pPr>
              <w:rPr/>
            </w:pPr>
            <w:r w:rsidDel="00000000" w:rsidR="00000000" w:rsidRPr="00000000">
              <w:rPr>
                <w:sz w:val="18"/>
                <w:szCs w:val="18"/>
                <w:rtl w:val="0"/>
              </w:rPr>
              <w:t xml:space="preserve">work_mem</w:t>
            </w:r>
            <w:r w:rsidDel="00000000" w:rsidR="00000000" w:rsidRPr="00000000">
              <w:rPr>
                <w:rtl w:val="0"/>
              </w:rPr>
            </w:r>
          </w:p>
        </w:tc>
        <w:tc>
          <w:tcPr>
            <w:shd w:fill="ffffff" w:val="clear"/>
          </w:tcPr>
          <w:p w:rsidR="00000000" w:rsidDel="00000000" w:rsidP="00000000" w:rsidRDefault="00000000" w:rsidRPr="00000000" w14:paraId="00000067">
            <w:pPr>
              <w:rPr/>
            </w:pPr>
            <w:r w:rsidDel="00000000" w:rsidR="00000000" w:rsidRPr="00000000">
              <w:rPr>
                <w:sz w:val="18"/>
                <w:szCs w:val="18"/>
                <w:rtl w:val="0"/>
              </w:rPr>
              <w:t xml:space="preserve">Static: WORK_MEM_MB</w:t>
            </w:r>
            <w:r w:rsidDel="00000000" w:rsidR="00000000" w:rsidRPr="00000000">
              <w:rPr>
                <w:rtl w:val="0"/>
              </w:rPr>
            </w:r>
          </w:p>
        </w:tc>
        <w:tc>
          <w:tcPr>
            <w:shd w:fill="ffffff" w:val="clear"/>
          </w:tcPr>
          <w:p w:rsidR="00000000" w:rsidDel="00000000" w:rsidP="00000000" w:rsidRDefault="00000000" w:rsidRPr="00000000" w14:paraId="00000068">
            <w:pPr>
              <w:rPr/>
            </w:pPr>
            <w:r w:rsidDel="00000000" w:rsidR="00000000" w:rsidRPr="00000000">
              <w:rPr>
                <w:sz w:val="18"/>
                <w:szCs w:val="18"/>
                <w:rtl w:val="0"/>
              </w:rPr>
              <w:t xml:space="preserve">User config</w:t>
            </w:r>
            <w:r w:rsidDel="00000000" w:rsidR="00000000" w:rsidRPr="00000000">
              <w:rPr>
                <w:rtl w:val="0"/>
              </w:rPr>
            </w:r>
          </w:p>
        </w:tc>
        <w:tc>
          <w:tcPr>
            <w:shd w:fill="ffffff" w:val="clear"/>
          </w:tcPr>
          <w:p w:rsidR="00000000" w:rsidDel="00000000" w:rsidP="00000000" w:rsidRDefault="00000000" w:rsidRPr="00000000" w14:paraId="00000069">
            <w:pPr>
              <w:rPr/>
            </w:pPr>
            <w:r w:rsidDel="00000000" w:rsidR="00000000" w:rsidRPr="00000000">
              <w:rPr>
                <w:sz w:val="18"/>
                <w:szCs w:val="18"/>
                <w:rtl w:val="0"/>
              </w:rPr>
              <w:t xml:space="preserve">500 MB</w:t>
            </w:r>
            <w:r w:rsidDel="00000000" w:rsidR="00000000" w:rsidRPr="00000000">
              <w:rPr>
                <w:rtl w:val="0"/>
              </w:rPr>
            </w:r>
          </w:p>
        </w:tc>
      </w:tr>
      <w:tr>
        <w:trPr>
          <w:cantSplit w:val="0"/>
          <w:tblHeader w:val="0"/>
        </w:trPr>
        <w:tc>
          <w:tcPr>
            <w:shd w:fill="f8f9fa" w:val="clear"/>
          </w:tcPr>
          <w:p w:rsidR="00000000" w:rsidDel="00000000" w:rsidP="00000000" w:rsidRDefault="00000000" w:rsidRPr="00000000" w14:paraId="0000006A">
            <w:pPr>
              <w:rPr/>
            </w:pPr>
            <w:r w:rsidDel="00000000" w:rsidR="00000000" w:rsidRPr="00000000">
              <w:rPr>
                <w:sz w:val="18"/>
                <w:szCs w:val="18"/>
                <w:rtl w:val="0"/>
              </w:rPr>
              <w:t xml:space="preserve">wal_buffers</w:t>
            </w:r>
            <w:r w:rsidDel="00000000" w:rsidR="00000000" w:rsidRPr="00000000">
              <w:rPr>
                <w:rtl w:val="0"/>
              </w:rPr>
            </w:r>
          </w:p>
        </w:tc>
        <w:tc>
          <w:tcPr>
            <w:shd w:fill="f8f9fa" w:val="clear"/>
          </w:tcPr>
          <w:p w:rsidR="00000000" w:rsidDel="00000000" w:rsidP="00000000" w:rsidRDefault="00000000" w:rsidRPr="00000000" w14:paraId="0000006B">
            <w:pPr>
              <w:rPr/>
            </w:pPr>
            <w:r w:rsidDel="00000000" w:rsidR="00000000" w:rsidRPr="00000000">
              <w:rPr>
                <w:sz w:val="18"/>
                <w:szCs w:val="18"/>
                <w:rtl w:val="0"/>
              </w:rPr>
              <w:t xml:space="preserve">Static: WAL_BUFFERS_MB</w:t>
            </w:r>
            <w:r w:rsidDel="00000000" w:rsidR="00000000" w:rsidRPr="00000000">
              <w:rPr>
                <w:rtl w:val="0"/>
              </w:rPr>
            </w:r>
          </w:p>
        </w:tc>
        <w:tc>
          <w:tcPr>
            <w:shd w:fill="f8f9fa" w:val="clear"/>
          </w:tcPr>
          <w:p w:rsidR="00000000" w:rsidDel="00000000" w:rsidP="00000000" w:rsidRDefault="00000000" w:rsidRPr="00000000" w14:paraId="0000006C">
            <w:pPr>
              <w:rPr/>
            </w:pPr>
            <w:r w:rsidDel="00000000" w:rsidR="00000000" w:rsidRPr="00000000">
              <w:rPr>
                <w:sz w:val="18"/>
                <w:szCs w:val="18"/>
                <w:rtl w:val="0"/>
              </w:rPr>
              <w:t xml:space="preserve">User config</w:t>
            </w:r>
            <w:r w:rsidDel="00000000" w:rsidR="00000000" w:rsidRPr="00000000">
              <w:rPr>
                <w:rtl w:val="0"/>
              </w:rPr>
            </w:r>
          </w:p>
        </w:tc>
        <w:tc>
          <w:tcPr>
            <w:shd w:fill="f8f9fa" w:val="clear"/>
          </w:tcPr>
          <w:p w:rsidR="00000000" w:rsidDel="00000000" w:rsidP="00000000" w:rsidRDefault="00000000" w:rsidRPr="00000000" w14:paraId="0000006D">
            <w:pPr>
              <w:rPr/>
            </w:pPr>
            <w:r w:rsidDel="00000000" w:rsidR="00000000" w:rsidRPr="00000000">
              <w:rPr>
                <w:sz w:val="18"/>
                <w:szCs w:val="18"/>
                <w:rtl w:val="0"/>
              </w:rPr>
              <w:t xml:space="preserve">32 MB</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E">
            <w:pPr>
              <w:rPr/>
            </w:pPr>
            <w:r w:rsidDel="00000000" w:rsidR="00000000" w:rsidRPr="00000000">
              <w:rPr>
                <w:sz w:val="18"/>
                <w:szCs w:val="18"/>
                <w:rtl w:val="0"/>
              </w:rPr>
              <w:t xml:space="preserve">max_worker_processes</w:t>
            </w:r>
            <w:r w:rsidDel="00000000" w:rsidR="00000000" w:rsidRPr="00000000">
              <w:rPr>
                <w:rtl w:val="0"/>
              </w:rPr>
            </w:r>
          </w:p>
        </w:tc>
        <w:tc>
          <w:tcPr>
            <w:shd w:fill="ffffff" w:val="clear"/>
          </w:tcPr>
          <w:p w:rsidR="00000000" w:rsidDel="00000000" w:rsidP="00000000" w:rsidRDefault="00000000" w:rsidRPr="00000000" w14:paraId="0000006F">
            <w:pPr>
              <w:rPr/>
            </w:pPr>
            <w:r w:rsidDel="00000000" w:rsidR="00000000" w:rsidRPr="00000000">
              <w:rPr>
                <w:sz w:val="18"/>
                <w:szCs w:val="18"/>
                <w:rtl w:val="0"/>
              </w:rPr>
              <w:t xml:space="preserve">API or CPU_CORES</w:t>
            </w:r>
            <w:r w:rsidDel="00000000" w:rsidR="00000000" w:rsidRPr="00000000">
              <w:rPr>
                <w:rtl w:val="0"/>
              </w:rPr>
            </w:r>
          </w:p>
        </w:tc>
        <w:tc>
          <w:tcPr>
            <w:shd w:fill="ffffff" w:val="clear"/>
          </w:tcPr>
          <w:p w:rsidR="00000000" w:rsidDel="00000000" w:rsidP="00000000" w:rsidRDefault="00000000" w:rsidRPr="00000000" w14:paraId="00000070">
            <w:pPr>
              <w:rPr/>
            </w:pPr>
            <w:r w:rsidDel="00000000" w:rsidR="00000000" w:rsidRPr="00000000">
              <w:rPr>
                <w:sz w:val="18"/>
                <w:szCs w:val="18"/>
                <w:rtl w:val="0"/>
              </w:rPr>
              <w:t xml:space="preserve">API/Fallback</w:t>
            </w:r>
            <w:r w:rsidDel="00000000" w:rsidR="00000000" w:rsidRPr="00000000">
              <w:rPr>
                <w:rtl w:val="0"/>
              </w:rPr>
            </w:r>
          </w:p>
        </w:tc>
        <w:tc>
          <w:tcPr>
            <w:shd w:fill="ffffff" w:val="clear"/>
          </w:tcPr>
          <w:p w:rsidR="00000000" w:rsidDel="00000000" w:rsidP="00000000" w:rsidRDefault="00000000" w:rsidRPr="00000000" w14:paraId="00000071">
            <w:pPr>
              <w:rPr/>
            </w:pPr>
            <w:r w:rsidDel="00000000" w:rsidR="00000000" w:rsidRPr="00000000">
              <w:rPr>
                <w:sz w:val="18"/>
                <w:szCs w:val="18"/>
                <w:rtl w:val="0"/>
              </w:rPr>
              <w:t xml:space="preserve">16</w:t>
            </w:r>
            <w:r w:rsidDel="00000000" w:rsidR="00000000" w:rsidRPr="00000000">
              <w:rPr>
                <w:rtl w:val="0"/>
              </w:rPr>
            </w:r>
          </w:p>
        </w:tc>
      </w:tr>
      <w:tr>
        <w:trPr>
          <w:cantSplit w:val="0"/>
          <w:tblHeader w:val="0"/>
        </w:trPr>
        <w:tc>
          <w:tcPr>
            <w:shd w:fill="f8f9fa" w:val="clear"/>
          </w:tcPr>
          <w:p w:rsidR="00000000" w:rsidDel="00000000" w:rsidP="00000000" w:rsidRDefault="00000000" w:rsidRPr="00000000" w14:paraId="00000072">
            <w:pPr>
              <w:rPr/>
            </w:pPr>
            <w:r w:rsidDel="00000000" w:rsidR="00000000" w:rsidRPr="00000000">
              <w:rPr>
                <w:sz w:val="18"/>
                <w:szCs w:val="18"/>
                <w:rtl w:val="0"/>
              </w:rPr>
              <w:t xml:space="preserve">max_parallel_workers</w:t>
            </w:r>
            <w:r w:rsidDel="00000000" w:rsidR="00000000" w:rsidRPr="00000000">
              <w:rPr>
                <w:rtl w:val="0"/>
              </w:rPr>
            </w:r>
          </w:p>
        </w:tc>
        <w:tc>
          <w:tcPr>
            <w:shd w:fill="f8f9fa" w:val="clear"/>
          </w:tcPr>
          <w:p w:rsidR="00000000" w:rsidDel="00000000" w:rsidP="00000000" w:rsidRDefault="00000000" w:rsidRPr="00000000" w14:paraId="00000073">
            <w:pPr>
              <w:rPr/>
            </w:pPr>
            <w:r w:rsidDel="00000000" w:rsidR="00000000" w:rsidRPr="00000000">
              <w:rPr>
                <w:sz w:val="18"/>
                <w:szCs w:val="18"/>
                <w:rtl w:val="0"/>
              </w:rPr>
              <w:t xml:space="preserve">API or CPU_CORES</w:t>
            </w:r>
            <w:r w:rsidDel="00000000" w:rsidR="00000000" w:rsidRPr="00000000">
              <w:rPr>
                <w:rtl w:val="0"/>
              </w:rPr>
            </w:r>
          </w:p>
        </w:tc>
        <w:tc>
          <w:tcPr>
            <w:shd w:fill="f8f9fa" w:val="clear"/>
          </w:tcPr>
          <w:p w:rsidR="00000000" w:rsidDel="00000000" w:rsidP="00000000" w:rsidRDefault="00000000" w:rsidRPr="00000000" w14:paraId="00000074">
            <w:pPr>
              <w:rPr/>
            </w:pPr>
            <w:r w:rsidDel="00000000" w:rsidR="00000000" w:rsidRPr="00000000">
              <w:rPr>
                <w:sz w:val="18"/>
                <w:szCs w:val="18"/>
                <w:rtl w:val="0"/>
              </w:rPr>
              <w:t xml:space="preserve">API/Fallback</w:t>
            </w:r>
            <w:r w:rsidDel="00000000" w:rsidR="00000000" w:rsidRPr="00000000">
              <w:rPr>
                <w:rtl w:val="0"/>
              </w:rPr>
            </w:r>
          </w:p>
        </w:tc>
        <w:tc>
          <w:tcPr>
            <w:shd w:fill="f8f9fa" w:val="clear"/>
          </w:tcPr>
          <w:p w:rsidR="00000000" w:rsidDel="00000000" w:rsidP="00000000" w:rsidRDefault="00000000" w:rsidRPr="00000000" w14:paraId="00000075">
            <w:pPr>
              <w:rPr/>
            </w:pPr>
            <w:r w:rsidDel="00000000" w:rsidR="00000000" w:rsidRPr="00000000">
              <w:rPr>
                <w:sz w:val="18"/>
                <w:szCs w:val="18"/>
                <w:rtl w:val="0"/>
              </w:rPr>
              <w:t xml:space="preserve">16</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6">
            <w:pPr>
              <w:rPr/>
            </w:pPr>
            <w:r w:rsidDel="00000000" w:rsidR="00000000" w:rsidRPr="00000000">
              <w:rPr>
                <w:sz w:val="18"/>
                <w:szCs w:val="18"/>
                <w:rtl w:val="0"/>
              </w:rPr>
              <w:t xml:space="preserve">max_parallel_workers_per_gather</w:t>
            </w:r>
            <w:r w:rsidDel="00000000" w:rsidR="00000000" w:rsidRPr="00000000">
              <w:rPr>
                <w:rtl w:val="0"/>
              </w:rPr>
            </w:r>
          </w:p>
        </w:tc>
        <w:tc>
          <w:tcPr>
            <w:shd w:fill="ffffff" w:val="clear"/>
          </w:tcPr>
          <w:p w:rsidR="00000000" w:rsidDel="00000000" w:rsidP="00000000" w:rsidRDefault="00000000" w:rsidRPr="00000000" w14:paraId="00000077">
            <w:pPr>
              <w:rPr/>
            </w:pPr>
            <w:r w:rsidDel="00000000" w:rsidR="00000000" w:rsidRPr="00000000">
              <w:rPr>
                <w:sz w:val="18"/>
                <w:szCs w:val="18"/>
                <w:rtl w:val="0"/>
              </w:rPr>
              <w:t xml:space="preserve">API or min(4, CPU/2)</w:t>
            </w:r>
            <w:r w:rsidDel="00000000" w:rsidR="00000000" w:rsidRPr="00000000">
              <w:rPr>
                <w:rtl w:val="0"/>
              </w:rPr>
            </w:r>
          </w:p>
        </w:tc>
        <w:tc>
          <w:tcPr>
            <w:shd w:fill="ffffff" w:val="clear"/>
          </w:tcPr>
          <w:p w:rsidR="00000000" w:rsidDel="00000000" w:rsidP="00000000" w:rsidRDefault="00000000" w:rsidRPr="00000000" w14:paraId="00000078">
            <w:pPr>
              <w:rPr/>
            </w:pPr>
            <w:r w:rsidDel="00000000" w:rsidR="00000000" w:rsidRPr="00000000">
              <w:rPr>
                <w:sz w:val="18"/>
                <w:szCs w:val="18"/>
                <w:rtl w:val="0"/>
              </w:rPr>
              <w:t xml:space="preserve">API/Fallback</w:t>
            </w:r>
            <w:r w:rsidDel="00000000" w:rsidR="00000000" w:rsidRPr="00000000">
              <w:rPr>
                <w:rtl w:val="0"/>
              </w:rPr>
            </w:r>
          </w:p>
        </w:tc>
        <w:tc>
          <w:tcPr>
            <w:shd w:fill="ffffff" w:val="clear"/>
          </w:tcPr>
          <w:p w:rsidR="00000000" w:rsidDel="00000000" w:rsidP="00000000" w:rsidRDefault="00000000" w:rsidRPr="00000000" w14:paraId="00000079">
            <w:pPr>
              <w:rPr/>
            </w:pPr>
            <w:r w:rsidDel="00000000" w:rsidR="00000000" w:rsidRPr="00000000">
              <w:rPr>
                <w:sz w:val="18"/>
                <w:szCs w:val="18"/>
                <w:rtl w:val="0"/>
              </w:rPr>
              <w:t xml:space="preserve">4</w:t>
            </w: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3.1 RAM Integer Division Note</w:t>
      </w:r>
    </w:p>
    <w:p w:rsidR="00000000" w:rsidDel="00000000" w:rsidP="00000000" w:rsidRDefault="00000000" w:rsidRPr="00000000" w14:paraId="0000007C">
      <w:pPr>
        <w:rPr/>
      </w:pPr>
      <w:r w:rsidDel="00000000" w:rsidR="00000000" w:rsidRPr="00000000">
        <w:rPr>
          <w:rtl w:val="0"/>
        </w:rPr>
        <w:t xml:space="preserve">The shell variable TOTAL_RAM_GB is computed by integer division (TOTAL_RAM_MB / 1024). On a 32 GB VM this produces 31 (truncated), not 32. This affects maintenance_work_mem and the value passed to the pgconfig.org API. Memory parameters (shared_buffers, effective_cache_size) are calculated from TOTAL_RAM_MB which is accurate to the MB level.</w:t>
      </w:r>
    </w:p>
    <w:p w:rsidR="00000000" w:rsidDel="00000000" w:rsidP="00000000" w:rsidRDefault="00000000" w:rsidRPr="00000000" w14:paraId="0000007D">
      <w:pPr>
        <w:pStyle w:val="Heading2"/>
        <w:rPr/>
      </w:pPr>
      <w:r w:rsidDel="00000000" w:rsidR="00000000" w:rsidRPr="00000000">
        <w:rPr>
          <w:rtl w:val="0"/>
        </w:rPr>
        <w:t xml:space="preserve">3.2 Parallel Workers per Gather Fallback</w:t>
      </w:r>
    </w:p>
    <w:p w:rsidR="00000000" w:rsidDel="00000000" w:rsidP="00000000" w:rsidRDefault="00000000" w:rsidRPr="00000000" w14:paraId="0000007E">
      <w:pPr>
        <w:rPr/>
      </w:pPr>
      <w:r w:rsidDel="00000000" w:rsidR="00000000" w:rsidRPr="00000000">
        <w:rPr>
          <w:rtl w:val="0"/>
        </w:rPr>
        <w:t xml:space="preserve">If the pgconfig.org API is unreachable, the script uses local math to determine CPU-related parameters. For max_parallel_workers_per_gather, V4 updates the formula to `min(4, Total CPU Cores / 2)`. This safely limits parallel coordination overhead on large VMs while allowing up to 4 parallel workers.</w:t>
      </w:r>
    </w:p>
    <w:p w:rsidR="00000000" w:rsidDel="00000000" w:rsidP="00000000" w:rsidRDefault="00000000" w:rsidRPr="00000000" w14:paraId="0000007F">
      <w:pPr>
        <w:pStyle w:val="Heading1"/>
        <w:rPr/>
      </w:pPr>
      <w:r w:rsidDel="00000000" w:rsidR="00000000" w:rsidRPr="00000000">
        <w:rPr>
          <w:color w:val="1a5c8c"/>
          <w:rtl w:val="0"/>
        </w:rPr>
        <w:t xml:space="preserve">4. Deployment Steps</w:t>
      </w: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t xml:space="preserve">Step 1 — Upload the Script</w:t>
      </w:r>
    </w:p>
    <w:p w:rsidR="00000000" w:rsidDel="00000000" w:rsidP="00000000" w:rsidRDefault="00000000" w:rsidRPr="00000000" w14:paraId="00000081">
      <w:pPr>
        <w:rPr/>
      </w:pPr>
      <w:r w:rsidDel="00000000" w:rsidR="00000000" w:rsidRPr="00000000">
        <w:rPr>
          <w:rtl w:val="0"/>
        </w:rPr>
        <w:t xml:space="preserve">Copy pgautotune_v4.sh to /u01/ and rename it:</w:t>
      </w:r>
    </w:p>
    <w:p w:rsidR="00000000" w:rsidDel="00000000" w:rsidP="00000000" w:rsidRDefault="00000000" w:rsidRPr="00000000" w14:paraId="00000082">
      <w:pPr>
        <w:shd w:fill="1e2a35" w:val="clear"/>
        <w:spacing w:after="40" w:before="40" w:lineRule="auto"/>
        <w:ind w:left="432" w:firstLine="0"/>
        <w:rPr/>
      </w:pPr>
      <w:r w:rsidDel="00000000" w:rsidR="00000000" w:rsidRPr="00000000">
        <w:rPr>
          <w:rFonts w:ascii="Courier New" w:cs="Courier New" w:eastAsia="Courier New" w:hAnsi="Courier New"/>
          <w:color w:val="9cdcfe"/>
          <w:sz w:val="18"/>
          <w:szCs w:val="18"/>
          <w:rtl w:val="0"/>
        </w:rPr>
        <w:t xml:space="preserve">cp pgautotune_v4.sh /u01/pg_autotune_systemd.sh</w:t>
      </w: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tl w:val="0"/>
        </w:rPr>
        <w:t xml:space="preserve">Step 2 — Configure User Variables</w:t>
      </w:r>
    </w:p>
    <w:p w:rsidR="00000000" w:rsidDel="00000000" w:rsidP="00000000" w:rsidRDefault="00000000" w:rsidRPr="00000000" w14:paraId="00000084">
      <w:pPr>
        <w:rPr/>
      </w:pPr>
      <w:r w:rsidDel="00000000" w:rsidR="00000000" w:rsidRPr="00000000">
        <w:rPr>
          <w:rtl w:val="0"/>
        </w:rPr>
        <w:t xml:space="preserve">Edit the USER CONFIGURATION block at the top of the script:</w:t>
      </w:r>
    </w:p>
    <w:p w:rsidR="00000000" w:rsidDel="00000000" w:rsidP="00000000" w:rsidRDefault="00000000" w:rsidRPr="00000000" w14:paraId="00000085">
      <w:pPr>
        <w:shd w:fill="1e2a35" w:val="clear"/>
        <w:spacing w:after="40" w:before="40" w:lineRule="auto"/>
        <w:ind w:left="432" w:firstLine="0"/>
        <w:rPr/>
      </w:pPr>
      <w:r w:rsidDel="00000000" w:rsidR="00000000" w:rsidRPr="00000000">
        <w:rPr>
          <w:rFonts w:ascii="Courier New" w:cs="Courier New" w:eastAsia="Courier New" w:hAnsi="Courier New"/>
          <w:color w:val="9cdcfe"/>
          <w:sz w:val="18"/>
          <w:szCs w:val="18"/>
          <w:rtl w:val="0"/>
        </w:rPr>
        <w:t xml:space="preserve">MAX_CONNECTIONS=5000</w:t>
        <w:br w:type="textWrapping"/>
        <w:t xml:space="preserve">WORK_MEM_MB=500</w:t>
        <w:br w:type="textWrapping"/>
        <w:t xml:space="preserve">WAL_BUFFERS_MB=32</w:t>
        <w:br w:type="textWrapping"/>
        <w:t xml:space="preserve">TEST_SLEEP_SECONDS=30  # Set to 0 in production!</w:t>
      </w: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Step 3 — Make Executable</w:t>
      </w:r>
    </w:p>
    <w:p w:rsidR="00000000" w:rsidDel="00000000" w:rsidP="00000000" w:rsidRDefault="00000000" w:rsidRPr="00000000" w14:paraId="00000087">
      <w:pPr>
        <w:rPr/>
      </w:pPr>
      <w:r w:rsidDel="00000000" w:rsidR="00000000" w:rsidRPr="00000000">
        <w:rPr>
          <w:rtl w:val="0"/>
        </w:rPr>
        <w:t xml:space="preserve">Grant Linux execute permission:</w:t>
      </w:r>
    </w:p>
    <w:p w:rsidR="00000000" w:rsidDel="00000000" w:rsidP="00000000" w:rsidRDefault="00000000" w:rsidRPr="00000000" w14:paraId="00000088">
      <w:pPr>
        <w:shd w:fill="1e2a35" w:val="clear"/>
        <w:spacing w:after="40" w:before="40" w:lineRule="auto"/>
        <w:ind w:left="432" w:firstLine="0"/>
        <w:rPr/>
      </w:pPr>
      <w:r w:rsidDel="00000000" w:rsidR="00000000" w:rsidRPr="00000000">
        <w:rPr>
          <w:rFonts w:ascii="Courier New" w:cs="Courier New" w:eastAsia="Courier New" w:hAnsi="Courier New"/>
          <w:color w:val="9cdcfe"/>
          <w:sz w:val="18"/>
          <w:szCs w:val="18"/>
          <w:rtl w:val="0"/>
        </w:rPr>
        <w:t xml:space="preserve">sudo chmod +x /u01/pg_autotune_systemd.sh</w: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Step 4 — Create Log Directory</w:t>
      </w:r>
    </w:p>
    <w:p w:rsidR="00000000" w:rsidDel="00000000" w:rsidP="00000000" w:rsidRDefault="00000000" w:rsidRPr="00000000" w14:paraId="0000008A">
      <w:pPr>
        <w:rPr/>
      </w:pPr>
      <w:r w:rsidDel="00000000" w:rsidR="00000000" w:rsidRPr="00000000">
        <w:rPr>
          <w:rtl w:val="0"/>
        </w:rPr>
        <w:t xml:space="preserve">The script writes logs and config backups to /u01/backup/logs/autotune/:</w:t>
      </w:r>
    </w:p>
    <w:p w:rsidR="00000000" w:rsidDel="00000000" w:rsidP="00000000" w:rsidRDefault="00000000" w:rsidRPr="00000000" w14:paraId="0000008B">
      <w:pPr>
        <w:shd w:fill="1e2a35" w:val="clear"/>
        <w:spacing w:after="40" w:before="40" w:lineRule="auto"/>
        <w:ind w:left="432" w:firstLine="0"/>
        <w:rPr/>
      </w:pPr>
      <w:r w:rsidDel="00000000" w:rsidR="00000000" w:rsidRPr="00000000">
        <w:rPr>
          <w:rFonts w:ascii="Courier New" w:cs="Courier New" w:eastAsia="Courier New" w:hAnsi="Courier New"/>
          <w:color w:val="9cdcfe"/>
          <w:sz w:val="18"/>
          <w:szCs w:val="18"/>
          <w:rtl w:val="0"/>
        </w:rPr>
        <w:t xml:space="preserve">sudo mkdir -p /u01/backup/logs/autotune/config_backup</w:t>
      </w: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tl w:val="0"/>
        </w:rPr>
        <w:t xml:space="preserve">Step 5 — Fix SELinux Context (CRITICAL)</w:t>
      </w:r>
    </w:p>
    <w:p w:rsidR="00000000" w:rsidDel="00000000" w:rsidP="00000000" w:rsidRDefault="00000000" w:rsidRPr="00000000" w14:paraId="0000008D">
      <w:pPr>
        <w:rPr/>
      </w:pPr>
      <w:r w:rsidDel="00000000" w:rsidR="00000000" w:rsidRPr="00000000">
        <w:rPr>
          <w:rtl w:val="0"/>
        </w:rPr>
        <w:t xml:space="preserve">Re-label the script with the bin_t security tag so Systemd can execute it:</w:t>
      </w:r>
    </w:p>
    <w:p w:rsidR="00000000" w:rsidDel="00000000" w:rsidP="00000000" w:rsidRDefault="00000000" w:rsidRPr="00000000" w14:paraId="0000008E">
      <w:pPr>
        <w:shd w:fill="1e2a35" w:val="clear"/>
        <w:spacing w:after="40" w:before="40" w:lineRule="auto"/>
        <w:ind w:left="432" w:firstLine="0"/>
        <w:rPr/>
      </w:pPr>
      <w:r w:rsidDel="00000000" w:rsidR="00000000" w:rsidRPr="00000000">
        <w:rPr>
          <w:rFonts w:ascii="Courier New" w:cs="Courier New" w:eastAsia="Courier New" w:hAnsi="Courier New"/>
          <w:color w:val="9cdcfe"/>
          <w:sz w:val="18"/>
          <w:szCs w:val="18"/>
          <w:rtl w:val="0"/>
        </w:rPr>
        <w:t xml:space="preserve">sudo chcon -t bin_t /u01/Gsl/pg_autotune_systemd.sh</w:t>
        <w:br w:type="textWrapping"/>
        <w:t xml:space="preserve"># Verify:</w:t>
        <w:br w:type="textWrapping"/>
        <w:t xml:space="preserve">ls -Z /u01/Gsl/pg_autotune_systemd.sh</w:t>
      </w: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tl w:val="0"/>
        </w:rPr>
        <w:t xml:space="preserve">Step 6 — Edit the Systemd Service</w:t>
      </w:r>
    </w:p>
    <w:p w:rsidR="00000000" w:rsidDel="00000000" w:rsidP="00000000" w:rsidRDefault="00000000" w:rsidRPr="00000000" w14:paraId="00000090">
      <w:pPr>
        <w:rPr/>
      </w:pPr>
      <w:r w:rsidDel="00000000" w:rsidR="00000000" w:rsidRPr="00000000">
        <w:rPr>
          <w:rtl w:val="0"/>
        </w:rPr>
        <w:t xml:space="preserve">Open the main PostgreSQL service file with vi and insert ExecStartPre inside the [Service] block:</w:t>
      </w:r>
    </w:p>
    <w:p w:rsidR="00000000" w:rsidDel="00000000" w:rsidP="00000000" w:rsidRDefault="00000000" w:rsidRPr="00000000" w14:paraId="00000091">
      <w:pPr>
        <w:shd w:fill="1e2a35" w:val="clear"/>
        <w:spacing w:after="40" w:before="40" w:lineRule="auto"/>
        <w:ind w:left="432" w:firstLine="0"/>
        <w:rPr/>
      </w:pPr>
      <w:r w:rsidDel="00000000" w:rsidR="00000000" w:rsidRPr="00000000">
        <w:rPr>
          <w:rFonts w:ascii="Courier New" w:cs="Courier New" w:eastAsia="Courier New" w:hAnsi="Courier New"/>
          <w:color w:val="9cdcfe"/>
          <w:sz w:val="18"/>
          <w:szCs w:val="18"/>
          <w:rtl w:val="0"/>
        </w:rPr>
        <w:t xml:space="preserve">sudo vi /usr/lib/systemd/system/postgresql-16.service</w:t>
        <w:br w:type="textWrapping"/>
        <w:br w:type="textWrapping"/>
        <w:t xml:space="preserve"># Add below [Service]:</w:t>
        <w:br w:type="textWrapping"/>
        <w:t xml:space="preserve">ExecStartPre=+/u01/Gsl/pg_autotune_systemd.sh</w:t>
      </w: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Step 7 — Reload Systemd</w:t>
      </w:r>
    </w:p>
    <w:p w:rsidR="00000000" w:rsidDel="00000000" w:rsidP="00000000" w:rsidRDefault="00000000" w:rsidRPr="00000000" w14:paraId="00000093">
      <w:pPr>
        <w:rPr/>
      </w:pPr>
      <w:r w:rsidDel="00000000" w:rsidR="00000000" w:rsidRPr="00000000">
        <w:rPr>
          <w:rtl w:val="0"/>
        </w:rPr>
        <w:t xml:space="preserve">Apply the override:</w:t>
      </w:r>
    </w:p>
    <w:p w:rsidR="00000000" w:rsidDel="00000000" w:rsidP="00000000" w:rsidRDefault="00000000" w:rsidRPr="00000000" w14:paraId="00000094">
      <w:pPr>
        <w:shd w:fill="1e2a35" w:val="clear"/>
        <w:spacing w:after="40" w:before="40" w:lineRule="auto"/>
        <w:ind w:left="432" w:firstLine="0"/>
        <w:rPr/>
      </w:pPr>
      <w:r w:rsidDel="00000000" w:rsidR="00000000" w:rsidRPr="00000000">
        <w:rPr>
          <w:rFonts w:ascii="Courier New" w:cs="Courier New" w:eastAsia="Courier New" w:hAnsi="Courier New"/>
          <w:color w:val="9cdcfe"/>
          <w:sz w:val="18"/>
          <w:szCs w:val="18"/>
          <w:rtl w:val="0"/>
        </w:rPr>
        <w:t xml:space="preserve">sudo systemctl daemon-reload</w:t>
      </w: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Step 8 — Test</w:t>
      </w:r>
    </w:p>
    <w:p w:rsidR="00000000" w:rsidDel="00000000" w:rsidP="00000000" w:rsidRDefault="00000000" w:rsidRPr="00000000" w14:paraId="00000096">
      <w:pPr>
        <w:rPr/>
      </w:pPr>
      <w:r w:rsidDel="00000000" w:rsidR="00000000" w:rsidRPr="00000000">
        <w:rPr>
          <w:rtl w:val="0"/>
        </w:rPr>
        <w:t xml:space="preserve">Trigger the hook by restarting PostgreSQL:</w:t>
      </w:r>
    </w:p>
    <w:p w:rsidR="00000000" w:rsidDel="00000000" w:rsidP="00000000" w:rsidRDefault="00000000" w:rsidRPr="00000000" w14:paraId="00000097">
      <w:pPr>
        <w:shd w:fill="1e2a35" w:val="clear"/>
        <w:spacing w:after="40" w:before="40" w:lineRule="auto"/>
        <w:ind w:left="432" w:firstLine="0"/>
        <w:rPr/>
      </w:pPr>
      <w:r w:rsidDel="00000000" w:rsidR="00000000" w:rsidRPr="00000000">
        <w:rPr>
          <w:rFonts w:ascii="Courier New" w:cs="Courier New" w:eastAsia="Courier New" w:hAnsi="Courier New"/>
          <w:color w:val="9cdcfe"/>
          <w:sz w:val="18"/>
          <w:szCs w:val="18"/>
          <w:rtl w:val="0"/>
        </w:rPr>
        <w:t xml:space="preserve">sudo systemctl stop postgresql-16</w:t>
        <w:br w:type="textWrapping"/>
        <w:t xml:space="preserve">sudo systemctl start postgresql-16</w:t>
        <w:br w:type="textWrapping"/>
        <w:t xml:space="preserve"># Check log:</w:t>
        <w:br w:type="textWrapping"/>
        <w:t xml:space="preserve">cat /u01/backup/logs/autotune/pg_autotune_*.log</w:t>
      </w:r>
      <w:r w:rsidDel="00000000" w:rsidR="00000000" w:rsidRPr="00000000">
        <w:rPr>
          <w:rtl w:val="0"/>
        </w:rPr>
      </w:r>
    </w:p>
    <w:tbl>
      <w:tblPr>
        <w:tblStyle w:val="Table4"/>
        <w:tblW w:w="9406.0" w:type="dxa"/>
        <w:jc w:val="left"/>
        <w:tblInd w:w="-115.0" w:type="dxa"/>
        <w:tblLayout w:type="fixed"/>
        <w:tblLook w:val="0400"/>
      </w:tblPr>
      <w:tblGrid>
        <w:gridCol w:w="9406"/>
        <w:tblGridChange w:id="0">
          <w:tblGrid>
            <w:gridCol w:w="9406"/>
          </w:tblGrid>
        </w:tblGridChange>
      </w:tblGrid>
      <w:tr>
        <w:trPr>
          <w:cantSplit w:val="0"/>
          <w:tblHeader w:val="0"/>
        </w:trPr>
        <w:tc>
          <w:tcPr>
            <w:shd w:fill="fdecea" w:val="clear"/>
          </w:tcPr>
          <w:p w:rsidR="00000000" w:rsidDel="00000000" w:rsidP="00000000" w:rsidRDefault="00000000" w:rsidRPr="00000000" w14:paraId="00000098">
            <w:pPr>
              <w:rPr/>
            </w:pPr>
            <w:r w:rsidDel="00000000" w:rsidR="00000000" w:rsidRPr="00000000">
              <w:rPr>
                <w:b w:val="1"/>
                <w:bCs w:val="1"/>
                <w:sz w:val="20"/>
                <w:szCs w:val="20"/>
                <w:rtl w:val="0"/>
              </w:rPr>
              <w:t xml:space="preserve">⚠ CRITICAL: </w:t>
            </w:r>
            <w:r w:rsidDel="00000000" w:rsidR="00000000" w:rsidRPr="00000000">
              <w:rPr>
                <w:sz w:val="20"/>
                <w:szCs w:val="20"/>
                <w:rtl w:val="0"/>
              </w:rPr>
              <w:t xml:space="preserve">The + prefix in ExecStartPre=+/u01/pg_autotune_systemd.sh is mandatory. It grants root-level execution. Without it the script runs as the postgresql service user and will fail to write logs or modify postgresql.conf.</w:t>
            </w: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rPr/>
      </w:pPr>
      <w:r w:rsidDel="00000000" w:rsidR="00000000" w:rsidRPr="00000000">
        <w:rPr>
          <w:color w:val="1a5c8c"/>
          <w:rtl w:val="0"/>
        </w:rPr>
        <w:t xml:space="preserve">5. User Configuration Variables</w:t>
      </w:r>
      <w:r w:rsidDel="00000000" w:rsidR="00000000" w:rsidRPr="00000000">
        <w:rPr>
          <w:rtl w:val="0"/>
        </w:rPr>
      </w:r>
    </w:p>
    <w:tbl>
      <w:tblPr>
        <w:tblStyle w:val="Table5"/>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1a3c5c" w:val="clear"/>
          </w:tcPr>
          <w:p w:rsidR="00000000" w:rsidDel="00000000" w:rsidP="00000000" w:rsidRDefault="00000000" w:rsidRPr="00000000" w14:paraId="0000009B">
            <w:pPr>
              <w:rPr/>
            </w:pPr>
            <w:r w:rsidDel="00000000" w:rsidR="00000000" w:rsidRPr="00000000">
              <w:rPr>
                <w:b w:val="1"/>
                <w:bCs w:val="1"/>
                <w:color w:val="ffffff"/>
                <w:sz w:val="20"/>
                <w:szCs w:val="20"/>
                <w:rtl w:val="0"/>
              </w:rPr>
              <w:t xml:space="preserve">Variable</w:t>
            </w:r>
            <w:r w:rsidDel="00000000" w:rsidR="00000000" w:rsidRPr="00000000">
              <w:rPr>
                <w:rtl w:val="0"/>
              </w:rPr>
            </w:r>
          </w:p>
        </w:tc>
        <w:tc>
          <w:tcPr>
            <w:shd w:fill="1a3c5c" w:val="clear"/>
          </w:tcPr>
          <w:p w:rsidR="00000000" w:rsidDel="00000000" w:rsidP="00000000" w:rsidRDefault="00000000" w:rsidRPr="00000000" w14:paraId="0000009C">
            <w:pPr>
              <w:rPr/>
            </w:pPr>
            <w:r w:rsidDel="00000000" w:rsidR="00000000" w:rsidRPr="00000000">
              <w:rPr>
                <w:b w:val="1"/>
                <w:bCs w:val="1"/>
                <w:color w:val="ffffff"/>
                <w:sz w:val="20"/>
                <w:szCs w:val="20"/>
                <w:rtl w:val="0"/>
              </w:rPr>
              <w:t xml:space="preserve">Default</w:t>
            </w:r>
            <w:r w:rsidDel="00000000" w:rsidR="00000000" w:rsidRPr="00000000">
              <w:rPr>
                <w:rtl w:val="0"/>
              </w:rPr>
            </w:r>
          </w:p>
        </w:tc>
        <w:tc>
          <w:tcPr>
            <w:shd w:fill="1a3c5c" w:val="clear"/>
          </w:tcPr>
          <w:p w:rsidR="00000000" w:rsidDel="00000000" w:rsidP="00000000" w:rsidRDefault="00000000" w:rsidRPr="00000000" w14:paraId="0000009D">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9E">
            <w:pPr>
              <w:rPr/>
            </w:pP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r>
      <w:tr>
        <w:trPr>
          <w:cantSplit w:val="0"/>
          <w:tblHeader w:val="0"/>
        </w:trPr>
        <w:tc>
          <w:tcPr/>
          <w:p w:rsidR="00000000" w:rsidDel="00000000" w:rsidP="00000000" w:rsidRDefault="00000000" w:rsidRPr="00000000" w14:paraId="000000A4">
            <w:pPr>
              <w:rPr/>
            </w:pP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r>
          </w:p>
        </w:tc>
      </w:tr>
      <w:tr>
        <w:trPr>
          <w:cantSplit w:val="0"/>
          <w:tblHeader w:val="0"/>
        </w:trPr>
        <w:tc>
          <w:tcPr/>
          <w:p w:rsidR="00000000" w:rsidDel="00000000" w:rsidP="00000000" w:rsidRDefault="00000000" w:rsidRPr="00000000" w14:paraId="000000A7">
            <w:pPr>
              <w:rPr/>
            </w:pP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r>
          </w:p>
        </w:tc>
      </w:tr>
      <w:tr>
        <w:trPr>
          <w:cantSplit w:val="0"/>
          <w:tblHeader w:val="0"/>
        </w:trPr>
        <w:tc>
          <w:tcPr>
            <w:shd w:fill="f8f9fa" w:val="clear"/>
          </w:tcPr>
          <w:p w:rsidR="00000000" w:rsidDel="00000000" w:rsidP="00000000" w:rsidRDefault="00000000" w:rsidRPr="00000000" w14:paraId="000000AA">
            <w:pPr>
              <w:rPr/>
            </w:pPr>
            <w:r w:rsidDel="00000000" w:rsidR="00000000" w:rsidRPr="00000000">
              <w:rPr>
                <w:sz w:val="18"/>
                <w:szCs w:val="18"/>
                <w:rtl w:val="0"/>
              </w:rPr>
              <w:t xml:space="preserve">MAX_CONNECTIONS</w:t>
            </w:r>
            <w:r w:rsidDel="00000000" w:rsidR="00000000" w:rsidRPr="00000000">
              <w:rPr>
                <w:rtl w:val="0"/>
              </w:rPr>
            </w:r>
          </w:p>
        </w:tc>
        <w:tc>
          <w:tcPr>
            <w:shd w:fill="f8f9fa" w:val="clear"/>
          </w:tcPr>
          <w:p w:rsidR="00000000" w:rsidDel="00000000" w:rsidP="00000000" w:rsidRDefault="00000000" w:rsidRPr="00000000" w14:paraId="000000AB">
            <w:pPr>
              <w:rPr/>
            </w:pPr>
            <w:r w:rsidDel="00000000" w:rsidR="00000000" w:rsidRPr="00000000">
              <w:rPr>
                <w:sz w:val="18"/>
                <w:szCs w:val="18"/>
                <w:rtl w:val="0"/>
              </w:rPr>
              <w:t xml:space="preserve">5000</w:t>
            </w:r>
            <w:r w:rsidDel="00000000" w:rsidR="00000000" w:rsidRPr="00000000">
              <w:rPr>
                <w:rtl w:val="0"/>
              </w:rPr>
            </w:r>
          </w:p>
        </w:tc>
        <w:tc>
          <w:tcPr>
            <w:shd w:fill="f8f9fa" w:val="clear"/>
          </w:tcPr>
          <w:p w:rsidR="00000000" w:rsidDel="00000000" w:rsidP="00000000" w:rsidRDefault="00000000" w:rsidRPr="00000000" w14:paraId="000000AC">
            <w:pPr>
              <w:rPr/>
            </w:pPr>
            <w:r w:rsidDel="00000000" w:rsidR="00000000" w:rsidRPr="00000000">
              <w:rPr>
                <w:sz w:val="18"/>
                <w:szCs w:val="18"/>
                <w:rtl w:val="0"/>
              </w:rPr>
              <w:t xml:space="preserve">Passed to pgconfig.org API for connection-aware CPU tuning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D">
            <w:pPr>
              <w:rPr/>
            </w:pPr>
            <w:r w:rsidDel="00000000" w:rsidR="00000000" w:rsidRPr="00000000">
              <w:rPr>
                <w:sz w:val="18"/>
                <w:szCs w:val="18"/>
                <w:rtl w:val="0"/>
              </w:rPr>
              <w:t xml:space="preserve">WORK_MEM_MB</w:t>
            </w:r>
            <w:r w:rsidDel="00000000" w:rsidR="00000000" w:rsidRPr="00000000">
              <w:rPr>
                <w:rtl w:val="0"/>
              </w:rPr>
            </w:r>
          </w:p>
        </w:tc>
        <w:tc>
          <w:tcPr>
            <w:shd w:fill="ffffff" w:val="clear"/>
          </w:tcPr>
          <w:p w:rsidR="00000000" w:rsidDel="00000000" w:rsidP="00000000" w:rsidRDefault="00000000" w:rsidRPr="00000000" w14:paraId="000000AE">
            <w:pPr>
              <w:rPr/>
            </w:pPr>
            <w:r w:rsidDel="00000000" w:rsidR="00000000" w:rsidRPr="00000000">
              <w:rPr>
                <w:sz w:val="18"/>
                <w:szCs w:val="18"/>
                <w:rtl w:val="0"/>
              </w:rPr>
              <w:t xml:space="preserve">500</w:t>
            </w:r>
            <w:r w:rsidDel="00000000" w:rsidR="00000000" w:rsidRPr="00000000">
              <w:rPr>
                <w:rtl w:val="0"/>
              </w:rPr>
            </w:r>
          </w:p>
        </w:tc>
        <w:tc>
          <w:tcPr>
            <w:shd w:fill="ffffff" w:val="clear"/>
          </w:tcPr>
          <w:p w:rsidR="00000000" w:rsidDel="00000000" w:rsidP="00000000" w:rsidRDefault="00000000" w:rsidRPr="00000000" w14:paraId="000000AF">
            <w:pPr>
              <w:rPr/>
            </w:pPr>
            <w:r w:rsidDel="00000000" w:rsidR="00000000" w:rsidRPr="00000000">
              <w:rPr>
                <w:sz w:val="18"/>
                <w:szCs w:val="18"/>
                <w:rtl w:val="0"/>
              </w:rPr>
              <w:t xml:space="preserve">Static work_mem in MB — not auto-scaled (set deliberately per workload)</w:t>
            </w:r>
            <w:r w:rsidDel="00000000" w:rsidR="00000000" w:rsidRPr="00000000">
              <w:rPr>
                <w:rtl w:val="0"/>
              </w:rPr>
            </w:r>
          </w:p>
        </w:tc>
      </w:tr>
      <w:tr>
        <w:trPr>
          <w:cantSplit w:val="0"/>
          <w:tblHeader w:val="0"/>
        </w:trPr>
        <w:tc>
          <w:tcPr>
            <w:shd w:fill="f8f9fa" w:val="clear"/>
          </w:tcPr>
          <w:p w:rsidR="00000000" w:rsidDel="00000000" w:rsidP="00000000" w:rsidRDefault="00000000" w:rsidRPr="00000000" w14:paraId="000000B0">
            <w:pPr>
              <w:rPr/>
            </w:pPr>
            <w:r w:rsidDel="00000000" w:rsidR="00000000" w:rsidRPr="00000000">
              <w:rPr>
                <w:sz w:val="18"/>
                <w:szCs w:val="18"/>
                <w:rtl w:val="0"/>
              </w:rPr>
              <w:t xml:space="preserve">WAL_BUFFERS_MB</w:t>
            </w:r>
            <w:r w:rsidDel="00000000" w:rsidR="00000000" w:rsidRPr="00000000">
              <w:rPr>
                <w:rtl w:val="0"/>
              </w:rPr>
            </w:r>
          </w:p>
        </w:tc>
        <w:tc>
          <w:tcPr>
            <w:shd w:fill="f8f9fa" w:val="clear"/>
          </w:tcPr>
          <w:p w:rsidR="00000000" w:rsidDel="00000000" w:rsidP="00000000" w:rsidRDefault="00000000" w:rsidRPr="00000000" w14:paraId="000000B1">
            <w:pPr>
              <w:rPr/>
            </w:pPr>
            <w:r w:rsidDel="00000000" w:rsidR="00000000" w:rsidRPr="00000000">
              <w:rPr>
                <w:sz w:val="18"/>
                <w:szCs w:val="18"/>
                <w:rtl w:val="0"/>
              </w:rPr>
              <w:t xml:space="preserve">32</w:t>
            </w:r>
            <w:r w:rsidDel="00000000" w:rsidR="00000000" w:rsidRPr="00000000">
              <w:rPr>
                <w:rtl w:val="0"/>
              </w:rPr>
            </w:r>
          </w:p>
        </w:tc>
        <w:tc>
          <w:tcPr>
            <w:shd w:fill="f8f9fa" w:val="clear"/>
          </w:tcPr>
          <w:p w:rsidR="00000000" w:rsidDel="00000000" w:rsidP="00000000" w:rsidRDefault="00000000" w:rsidRPr="00000000" w14:paraId="000000B2">
            <w:pPr>
              <w:rPr/>
            </w:pPr>
            <w:r w:rsidDel="00000000" w:rsidR="00000000" w:rsidRPr="00000000">
              <w:rPr>
                <w:sz w:val="18"/>
                <w:szCs w:val="18"/>
                <w:rtl w:val="0"/>
              </w:rPr>
              <w:t xml:space="preserve">Static wal_buffers in MB</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3">
            <w:pPr>
              <w:rPr/>
            </w:pPr>
            <w:r w:rsidDel="00000000" w:rsidR="00000000" w:rsidRPr="00000000">
              <w:rPr>
                <w:sz w:val="18"/>
                <w:szCs w:val="18"/>
                <w:rtl w:val="0"/>
              </w:rPr>
              <w:t xml:space="preserve">TEST_SLEEP_SECONDS</w:t>
            </w:r>
            <w:r w:rsidDel="00000000" w:rsidR="00000000" w:rsidRPr="00000000">
              <w:rPr>
                <w:rtl w:val="0"/>
              </w:rPr>
            </w:r>
          </w:p>
        </w:tc>
        <w:tc>
          <w:tcPr>
            <w:shd w:fill="ffffff" w:val="clear"/>
          </w:tcPr>
          <w:p w:rsidR="00000000" w:rsidDel="00000000" w:rsidP="00000000" w:rsidRDefault="00000000" w:rsidRPr="00000000" w14:paraId="000000B4">
            <w:pPr>
              <w:rPr/>
            </w:pPr>
            <w:r w:rsidDel="00000000" w:rsidR="00000000" w:rsidRPr="00000000">
              <w:rPr>
                <w:sz w:val="18"/>
                <w:szCs w:val="18"/>
                <w:rtl w:val="0"/>
              </w:rPr>
              <w:t xml:space="preserve">30</w:t>
            </w:r>
            <w:r w:rsidDel="00000000" w:rsidR="00000000" w:rsidRPr="00000000">
              <w:rPr>
                <w:rtl w:val="0"/>
              </w:rPr>
            </w:r>
          </w:p>
        </w:tc>
        <w:tc>
          <w:tcPr>
            <w:shd w:fill="ffffff" w:val="clear"/>
          </w:tcPr>
          <w:p w:rsidR="00000000" w:rsidDel="00000000" w:rsidP="00000000" w:rsidRDefault="00000000" w:rsidRPr="00000000" w14:paraId="000000B5">
            <w:pPr>
              <w:rPr/>
            </w:pPr>
            <w:r w:rsidDel="00000000" w:rsidR="00000000" w:rsidRPr="00000000">
              <w:rPr>
                <w:sz w:val="18"/>
                <w:szCs w:val="18"/>
                <w:rtl w:val="0"/>
              </w:rPr>
              <w:t xml:space="preserve">Startup pause for testing ExecStartPre gap. Set to 0 in production.</w:t>
            </w: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color w:val="1a5c8c"/>
          <w:rtl w:val="0"/>
        </w:rPr>
        <w:t xml:space="preserve">6. Post-Deployment Validation</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After the first restart with the hook active, verify the following:</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Log file created:  </w:t>
      </w:r>
      <w:r w:rsidDel="00000000" w:rsidR="00000000" w:rsidRPr="00000000">
        <w:rPr>
          <w:rtl w:val="0"/>
        </w:rPr>
      </w:r>
    </w:p>
    <w:p w:rsidR="00000000" w:rsidDel="00000000" w:rsidP="00000000" w:rsidRDefault="00000000" w:rsidRPr="00000000" w14:paraId="000000BA">
      <w:pPr>
        <w:shd w:fill="1e2a35" w:val="clear"/>
        <w:spacing w:after="40" w:before="40" w:lineRule="auto"/>
        <w:ind w:left="432" w:firstLine="0"/>
        <w:rPr/>
      </w:pPr>
      <w:r w:rsidDel="00000000" w:rsidR="00000000" w:rsidRPr="00000000">
        <w:rPr>
          <w:rFonts w:ascii="Courier New" w:cs="Courier New" w:eastAsia="Courier New" w:hAnsi="Courier New"/>
          <w:color w:val="9cdcfe"/>
          <w:sz w:val="18"/>
          <w:szCs w:val="18"/>
          <w:rtl w:val="0"/>
        </w:rPr>
        <w:t xml:space="preserve">ls /u01/backup/logs/autotune/pg_autotune_*.log</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Hardware detected:  </w:t>
      </w:r>
      <w:r w:rsidDel="00000000" w:rsidR="00000000" w:rsidRPr="00000000">
        <w:rPr>
          <w:rtl w:val="0"/>
        </w:rPr>
      </w:r>
    </w:p>
    <w:p w:rsidR="00000000" w:rsidDel="00000000" w:rsidP="00000000" w:rsidRDefault="00000000" w:rsidRPr="00000000" w14:paraId="000000BC">
      <w:pPr>
        <w:shd w:fill="1e2a35" w:val="clear"/>
        <w:spacing w:after="40" w:before="40" w:lineRule="auto"/>
        <w:ind w:left="432" w:firstLine="0"/>
        <w:rPr/>
      </w:pPr>
      <w:r w:rsidDel="00000000" w:rsidR="00000000" w:rsidRPr="00000000">
        <w:rPr>
          <w:rFonts w:ascii="Courier New" w:cs="Courier New" w:eastAsia="Courier New" w:hAnsi="Courier New"/>
          <w:color w:val="9cdcfe"/>
          <w:sz w:val="18"/>
          <w:szCs w:val="18"/>
          <w:rtl w:val="0"/>
        </w:rPr>
        <w:t xml:space="preserve">grep "Detected Hardware" /u01/backup/logs/autotune/pg_autotune_*.log</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Change detected:  </w:t>
      </w:r>
      <w:r w:rsidDel="00000000" w:rsidR="00000000" w:rsidRPr="00000000">
        <w:rPr>
          <w:rtl w:val="0"/>
        </w:rPr>
      </w:r>
    </w:p>
    <w:p w:rsidR="00000000" w:rsidDel="00000000" w:rsidP="00000000" w:rsidRDefault="00000000" w:rsidRPr="00000000" w14:paraId="000000BE">
      <w:pPr>
        <w:shd w:fill="1e2a35" w:val="clear"/>
        <w:spacing w:after="40" w:before="40" w:lineRule="auto"/>
        <w:ind w:left="432" w:firstLine="0"/>
        <w:rPr/>
      </w:pPr>
      <w:r w:rsidDel="00000000" w:rsidR="00000000" w:rsidRPr="00000000">
        <w:rPr>
          <w:rFonts w:ascii="Courier New" w:cs="Courier New" w:eastAsia="Courier New" w:hAnsi="Courier New"/>
          <w:color w:val="9cdcfe"/>
          <w:sz w:val="18"/>
          <w:szCs w:val="18"/>
          <w:rtl w:val="0"/>
        </w:rPr>
        <w:t xml:space="preserve">grep "HARDWARE CHANGE DETECTED" /u01/backup/logs/autotune/pg_autotune_*.log</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Parameters applied:  </w:t>
      </w:r>
      <w:r w:rsidDel="00000000" w:rsidR="00000000" w:rsidRPr="00000000">
        <w:rPr>
          <w:rtl w:val="0"/>
        </w:rPr>
      </w:r>
    </w:p>
    <w:p w:rsidR="00000000" w:rsidDel="00000000" w:rsidP="00000000" w:rsidRDefault="00000000" w:rsidRPr="00000000" w14:paraId="000000C0">
      <w:pPr>
        <w:shd w:fill="1e2a35" w:val="clear"/>
        <w:spacing w:after="40" w:before="40" w:lineRule="auto"/>
        <w:ind w:left="432" w:firstLine="0"/>
        <w:rPr/>
      </w:pPr>
      <w:r w:rsidDel="00000000" w:rsidR="00000000" w:rsidRPr="00000000">
        <w:rPr>
          <w:rFonts w:ascii="Courier New" w:cs="Courier New" w:eastAsia="Courier New" w:hAnsi="Courier New"/>
          <w:color w:val="9cdcfe"/>
          <w:sz w:val="18"/>
          <w:szCs w:val="18"/>
          <w:rtl w:val="0"/>
        </w:rPr>
        <w:t xml:space="preserve">grep "Updated parameter\|Added NEW" /u01/backup/logs/autotune/pg_autotune_*.log</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State saved:  </w:t>
      </w:r>
      <w:r w:rsidDel="00000000" w:rsidR="00000000" w:rsidRPr="00000000">
        <w:rPr>
          <w:rtl w:val="0"/>
        </w:rPr>
      </w:r>
    </w:p>
    <w:p w:rsidR="00000000" w:rsidDel="00000000" w:rsidP="00000000" w:rsidRDefault="00000000" w:rsidRPr="00000000" w14:paraId="000000C2">
      <w:pPr>
        <w:shd w:fill="1e2a35" w:val="clear"/>
        <w:spacing w:after="40" w:before="40" w:lineRule="auto"/>
        <w:ind w:left="432" w:firstLine="0"/>
        <w:rPr/>
      </w:pPr>
      <w:r w:rsidDel="00000000" w:rsidR="00000000" w:rsidRPr="00000000">
        <w:rPr>
          <w:rFonts w:ascii="Courier New" w:cs="Courier New" w:eastAsia="Courier New" w:hAnsi="Courier New"/>
          <w:color w:val="9cdcfe"/>
          <w:sz w:val="18"/>
          <w:szCs w:val="18"/>
          <w:rtl w:val="0"/>
        </w:rPr>
        <w:t xml:space="preserve">grep "Process complete" /u01/backup/logs/autotune/pg_autotune_*.log</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Live values in PG:  </w:t>
      </w:r>
      <w:r w:rsidDel="00000000" w:rsidR="00000000" w:rsidRPr="00000000">
        <w:rPr>
          <w:rtl w:val="0"/>
        </w:rPr>
      </w:r>
    </w:p>
    <w:p w:rsidR="00000000" w:rsidDel="00000000" w:rsidP="00000000" w:rsidRDefault="00000000" w:rsidRPr="00000000" w14:paraId="000000C4">
      <w:pPr>
        <w:shd w:fill="1e2a35" w:val="clear"/>
        <w:spacing w:after="40" w:before="40" w:lineRule="auto"/>
        <w:ind w:left="432" w:firstLine="0"/>
        <w:rPr/>
      </w:pPr>
      <w:r w:rsidDel="00000000" w:rsidR="00000000" w:rsidRPr="00000000">
        <w:rPr>
          <w:rFonts w:ascii="Courier New" w:cs="Courier New" w:eastAsia="Courier New" w:hAnsi="Courier New"/>
          <w:color w:val="9cdcfe"/>
          <w:sz w:val="18"/>
          <w:szCs w:val="18"/>
          <w:rtl w:val="0"/>
        </w:rPr>
        <w:t xml:space="preserve">psql -c "SELECT name, setting, unit FROM pg_settings WHERE name IN ('shared_buffers','effective_cache_size','maintenance_work_mem');"</w:t>
      </w:r>
      <w:r w:rsidDel="00000000" w:rsidR="00000000" w:rsidRPr="00000000">
        <w:rPr>
          <w:rtl w:val="0"/>
        </w:rPr>
      </w:r>
    </w:p>
    <w:p w:rsidR="00000000" w:rsidDel="00000000" w:rsidP="00000000" w:rsidRDefault="00000000" w:rsidRPr="00000000" w14:paraId="000000C5">
      <w:pPr>
        <w:pStyle w:val="Heading1"/>
        <w:rPr/>
      </w:pPr>
      <w:r w:rsidDel="00000000" w:rsidR="00000000" w:rsidRPr="00000000">
        <w:rPr>
          <w:color w:val="1a5c8c"/>
          <w:rtl w:val="0"/>
        </w:rPr>
        <w:t xml:space="preserve">7. Troubleshooting</w:t>
      </w:r>
      <w:r w:rsidDel="00000000" w:rsidR="00000000" w:rsidRPr="00000000">
        <w:rPr>
          <w:rtl w:val="0"/>
        </w:rPr>
      </w:r>
    </w:p>
    <w:p w:rsidR="00000000" w:rsidDel="00000000" w:rsidP="00000000" w:rsidRDefault="00000000" w:rsidRPr="00000000" w14:paraId="000000C6">
      <w:pPr>
        <w:pStyle w:val="Heading2"/>
        <w:rPr/>
      </w:pPr>
      <w:r w:rsidDel="00000000" w:rsidR="00000000" w:rsidRPr="00000000">
        <w:rPr>
          <w:rtl w:val="0"/>
        </w:rPr>
        <w:t xml:space="preserve">Issue: PostgreSQL fails to start after adding hook</w:t>
      </w:r>
    </w:p>
    <w:p w:rsidR="00000000" w:rsidDel="00000000" w:rsidP="00000000" w:rsidRDefault="00000000" w:rsidRPr="00000000" w14:paraId="000000C7">
      <w:pPr>
        <w:rPr/>
      </w:pPr>
      <w:r w:rsidDel="00000000" w:rsidR="00000000" w:rsidRPr="00000000">
        <w:rPr>
          <w:rtl w:val="0"/>
        </w:rPr>
        <w:t xml:space="preserve">Resolution: The SELinux chcon step was skipped or the context was reset. Run:</w:t>
        <w:br w:type="textWrapping"/>
        <w:t xml:space="preserve">sudo chcon -t bin_t /u01/Gsl/pg_autotune_systemd.sh</w:t>
        <w:br w:type="textWrapping"/>
        <w:t xml:space="preserve">Verify: ls -Z /u01/Gsl/pg_autotune_systemd.sh  (should show bin_t)</w:t>
      </w:r>
    </w:p>
    <w:p w:rsidR="00000000" w:rsidDel="00000000" w:rsidP="00000000" w:rsidRDefault="00000000" w:rsidRPr="00000000" w14:paraId="000000C8">
      <w:pPr>
        <w:pStyle w:val="Heading2"/>
        <w:rPr/>
      </w:pPr>
      <w:r w:rsidDel="00000000" w:rsidR="00000000" w:rsidRPr="00000000">
        <w:rPr>
          <w:rtl w:val="0"/>
        </w:rPr>
        <w:t xml:space="preserve">Issue: No log file in /u01/backup/logs/autotune/</w:t>
      </w:r>
    </w:p>
    <w:p w:rsidR="00000000" w:rsidDel="00000000" w:rsidP="00000000" w:rsidRDefault="00000000" w:rsidRPr="00000000" w14:paraId="000000C9">
      <w:pPr>
        <w:rPr/>
      </w:pPr>
      <w:r w:rsidDel="00000000" w:rsidR="00000000" w:rsidRPr="00000000">
        <w:rPr>
          <w:rtl w:val="0"/>
        </w:rPr>
        <w:t xml:space="preserve">Resolution: Log directory does not exist. Run: sudo mkdir -p /u01/backup/logs/autotune/config_backup</w:t>
        <w:br w:type="textWrapping"/>
        <w:t xml:space="preserve">Also check: journalctl -xe for Systemd-level errors.</w:t>
      </w:r>
    </w:p>
    <w:p w:rsidR="00000000" w:rsidDel="00000000" w:rsidP="00000000" w:rsidRDefault="00000000" w:rsidRPr="00000000" w14:paraId="000000CA">
      <w:pPr>
        <w:pStyle w:val="Heading2"/>
        <w:rPr/>
      </w:pPr>
      <w:r w:rsidDel="00000000" w:rsidR="00000000" w:rsidRPr="00000000">
        <w:rPr>
          <w:rtl w:val="0"/>
        </w:rPr>
        <w:t xml:space="preserve">Issue: No tuning happens (parameters not changed)</w:t>
      </w:r>
    </w:p>
    <w:p w:rsidR="00000000" w:rsidDel="00000000" w:rsidP="00000000" w:rsidRDefault="00000000" w:rsidRPr="00000000" w14:paraId="000000CB">
      <w:pPr>
        <w:rPr/>
      </w:pPr>
      <w:r w:rsidDel="00000000" w:rsidR="00000000" w:rsidRPr="00000000">
        <w:rPr>
          <w:rtl w:val="0"/>
        </w:rPr>
        <w:t xml:space="preserve">Resolution: LAST_KNOWN_STATE already matches the current hardware.</w:t>
        <w:br w:type="textWrapping"/>
        <w:t xml:space="preserve">Edit the script and set: LAST_KNOWN_STATE="First Run"  then restart.</w:t>
      </w:r>
    </w:p>
    <w:p w:rsidR="00000000" w:rsidDel="00000000" w:rsidP="00000000" w:rsidRDefault="00000000" w:rsidRPr="00000000" w14:paraId="000000CC">
      <w:pPr>
        <w:pStyle w:val="Heading2"/>
        <w:rPr/>
      </w:pPr>
      <w:r w:rsidDel="00000000" w:rsidR="00000000" w:rsidRPr="00000000">
        <w:rPr>
          <w:rtl w:val="0"/>
        </w:rPr>
        <w:t xml:space="preserve">Issue: API fallback math used every time</w:t>
      </w:r>
    </w:p>
    <w:p w:rsidR="00000000" w:rsidDel="00000000" w:rsidP="00000000" w:rsidRDefault="00000000" w:rsidRPr="00000000" w14:paraId="000000CD">
      <w:pPr>
        <w:rPr/>
      </w:pPr>
      <w:r w:rsidDel="00000000" w:rsidR="00000000" w:rsidRPr="00000000">
        <w:rPr>
          <w:rtl w:val="0"/>
        </w:rPr>
        <w:t xml:space="preserve">Resolution: Normal if the server has no outbound internet access.</w:t>
        <w:br w:type="textWrapping"/>
        <w:t xml:space="preserve">Fallback math is intentional and safe. Check log for "API call failed or timed out".</w:t>
      </w:r>
    </w:p>
    <w:p w:rsidR="00000000" w:rsidDel="00000000" w:rsidP="00000000" w:rsidRDefault="00000000" w:rsidRPr="00000000" w14:paraId="000000CE">
      <w:pPr>
        <w:pStyle w:val="Heading2"/>
        <w:rPr/>
      </w:pPr>
      <w:r w:rsidDel="00000000" w:rsidR="00000000" w:rsidRPr="00000000">
        <w:rPr>
          <w:rtl w:val="0"/>
        </w:rPr>
        <w:t xml:space="preserve">Issue: Test sleep blocking production</w:t>
      </w:r>
    </w:p>
    <w:p w:rsidR="00000000" w:rsidDel="00000000" w:rsidP="00000000" w:rsidRDefault="00000000" w:rsidRPr="00000000" w14:paraId="000000CF">
      <w:pPr>
        <w:rPr/>
      </w:pPr>
      <w:r w:rsidDel="00000000" w:rsidR="00000000" w:rsidRPr="00000000">
        <w:rPr>
          <w:rtl w:val="0"/>
        </w:rPr>
        <w:t xml:space="preserve">Resolution: Set TEST_SLEEP_SECONDS=0 in the USER CONFIGURATION block, then:</w:t>
        <w:br w:type="textWrapping"/>
        <w:t xml:space="preserve">sudo systemctl daemon-reload</w:t>
      </w:r>
    </w:p>
    <w:p w:rsidR="00000000" w:rsidDel="00000000" w:rsidP="00000000" w:rsidRDefault="00000000" w:rsidRPr="00000000" w14:paraId="000000D0">
      <w:pPr>
        <w:pStyle w:val="Heading1"/>
        <w:rPr/>
      </w:pPr>
      <w:r w:rsidDel="00000000" w:rsidR="00000000" w:rsidRPr="00000000">
        <w:rPr>
          <w:color w:val="1a5c8c"/>
          <w:rtl w:val="0"/>
        </w:rPr>
        <w:t xml:space="preserve">8. Project File Reference</w:t>
      </w:r>
      <w:r w:rsidDel="00000000" w:rsidR="00000000" w:rsidRPr="00000000">
        <w:rPr>
          <w:rtl w:val="0"/>
        </w:rPr>
      </w:r>
    </w:p>
    <w:tbl>
      <w:tblPr>
        <w:tblStyle w:val="Table6"/>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1a3c5c" w:val="clear"/>
          </w:tcPr>
          <w:p w:rsidR="00000000" w:rsidDel="00000000" w:rsidP="00000000" w:rsidRDefault="00000000" w:rsidRPr="00000000" w14:paraId="000000D1">
            <w:pPr>
              <w:rPr/>
            </w:pPr>
            <w:r w:rsidDel="00000000" w:rsidR="00000000" w:rsidRPr="00000000">
              <w:rPr>
                <w:b w:val="1"/>
                <w:bCs w:val="1"/>
                <w:color w:val="ffffff"/>
                <w:sz w:val="20"/>
                <w:szCs w:val="20"/>
                <w:rtl w:val="0"/>
              </w:rPr>
              <w:t xml:space="preserve">File</w:t>
            </w:r>
            <w:r w:rsidDel="00000000" w:rsidR="00000000" w:rsidRPr="00000000">
              <w:rPr>
                <w:rtl w:val="0"/>
              </w:rPr>
            </w:r>
          </w:p>
        </w:tc>
        <w:tc>
          <w:tcPr>
            <w:shd w:fill="1a3c5c" w:val="clear"/>
          </w:tcPr>
          <w:p w:rsidR="00000000" w:rsidDel="00000000" w:rsidP="00000000" w:rsidRDefault="00000000" w:rsidRPr="00000000" w14:paraId="000000D2">
            <w:pPr>
              <w:rPr/>
            </w:pPr>
            <w:r w:rsidDel="00000000" w:rsidR="00000000" w:rsidRPr="00000000">
              <w:rPr>
                <w:b w:val="1"/>
                <w:bCs w:val="1"/>
                <w:color w:val="ffffff"/>
                <w:sz w:val="20"/>
                <w:szCs w:val="20"/>
                <w:rtl w:val="0"/>
              </w:rPr>
              <w:t xml:space="preserve">Status</w:t>
            </w:r>
            <w:r w:rsidDel="00000000" w:rsidR="00000000" w:rsidRPr="00000000">
              <w:rPr>
                <w:rtl w:val="0"/>
              </w:rPr>
            </w:r>
          </w:p>
        </w:tc>
        <w:tc>
          <w:tcPr>
            <w:shd w:fill="1a3c5c" w:val="clear"/>
          </w:tcPr>
          <w:p w:rsidR="00000000" w:rsidDel="00000000" w:rsidP="00000000" w:rsidRDefault="00000000" w:rsidRPr="00000000" w14:paraId="000000D3">
            <w:pP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D4">
            <w:pPr>
              <w:rPr/>
            </w:pP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r>
          </w:p>
        </w:tc>
      </w:tr>
      <w:tr>
        <w:trPr>
          <w:cantSplit w:val="0"/>
          <w:tblHeader w:val="0"/>
        </w:trPr>
        <w:tc>
          <w:tcPr/>
          <w:p w:rsidR="00000000" w:rsidDel="00000000" w:rsidP="00000000" w:rsidRDefault="00000000" w:rsidRPr="00000000" w14:paraId="000000D7">
            <w:pPr>
              <w:rPr/>
            </w:pP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r>
          </w:p>
        </w:tc>
      </w:tr>
      <w:tr>
        <w:trPr>
          <w:cantSplit w:val="0"/>
          <w:tblHeader w:val="0"/>
        </w:trPr>
        <w:tc>
          <w:tcPr/>
          <w:p w:rsidR="00000000" w:rsidDel="00000000" w:rsidP="00000000" w:rsidRDefault="00000000" w:rsidRPr="00000000" w14:paraId="000000DD">
            <w:pPr>
              <w:rPr/>
            </w:pP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r>
          </w:p>
        </w:tc>
      </w:tr>
      <w:tr>
        <w:trPr>
          <w:cantSplit w:val="0"/>
          <w:tblHeader w:val="0"/>
        </w:trPr>
        <w:tc>
          <w:tcPr/>
          <w:p w:rsidR="00000000" w:rsidDel="00000000" w:rsidP="00000000" w:rsidRDefault="00000000" w:rsidRPr="00000000" w14:paraId="000000E0">
            <w:pPr>
              <w:rPr/>
            </w:pP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r>
          </w:p>
        </w:tc>
      </w:tr>
      <w:tr>
        <w:trPr>
          <w:cantSplit w:val="0"/>
          <w:tblHeader w:val="0"/>
        </w:trPr>
        <w:tc>
          <w:tcPr/>
          <w:p w:rsidR="00000000" w:rsidDel="00000000" w:rsidP="00000000" w:rsidRDefault="00000000" w:rsidRPr="00000000" w14:paraId="000000E3">
            <w:pPr>
              <w:rPr/>
            </w:pP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r>
          </w:p>
        </w:tc>
      </w:tr>
      <w:tr>
        <w:trPr>
          <w:cantSplit w:val="0"/>
          <w:tblHeader w:val="0"/>
        </w:trPr>
        <w:tc>
          <w:tcPr>
            <w:shd w:fill="f8f9fa" w:val="clear"/>
          </w:tcPr>
          <w:p w:rsidR="00000000" w:rsidDel="00000000" w:rsidP="00000000" w:rsidRDefault="00000000" w:rsidRPr="00000000" w14:paraId="000000E6">
            <w:pPr>
              <w:rPr/>
            </w:pPr>
            <w:r w:rsidDel="00000000" w:rsidR="00000000" w:rsidRPr="00000000">
              <w:rPr>
                <w:sz w:val="18"/>
                <w:szCs w:val="18"/>
                <w:rtl w:val="0"/>
              </w:rPr>
              <w:t xml:space="preserve">pgautotune_v4.sh</w:t>
            </w:r>
            <w:r w:rsidDel="00000000" w:rsidR="00000000" w:rsidRPr="00000000">
              <w:rPr>
                <w:rtl w:val="0"/>
              </w:rPr>
            </w:r>
          </w:p>
        </w:tc>
        <w:tc>
          <w:tcPr>
            <w:shd w:fill="f8f9fa" w:val="clear"/>
          </w:tcPr>
          <w:p w:rsidR="00000000" w:rsidDel="00000000" w:rsidP="00000000" w:rsidRDefault="00000000" w:rsidRPr="00000000" w14:paraId="000000E7">
            <w:pPr>
              <w:rPr/>
            </w:pPr>
            <w:r w:rsidDel="00000000" w:rsidR="00000000" w:rsidRPr="00000000">
              <w:rPr>
                <w:sz w:val="18"/>
                <w:szCs w:val="18"/>
                <w:rtl w:val="0"/>
              </w:rPr>
              <w:t xml:space="preserve">CURRENT — deploy this</w:t>
            </w:r>
            <w:r w:rsidDel="00000000" w:rsidR="00000000" w:rsidRPr="00000000">
              <w:rPr>
                <w:rtl w:val="0"/>
              </w:rPr>
            </w:r>
          </w:p>
        </w:tc>
        <w:tc>
          <w:tcPr>
            <w:shd w:fill="f8f9fa" w:val="clear"/>
          </w:tcPr>
          <w:p w:rsidR="00000000" w:rsidDel="00000000" w:rsidP="00000000" w:rsidRDefault="00000000" w:rsidRPr="00000000" w14:paraId="000000E8">
            <w:pPr>
              <w:rPr/>
            </w:pPr>
            <w:r w:rsidDel="00000000" w:rsidR="00000000" w:rsidRPr="00000000">
              <w:rPr>
                <w:sz w:val="18"/>
                <w:szCs w:val="18"/>
                <w:rtl w:val="0"/>
              </w:rPr>
              <w:t xml:space="preserve">V4 script. Deploy to /u01/Gsl/pg_autotune_systemd.sh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9">
            <w:pPr>
              <w:rPr/>
            </w:pPr>
            <w:r w:rsidDel="00000000" w:rsidR="00000000" w:rsidRPr="00000000">
              <w:rPr>
                <w:sz w:val="18"/>
                <w:szCs w:val="18"/>
                <w:rtl w:val="0"/>
              </w:rPr>
              <w:t xml:space="preserve">pgautotune_v4_workflow.md</w:t>
            </w:r>
            <w:r w:rsidDel="00000000" w:rsidR="00000000" w:rsidRPr="00000000">
              <w:rPr>
                <w:rtl w:val="0"/>
              </w:rPr>
            </w:r>
          </w:p>
        </w:tc>
        <w:tc>
          <w:tcPr>
            <w:shd w:fill="ffffff" w:val="clear"/>
          </w:tcPr>
          <w:p w:rsidR="00000000" w:rsidDel="00000000" w:rsidP="00000000" w:rsidRDefault="00000000" w:rsidRPr="00000000" w14:paraId="000000EA">
            <w:pPr>
              <w:rPr/>
            </w:pPr>
            <w:r w:rsidDel="00000000" w:rsidR="00000000" w:rsidRPr="00000000">
              <w:rPr>
                <w:sz w:val="18"/>
                <w:szCs w:val="18"/>
                <w:rtl w:val="0"/>
              </w:rPr>
              <w:t xml:space="preserve">CURRENT</w:t>
            </w:r>
            <w:r w:rsidDel="00000000" w:rsidR="00000000" w:rsidRPr="00000000">
              <w:rPr>
                <w:rtl w:val="0"/>
              </w:rPr>
            </w:r>
          </w:p>
        </w:tc>
        <w:tc>
          <w:tcPr>
            <w:shd w:fill="ffffff" w:val="clear"/>
          </w:tcPr>
          <w:p w:rsidR="00000000" w:rsidDel="00000000" w:rsidP="00000000" w:rsidRDefault="00000000" w:rsidRPr="00000000" w14:paraId="000000EB">
            <w:pPr>
              <w:rPr/>
            </w:pPr>
            <w:r w:rsidDel="00000000" w:rsidR="00000000" w:rsidRPr="00000000">
              <w:rPr>
                <w:sz w:val="18"/>
                <w:szCs w:val="18"/>
                <w:rtl w:val="0"/>
              </w:rPr>
              <w:t xml:space="preserve">Mermaid flowchart of V4 execution with formula details</w:t>
            </w:r>
            <w:r w:rsidDel="00000000" w:rsidR="00000000" w:rsidRPr="00000000">
              <w:rPr>
                <w:rtl w:val="0"/>
              </w:rPr>
            </w:r>
          </w:p>
        </w:tc>
      </w:tr>
      <w:tr>
        <w:trPr>
          <w:cantSplit w:val="0"/>
          <w:tblHeader w:val="0"/>
        </w:trPr>
        <w:tc>
          <w:tcPr>
            <w:shd w:fill="f8f9fa" w:val="clear"/>
          </w:tcPr>
          <w:p w:rsidR="00000000" w:rsidDel="00000000" w:rsidP="00000000" w:rsidRDefault="00000000" w:rsidRPr="00000000" w14:paraId="000000EC">
            <w:pPr>
              <w:rPr/>
            </w:pPr>
            <w:r w:rsidDel="00000000" w:rsidR="00000000" w:rsidRPr="00000000">
              <w:rPr>
                <w:sz w:val="18"/>
                <w:szCs w:val="18"/>
                <w:rtl w:val="0"/>
              </w:rPr>
              <w:t xml:space="preserve">pgautotune_v4_implementation_steps.txt</w:t>
            </w:r>
            <w:r w:rsidDel="00000000" w:rsidR="00000000" w:rsidRPr="00000000">
              <w:rPr>
                <w:rtl w:val="0"/>
              </w:rPr>
            </w:r>
          </w:p>
        </w:tc>
        <w:tc>
          <w:tcPr>
            <w:shd w:fill="f8f9fa" w:val="clear"/>
          </w:tcPr>
          <w:p w:rsidR="00000000" w:rsidDel="00000000" w:rsidP="00000000" w:rsidRDefault="00000000" w:rsidRPr="00000000" w14:paraId="000000ED">
            <w:pPr>
              <w:rPr/>
            </w:pPr>
            <w:r w:rsidDel="00000000" w:rsidR="00000000" w:rsidRPr="00000000">
              <w:rPr>
                <w:sz w:val="18"/>
                <w:szCs w:val="18"/>
                <w:rtl w:val="0"/>
              </w:rPr>
              <w:t xml:space="preserve">CURRENT</w:t>
            </w:r>
            <w:r w:rsidDel="00000000" w:rsidR="00000000" w:rsidRPr="00000000">
              <w:rPr>
                <w:rtl w:val="0"/>
              </w:rPr>
            </w:r>
          </w:p>
        </w:tc>
        <w:tc>
          <w:tcPr>
            <w:shd w:fill="f8f9fa" w:val="clear"/>
          </w:tcPr>
          <w:p w:rsidR="00000000" w:rsidDel="00000000" w:rsidP="00000000" w:rsidRDefault="00000000" w:rsidRPr="00000000" w14:paraId="000000EE">
            <w:pPr>
              <w:rPr/>
            </w:pPr>
            <w:r w:rsidDel="00000000" w:rsidR="00000000" w:rsidRPr="00000000">
              <w:rPr>
                <w:sz w:val="18"/>
                <w:szCs w:val="18"/>
                <w:rtl w:val="0"/>
              </w:rPr>
              <w:t xml:space="preserve">Step-by-step deployment guide for V4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F">
            <w:pPr>
              <w:rPr/>
            </w:pPr>
            <w:r w:rsidDel="00000000" w:rsidR="00000000" w:rsidRPr="00000000">
              <w:rPr>
                <w:sz w:val="18"/>
                <w:szCs w:val="18"/>
                <w:rtl w:val="0"/>
              </w:rPr>
              <w:t xml:space="preserve">PostgreSQL_AutoTune_Azure_VM_Scale_Implementation_v4.docx</w:t>
            </w:r>
            <w:r w:rsidDel="00000000" w:rsidR="00000000" w:rsidRPr="00000000">
              <w:rPr>
                <w:rtl w:val="0"/>
              </w:rPr>
            </w:r>
          </w:p>
        </w:tc>
        <w:tc>
          <w:tcPr>
            <w:shd w:fill="ffffff" w:val="clear"/>
          </w:tcPr>
          <w:p w:rsidR="00000000" w:rsidDel="00000000" w:rsidP="00000000" w:rsidRDefault="00000000" w:rsidRPr="00000000" w14:paraId="000000F0">
            <w:pPr>
              <w:rPr/>
            </w:pPr>
            <w:r w:rsidDel="00000000" w:rsidR="00000000" w:rsidRPr="00000000">
              <w:rPr>
                <w:sz w:val="18"/>
                <w:szCs w:val="18"/>
                <w:rtl w:val="0"/>
              </w:rPr>
              <w:t xml:space="preserve">CURRENT</w:t>
            </w:r>
            <w:r w:rsidDel="00000000" w:rsidR="00000000" w:rsidRPr="00000000">
              <w:rPr>
                <w:rtl w:val="0"/>
              </w:rPr>
            </w:r>
          </w:p>
        </w:tc>
        <w:tc>
          <w:tcPr>
            <w:shd w:fill="ffffff" w:val="clear"/>
          </w:tcPr>
          <w:p w:rsidR="00000000" w:rsidDel="00000000" w:rsidP="00000000" w:rsidRDefault="00000000" w:rsidRPr="00000000" w14:paraId="000000F1">
            <w:pPr>
              <w:rPr/>
            </w:pPr>
            <w:r w:rsidDel="00000000" w:rsidR="00000000" w:rsidRPr="00000000">
              <w:rPr>
                <w:sz w:val="18"/>
                <w:szCs w:val="18"/>
                <w:rtl w:val="0"/>
              </w:rPr>
              <w:t xml:space="preserve">This document — V4 specification</w:t>
            </w:r>
            <w:r w:rsidDel="00000000" w:rsidR="00000000" w:rsidRPr="00000000">
              <w:rPr>
                <w:rtl w:val="0"/>
              </w:rPr>
            </w:r>
          </w:p>
        </w:tc>
      </w:tr>
      <w:tr>
        <w:trPr>
          <w:cantSplit w:val="0"/>
          <w:tblHeader w:val="0"/>
        </w:trPr>
        <w:tc>
          <w:tcPr>
            <w:shd w:fill="f8f9fa" w:val="clear"/>
          </w:tcPr>
          <w:p w:rsidR="00000000" w:rsidDel="00000000" w:rsidP="00000000" w:rsidRDefault="00000000" w:rsidRPr="00000000" w14:paraId="000000F2">
            <w:pPr>
              <w:rPr/>
            </w:pPr>
            <w:r w:rsidDel="00000000" w:rsidR="00000000" w:rsidRPr="00000000">
              <w:rPr>
                <w:sz w:val="18"/>
                <w:szCs w:val="18"/>
                <w:rtl w:val="0"/>
              </w:rPr>
              <w:t xml:space="preserve">pgautotune_v3.sh</w:t>
            </w:r>
            <w:r w:rsidDel="00000000" w:rsidR="00000000" w:rsidRPr="00000000">
              <w:rPr>
                <w:rtl w:val="0"/>
              </w:rPr>
            </w:r>
          </w:p>
        </w:tc>
        <w:tc>
          <w:tcPr>
            <w:shd w:fill="f8f9fa" w:val="clear"/>
          </w:tcPr>
          <w:p w:rsidR="00000000" w:rsidDel="00000000" w:rsidP="00000000" w:rsidRDefault="00000000" w:rsidRPr="00000000" w14:paraId="000000F3">
            <w:pPr>
              <w:rPr/>
            </w:pPr>
            <w:r w:rsidDel="00000000" w:rsidR="00000000" w:rsidRPr="00000000">
              <w:rPr>
                <w:sz w:val="18"/>
                <w:szCs w:val="18"/>
                <w:rtl w:val="0"/>
              </w:rPr>
              <w:t xml:space="preserve">Superseded by V4</w:t>
            </w:r>
            <w:r w:rsidDel="00000000" w:rsidR="00000000" w:rsidRPr="00000000">
              <w:rPr>
                <w:rtl w:val="0"/>
              </w:rPr>
            </w:r>
          </w:p>
        </w:tc>
        <w:tc>
          <w:tcPr>
            <w:shd w:fill="f8f9fa" w:val="clear"/>
          </w:tcPr>
          <w:p w:rsidR="00000000" w:rsidDel="00000000" w:rsidP="00000000" w:rsidRDefault="00000000" w:rsidRPr="00000000" w14:paraId="000000F4">
            <w:pPr>
              <w:rPr/>
            </w:pPr>
            <w:r w:rsidDel="00000000" w:rsidR="00000000" w:rsidRPr="00000000">
              <w:rPr>
                <w:sz w:val="18"/>
                <w:szCs w:val="18"/>
                <w:rtl w:val="0"/>
              </w:rPr>
              <w:t xml:space="preserve">V3 script — retained for reference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5">
            <w:pPr>
              <w:rPr/>
            </w:pPr>
            <w:r w:rsidDel="00000000" w:rsidR="00000000" w:rsidRPr="00000000">
              <w:rPr>
                <w:sz w:val="18"/>
                <w:szCs w:val="18"/>
                <w:rtl w:val="0"/>
              </w:rPr>
              <w:t xml:space="preserve">pgautotune_v2.sh</w:t>
            </w:r>
            <w:r w:rsidDel="00000000" w:rsidR="00000000" w:rsidRPr="00000000">
              <w:rPr>
                <w:rtl w:val="0"/>
              </w:rPr>
            </w:r>
          </w:p>
        </w:tc>
        <w:tc>
          <w:tcPr>
            <w:shd w:fill="ffffff" w:val="clear"/>
          </w:tcPr>
          <w:p w:rsidR="00000000" w:rsidDel="00000000" w:rsidP="00000000" w:rsidRDefault="00000000" w:rsidRPr="00000000" w14:paraId="000000F6">
            <w:pPr>
              <w:rPr/>
            </w:pPr>
            <w:r w:rsidDel="00000000" w:rsidR="00000000" w:rsidRPr="00000000">
              <w:rPr>
                <w:sz w:val="18"/>
                <w:szCs w:val="18"/>
                <w:rtl w:val="0"/>
              </w:rPr>
              <w:t xml:space="preserve">Superseded by V4</w:t>
            </w:r>
            <w:r w:rsidDel="00000000" w:rsidR="00000000" w:rsidRPr="00000000">
              <w:rPr>
                <w:rtl w:val="0"/>
              </w:rPr>
            </w:r>
          </w:p>
        </w:tc>
        <w:tc>
          <w:tcPr>
            <w:shd w:fill="ffffff" w:val="clear"/>
          </w:tcPr>
          <w:p w:rsidR="00000000" w:rsidDel="00000000" w:rsidP="00000000" w:rsidRDefault="00000000" w:rsidRPr="00000000" w14:paraId="000000F7">
            <w:pPr>
              <w:rPr/>
            </w:pPr>
            <w:r w:rsidDel="00000000" w:rsidR="00000000" w:rsidRPr="00000000">
              <w:rPr>
                <w:sz w:val="18"/>
                <w:szCs w:val="18"/>
                <w:rtl w:val="0"/>
              </w:rPr>
              <w:t xml:space="preserve">V2 script — retained for reference</w:t>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jc w:val="center"/>
        <w:rPr/>
      </w:pPr>
      <w:r w:rsidDel="00000000" w:rsidR="00000000" w:rsidRPr="00000000">
        <w:rPr>
          <w:i w:val="1"/>
          <w:iCs w:val="1"/>
          <w:color w:val="888888"/>
          <w:sz w:val="16"/>
          <w:szCs w:val="16"/>
          <w:rtl w:val="0"/>
        </w:rPr>
        <w:t xml:space="preserve">V4 | Systemd ExecStartPre | Logs: /u01/backup/logs/autotune/ | min(4, CPU/2) formula applied</w:t>
      </w:r>
      <w:r w:rsidDel="00000000" w:rsidR="00000000" w:rsidRPr="00000000">
        <w:rPr>
          <w:rtl w:val="0"/>
        </w:rPr>
      </w:r>
    </w:p>
    <w:sectPr>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VS/D9RiddZs8cYpNh4kgC5j2wA==">CgMxLjAaIwoBMBIeChwIB0IYCgtDb3VyaWVyIE5ldxIJRmlyYSBNb25vOAByITE4c2VPczg3bndoOGFEVWVwbndPa1JrNkx2Z0t1Sk51UA==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