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C7" w:rsidRDefault="00E62629" w:rsidP="00E62629">
      <w:pPr>
        <w:pStyle w:val="Title"/>
      </w:pPr>
      <w:proofErr w:type="spellStart"/>
      <w:r>
        <w:t>KiZAN</w:t>
      </w:r>
      <w:proofErr w:type="spellEnd"/>
      <w:r>
        <w:t xml:space="preserve"> </w:t>
      </w:r>
      <w:proofErr w:type="spellStart"/>
      <w:r>
        <w:t>IoT</w:t>
      </w:r>
      <w:proofErr w:type="spellEnd"/>
      <w:r>
        <w:t xml:space="preserve"> Workshop</w:t>
      </w:r>
    </w:p>
    <w:p w:rsidR="00E62629" w:rsidRDefault="00E62629" w:rsidP="00E62629">
      <w:pPr>
        <w:pStyle w:val="Subtitle"/>
      </w:pPr>
      <w:r>
        <w:t>Lab Exercises</w:t>
      </w:r>
    </w:p>
    <w:p w:rsidR="00E62629" w:rsidRDefault="00E62629" w:rsidP="00E62629">
      <w:pPr>
        <w:pStyle w:val="Heading1"/>
      </w:pPr>
      <w:r>
        <w:t xml:space="preserve">Lab </w:t>
      </w:r>
      <w:r w:rsidR="00476350">
        <w:t>2</w:t>
      </w:r>
      <w:r>
        <w:t xml:space="preserve"> –</w:t>
      </w:r>
      <w:r w:rsidR="00F7398A">
        <w:t xml:space="preserve"> </w:t>
      </w:r>
      <w:r w:rsidR="00A9547D">
        <w:t xml:space="preserve">Momentary </w:t>
      </w:r>
      <w:r w:rsidR="00F7398A">
        <w:t>Push Button</w:t>
      </w:r>
    </w:p>
    <w:p w:rsidR="00E62629" w:rsidRDefault="00E62629" w:rsidP="00E62629">
      <w:pPr>
        <w:pStyle w:val="Heading2"/>
      </w:pPr>
      <w:r>
        <w:t>Goal</w:t>
      </w:r>
    </w:p>
    <w:p w:rsidR="00F841E6" w:rsidRPr="00B85BF3" w:rsidRDefault="00CB1D7E" w:rsidP="00F841E6">
      <w:r>
        <w:t xml:space="preserve">The goal of this exercise is to </w:t>
      </w:r>
      <w:r w:rsidR="00476350">
        <w:t xml:space="preserve">build a simple push button circuit to </w:t>
      </w:r>
      <w:r w:rsidR="00D62B75">
        <w:t xml:space="preserve">momentarily turn an </w:t>
      </w:r>
      <w:r w:rsidR="00476350">
        <w:t xml:space="preserve">LED on and off using a Windows </w:t>
      </w:r>
      <w:proofErr w:type="spellStart"/>
      <w:r w:rsidR="00476350">
        <w:t>IoT</w:t>
      </w:r>
      <w:proofErr w:type="spellEnd"/>
      <w:r w:rsidR="00476350">
        <w:t xml:space="preserve"> Core device </w:t>
      </w:r>
      <w:r>
        <w:t>(Raspberry Pi 2, in our case) and with an app built and debugged with Visual Studio 2015.</w:t>
      </w:r>
    </w:p>
    <w:p w:rsidR="00E62629" w:rsidRDefault="000E08AC" w:rsidP="00E62629">
      <w:pPr>
        <w:pStyle w:val="Heading2"/>
      </w:pPr>
      <w:r>
        <w:t>Requirements</w:t>
      </w:r>
    </w:p>
    <w:p w:rsidR="00CB1D7E" w:rsidRPr="00CB1D7E" w:rsidRDefault="00CB1D7E" w:rsidP="00CB1D7E">
      <w:r>
        <w:t>Prior to starting this exercise, please ensure that you meet the following requirements.</w:t>
      </w:r>
      <w:r w:rsidR="003E516B">
        <w:t xml:space="preserve">  This exercise assumes that you have previously completed Lab 1.</w:t>
      </w:r>
    </w:p>
    <w:p w:rsidR="000E08AC" w:rsidRDefault="000E08AC" w:rsidP="000E08AC">
      <w:pPr>
        <w:pStyle w:val="Heading3"/>
      </w:pPr>
      <w:r>
        <w:t>Hardware</w:t>
      </w:r>
    </w:p>
    <w:p w:rsidR="00CB1D7E" w:rsidRPr="00CB1D7E" w:rsidRDefault="00CB1D7E" w:rsidP="00CB1D7E">
      <w:r>
        <w:t>Please verify that you have the following components:</w:t>
      </w:r>
    </w:p>
    <w:p w:rsidR="00E62629" w:rsidRDefault="00E62629" w:rsidP="00E62629">
      <w:pPr>
        <w:pStyle w:val="ListParagraph"/>
        <w:numPr>
          <w:ilvl w:val="0"/>
          <w:numId w:val="3"/>
        </w:numPr>
      </w:pPr>
      <w:r>
        <w:t xml:space="preserve">Raspberry Pi 2 Model B w/ EDIMAX </w:t>
      </w:r>
      <w:proofErr w:type="spellStart"/>
      <w:r>
        <w:t>Wifi</w:t>
      </w:r>
      <w:proofErr w:type="spellEnd"/>
      <w:r>
        <w:t xml:space="preserve"> Adapter</w:t>
      </w:r>
    </w:p>
    <w:p w:rsidR="00E62629" w:rsidRDefault="00E62629" w:rsidP="00E62629">
      <w:pPr>
        <w:pStyle w:val="ListParagraph"/>
        <w:numPr>
          <w:ilvl w:val="0"/>
          <w:numId w:val="3"/>
        </w:numPr>
      </w:pPr>
      <w:r>
        <w:t>Wall Adapter Power Supply</w:t>
      </w:r>
    </w:p>
    <w:p w:rsidR="00E62629" w:rsidRDefault="00E62629" w:rsidP="00E62629">
      <w:pPr>
        <w:pStyle w:val="ListParagraph"/>
        <w:numPr>
          <w:ilvl w:val="0"/>
          <w:numId w:val="3"/>
        </w:numPr>
      </w:pPr>
      <w:r>
        <w:t>Raspberry Pi GPIO Ribbon Cable</w:t>
      </w:r>
    </w:p>
    <w:p w:rsidR="00E62629" w:rsidRDefault="00E62629" w:rsidP="00E62629">
      <w:pPr>
        <w:pStyle w:val="ListParagraph"/>
        <w:numPr>
          <w:ilvl w:val="0"/>
          <w:numId w:val="3"/>
        </w:numPr>
      </w:pPr>
      <w:proofErr w:type="spellStart"/>
      <w:r>
        <w:t>SparkFun</w:t>
      </w:r>
      <w:proofErr w:type="spellEnd"/>
      <w:r>
        <w:t xml:space="preserve"> Pi Wedge Breakout Board</w:t>
      </w:r>
    </w:p>
    <w:p w:rsidR="00E62629" w:rsidRDefault="00E62629" w:rsidP="00E62629">
      <w:pPr>
        <w:pStyle w:val="ListParagraph"/>
        <w:numPr>
          <w:ilvl w:val="0"/>
          <w:numId w:val="3"/>
        </w:numPr>
      </w:pPr>
      <w:r>
        <w:t>Breadboard</w:t>
      </w:r>
    </w:p>
    <w:p w:rsidR="00E62629" w:rsidRDefault="00E62629" w:rsidP="00E62629">
      <w:pPr>
        <w:pStyle w:val="ListParagraph"/>
        <w:numPr>
          <w:ilvl w:val="0"/>
          <w:numId w:val="3"/>
        </w:numPr>
      </w:pPr>
      <w:r>
        <w:t xml:space="preserve">(1) </w:t>
      </w:r>
      <w:r w:rsidR="008A6E00">
        <w:t>Yellow</w:t>
      </w:r>
      <w:r>
        <w:t xml:space="preserve"> LED</w:t>
      </w:r>
    </w:p>
    <w:p w:rsidR="00991C61" w:rsidRDefault="00991C61" w:rsidP="00E62629">
      <w:pPr>
        <w:pStyle w:val="ListParagraph"/>
        <w:numPr>
          <w:ilvl w:val="0"/>
          <w:numId w:val="3"/>
        </w:numPr>
      </w:pPr>
      <w:r>
        <w:t xml:space="preserve">(1) Tactile </w:t>
      </w:r>
      <w:r w:rsidR="00A73F6C">
        <w:t xml:space="preserve">Push </w:t>
      </w:r>
      <w:r>
        <w:t>Button</w:t>
      </w:r>
      <w:r w:rsidR="00A73F6C">
        <w:t xml:space="preserve"> Base with Yellow Button Head</w:t>
      </w:r>
    </w:p>
    <w:p w:rsidR="00E62629" w:rsidRDefault="00E62629" w:rsidP="00E62629">
      <w:pPr>
        <w:pStyle w:val="ListParagraph"/>
        <w:numPr>
          <w:ilvl w:val="0"/>
          <w:numId w:val="3"/>
        </w:numPr>
      </w:pPr>
      <w:r>
        <w:t>(1) 330 Ohm Resistor</w:t>
      </w:r>
    </w:p>
    <w:p w:rsidR="00E62629" w:rsidRDefault="00E62629" w:rsidP="00E62629">
      <w:pPr>
        <w:pStyle w:val="ListParagraph"/>
        <w:numPr>
          <w:ilvl w:val="0"/>
          <w:numId w:val="3"/>
        </w:numPr>
      </w:pPr>
      <w:r>
        <w:t>(</w:t>
      </w:r>
      <w:r w:rsidR="008A6E00">
        <w:t>4</w:t>
      </w:r>
      <w:r>
        <w:t xml:space="preserve">) </w:t>
      </w:r>
      <w:r w:rsidR="008A6E00">
        <w:t xml:space="preserve">Yellow </w:t>
      </w:r>
      <w:r>
        <w:t>Jumper Wires M/M</w:t>
      </w:r>
    </w:p>
    <w:p w:rsidR="00E62629" w:rsidRDefault="00E62629" w:rsidP="00E62629">
      <w:pPr>
        <w:pStyle w:val="ListParagraph"/>
        <w:numPr>
          <w:ilvl w:val="0"/>
          <w:numId w:val="3"/>
        </w:numPr>
      </w:pPr>
      <w:r>
        <w:t>(</w:t>
      </w:r>
      <w:r w:rsidR="009D7D99">
        <w:t>2</w:t>
      </w:r>
      <w:r>
        <w:t>) Black Jumper Wire M/M</w:t>
      </w:r>
    </w:p>
    <w:p w:rsidR="000E08AC" w:rsidRDefault="000E08AC" w:rsidP="000E08AC">
      <w:pPr>
        <w:pStyle w:val="Heading3"/>
      </w:pPr>
      <w:r>
        <w:t>Software</w:t>
      </w:r>
    </w:p>
    <w:p w:rsidR="00CB1D7E" w:rsidRPr="00CB1D7E" w:rsidRDefault="00CB1D7E" w:rsidP="00CB1D7E">
      <w:r>
        <w:t>Please verify that you have the following software inst</w:t>
      </w:r>
      <w:r w:rsidR="0010354E">
        <w:t>alled on your Windows 10 laptop:</w:t>
      </w:r>
    </w:p>
    <w:p w:rsidR="000E08AC" w:rsidRDefault="000E08AC" w:rsidP="000E08AC">
      <w:pPr>
        <w:pStyle w:val="ListParagraph"/>
        <w:numPr>
          <w:ilvl w:val="0"/>
          <w:numId w:val="5"/>
        </w:numPr>
      </w:pPr>
      <w:r>
        <w:t>Visual Studio 2015 Community Edition (or greater)</w:t>
      </w:r>
    </w:p>
    <w:p w:rsidR="000E08AC" w:rsidRDefault="00E57F85" w:rsidP="000E08AC">
      <w:pPr>
        <w:pStyle w:val="ListParagraph"/>
      </w:pPr>
      <w:hyperlink r:id="rId7" w:history="1">
        <w:r w:rsidR="000E08AC" w:rsidRPr="000E08AC">
          <w:rPr>
            <w:rStyle w:val="Hyperlink"/>
          </w:rPr>
          <w:t>https://www.visualstudio.com/vs-2015-product-editions</w:t>
        </w:r>
      </w:hyperlink>
    </w:p>
    <w:p w:rsidR="000E08AC" w:rsidRDefault="000E08AC" w:rsidP="000E08AC">
      <w:pPr>
        <w:pStyle w:val="ListParagraph"/>
        <w:numPr>
          <w:ilvl w:val="0"/>
          <w:numId w:val="5"/>
        </w:numPr>
      </w:pPr>
      <w:r>
        <w:t xml:space="preserve">Windows 10 </w:t>
      </w:r>
      <w:proofErr w:type="spellStart"/>
      <w:r>
        <w:t>IoT</w:t>
      </w:r>
      <w:proofErr w:type="spellEnd"/>
      <w:r>
        <w:t xml:space="preserve"> Core Dashboard</w:t>
      </w:r>
    </w:p>
    <w:p w:rsidR="000E08AC" w:rsidRDefault="00E57F85" w:rsidP="000E08AC">
      <w:pPr>
        <w:pStyle w:val="ListParagraph"/>
      </w:pPr>
      <w:hyperlink r:id="rId8" w:history="1">
        <w:r w:rsidR="000E08AC" w:rsidRPr="000E08AC">
          <w:rPr>
            <w:rStyle w:val="Hyperlink"/>
          </w:rPr>
          <w:t>https://developer.microsoft.com/en-us/windows/iot/downloads</w:t>
        </w:r>
      </w:hyperlink>
    </w:p>
    <w:p w:rsidR="00095EA3" w:rsidRDefault="00095EA3" w:rsidP="00095EA3">
      <w:pPr>
        <w:pStyle w:val="Heading3"/>
      </w:pPr>
      <w:r>
        <w:t>Networking</w:t>
      </w:r>
    </w:p>
    <w:p w:rsidR="008D2CFE" w:rsidRPr="008D2CFE" w:rsidRDefault="008D2CFE" w:rsidP="008D2CFE">
      <w:r>
        <w:t xml:space="preserve">To communicate with the Raspberry Pi 2, you must be connected to the following </w:t>
      </w:r>
      <w:proofErr w:type="spellStart"/>
      <w:r>
        <w:t>Wifi</w:t>
      </w:r>
      <w:proofErr w:type="spellEnd"/>
      <w:r>
        <w:t xml:space="preserve"> network:</w:t>
      </w:r>
    </w:p>
    <w:tbl>
      <w:tblPr>
        <w:tblStyle w:val="GridTable4-Accent5"/>
        <w:tblW w:w="0" w:type="auto"/>
        <w:tblLook w:val="04A0" w:firstRow="1" w:lastRow="0" w:firstColumn="1" w:lastColumn="0" w:noHBand="0" w:noVBand="1"/>
      </w:tblPr>
      <w:tblGrid>
        <w:gridCol w:w="4675"/>
        <w:gridCol w:w="4675"/>
      </w:tblGrid>
      <w:tr w:rsidR="00095EA3" w:rsidTr="0009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Default="00095EA3" w:rsidP="00095EA3">
            <w:r>
              <w:t>SSID</w:t>
            </w:r>
          </w:p>
        </w:tc>
        <w:tc>
          <w:tcPr>
            <w:tcW w:w="4675" w:type="dxa"/>
          </w:tcPr>
          <w:p w:rsidR="00095EA3" w:rsidRDefault="00095EA3" w:rsidP="00095EA3">
            <w:pPr>
              <w:cnfStyle w:val="100000000000" w:firstRow="1" w:lastRow="0" w:firstColumn="0" w:lastColumn="0" w:oddVBand="0" w:evenVBand="0" w:oddHBand="0" w:evenHBand="0" w:firstRowFirstColumn="0" w:firstRowLastColumn="0" w:lastRowFirstColumn="0" w:lastRowLastColumn="0"/>
            </w:pPr>
            <w:r>
              <w:t>Password</w:t>
            </w:r>
          </w:p>
        </w:tc>
      </w:tr>
      <w:tr w:rsidR="00095EA3" w:rsidTr="0009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Pr="00095EA3" w:rsidRDefault="00095EA3" w:rsidP="00095EA3">
            <w:pPr>
              <w:rPr>
                <w:b w:val="0"/>
              </w:rPr>
            </w:pPr>
            <w:proofErr w:type="spellStart"/>
            <w:r w:rsidRPr="00095EA3">
              <w:rPr>
                <w:b w:val="0"/>
              </w:rPr>
              <w:t>iotlab</w:t>
            </w:r>
            <w:proofErr w:type="spellEnd"/>
          </w:p>
        </w:tc>
        <w:tc>
          <w:tcPr>
            <w:tcW w:w="4675" w:type="dxa"/>
          </w:tcPr>
          <w:p w:rsidR="00095EA3" w:rsidRDefault="00095EA3" w:rsidP="00095EA3">
            <w:pPr>
              <w:cnfStyle w:val="000000100000" w:firstRow="0" w:lastRow="0" w:firstColumn="0" w:lastColumn="0" w:oddVBand="0" w:evenVBand="0" w:oddHBand="1" w:evenHBand="0" w:firstRowFirstColumn="0" w:firstRowLastColumn="0" w:lastRowFirstColumn="0" w:lastRowLastColumn="0"/>
            </w:pPr>
            <w:r>
              <w:t>p@ssw0rd</w:t>
            </w:r>
          </w:p>
        </w:tc>
      </w:tr>
    </w:tbl>
    <w:p w:rsidR="00095EA3" w:rsidRPr="00095EA3" w:rsidRDefault="00095EA3" w:rsidP="00095EA3"/>
    <w:p w:rsidR="00E62629" w:rsidRDefault="00E62629" w:rsidP="00E62629">
      <w:pPr>
        <w:pStyle w:val="Heading2"/>
      </w:pPr>
      <w:r>
        <w:t>Part 1 – Circuit Assembly</w:t>
      </w:r>
    </w:p>
    <w:p w:rsidR="00990F86" w:rsidRDefault="00990F86" w:rsidP="004267D1">
      <w:pPr>
        <w:pStyle w:val="ListParagraph"/>
        <w:numPr>
          <w:ilvl w:val="0"/>
          <w:numId w:val="4"/>
        </w:numPr>
      </w:pPr>
      <w:r>
        <w:t xml:space="preserve">Wire the Yellow LED in a similar fashion to the Red LED in Lab 1, using the </w:t>
      </w:r>
      <w:r w:rsidRPr="00990F86">
        <w:rPr>
          <w:i/>
        </w:rPr>
        <w:t>G5</w:t>
      </w:r>
      <w:r>
        <w:t xml:space="preserve"> pin on the Pi Wedge Breakout Board.</w:t>
      </w:r>
    </w:p>
    <w:p w:rsidR="00991C61" w:rsidRDefault="00991C61" w:rsidP="00991C61">
      <w:pPr>
        <w:pStyle w:val="ListParagraph"/>
        <w:keepNext/>
        <w:jc w:val="center"/>
      </w:pPr>
      <w:r>
        <w:rPr>
          <w:noProof/>
        </w:rPr>
        <w:lastRenderedPageBreak/>
        <w:drawing>
          <wp:inline distT="0" distB="0" distL="0" distR="0" wp14:anchorId="09C4D445" wp14:editId="5F0FFFEE">
            <wp:extent cx="5943600" cy="2645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02-01_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991C61" w:rsidRDefault="00991C61" w:rsidP="00991C61">
      <w:pPr>
        <w:pStyle w:val="Caption"/>
        <w:jc w:val="center"/>
      </w:pPr>
      <w:r>
        <w:t xml:space="preserve">Figure </w:t>
      </w:r>
      <w:fldSimple w:instr=" SEQ Figure \* ARABIC ">
        <w:r w:rsidR="00C01947">
          <w:rPr>
            <w:noProof/>
          </w:rPr>
          <w:t>1</w:t>
        </w:r>
      </w:fldSimple>
      <w:r>
        <w:t xml:space="preserve"> - Yellow and Red LEDs</w:t>
      </w:r>
    </w:p>
    <w:p w:rsidR="00DA653E" w:rsidRDefault="00DA653E" w:rsidP="004267D1">
      <w:pPr>
        <w:pStyle w:val="ListParagraph"/>
        <w:numPr>
          <w:ilvl w:val="0"/>
          <w:numId w:val="4"/>
        </w:numPr>
      </w:pPr>
      <w:r>
        <w:t>Place the base of the tactile push button on the Breadboard, spanning the middle line of the Breadboard.</w:t>
      </w:r>
      <w:r w:rsidR="00A73F6C">
        <w:t xml:space="preserve">  Note: the base of the push button requires a bit of “effort” to mount on the breadboard.  When installed properly, it should sit flush with the breadboard.  Once the base is in place, snap the button head onto the base.</w:t>
      </w:r>
    </w:p>
    <w:p w:rsidR="00DA653E" w:rsidRDefault="00DA653E" w:rsidP="00DA653E">
      <w:pPr>
        <w:pStyle w:val="ListParagraph"/>
        <w:keepNext/>
      </w:pPr>
      <w:r>
        <w:rPr>
          <w:noProof/>
        </w:rPr>
        <w:drawing>
          <wp:inline distT="0" distB="0" distL="0" distR="0" wp14:anchorId="69124FA7" wp14:editId="7E86A64F">
            <wp:extent cx="5943600" cy="2645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2-02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DA653E" w:rsidRDefault="00DA653E" w:rsidP="00DA653E">
      <w:pPr>
        <w:pStyle w:val="Caption"/>
        <w:jc w:val="center"/>
      </w:pPr>
      <w:r>
        <w:t xml:space="preserve">Figure </w:t>
      </w:r>
      <w:fldSimple w:instr=" SEQ Figure \* ARABIC ">
        <w:r w:rsidR="00C01947">
          <w:rPr>
            <w:noProof/>
          </w:rPr>
          <w:t>2</w:t>
        </w:r>
      </w:fldSimple>
      <w:r>
        <w:t xml:space="preserve"> - Push button placed on the breadboard</w:t>
      </w:r>
    </w:p>
    <w:p w:rsidR="000660C4" w:rsidRDefault="000660C4" w:rsidP="004267D1">
      <w:pPr>
        <w:pStyle w:val="ListParagraph"/>
        <w:numPr>
          <w:ilvl w:val="0"/>
          <w:numId w:val="4"/>
        </w:numPr>
      </w:pPr>
      <w:r>
        <w:t xml:space="preserve">Using a Yellow Jumper Wire, connect one end to one of the top pins of the push button base.  Connect the opposite end </w:t>
      </w:r>
      <w:r w:rsidR="00B4782D">
        <w:t>to</w:t>
      </w:r>
      <w:r>
        <w:t xml:space="preserve"> the pin labeled </w:t>
      </w:r>
      <w:r w:rsidRPr="000660C4">
        <w:rPr>
          <w:i/>
        </w:rPr>
        <w:t>G6</w:t>
      </w:r>
      <w:r>
        <w:t xml:space="preserve"> on the </w:t>
      </w:r>
      <w:proofErr w:type="spellStart"/>
      <w:r>
        <w:t>SparkFun</w:t>
      </w:r>
      <w:proofErr w:type="spellEnd"/>
      <w:r>
        <w:t xml:space="preserve"> Pi Wedge Breakout Board.</w:t>
      </w:r>
    </w:p>
    <w:p w:rsidR="000660C4" w:rsidRDefault="000660C4" w:rsidP="000660C4">
      <w:pPr>
        <w:pStyle w:val="ListParagraph"/>
        <w:keepNext/>
      </w:pPr>
      <w:r>
        <w:rPr>
          <w:noProof/>
        </w:rPr>
        <w:lastRenderedPageBreak/>
        <w:drawing>
          <wp:inline distT="0" distB="0" distL="0" distR="0" wp14:anchorId="1AFD73E3" wp14:editId="0853962C">
            <wp:extent cx="5943600" cy="2811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02-03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0660C4" w:rsidRDefault="000660C4" w:rsidP="000660C4">
      <w:pPr>
        <w:pStyle w:val="Caption"/>
        <w:jc w:val="center"/>
      </w:pPr>
      <w:r>
        <w:t xml:space="preserve">Figure </w:t>
      </w:r>
      <w:fldSimple w:instr=" SEQ Figure \* ARABIC ">
        <w:r w:rsidR="00C01947">
          <w:rPr>
            <w:noProof/>
          </w:rPr>
          <w:t>3</w:t>
        </w:r>
      </w:fldSimple>
      <w:r>
        <w:t xml:space="preserve"> - Push button connected to G6 pin of the Pi Wedge</w:t>
      </w:r>
    </w:p>
    <w:p w:rsidR="00B4782D" w:rsidRDefault="00B4782D" w:rsidP="001112D4">
      <w:pPr>
        <w:pStyle w:val="ListParagraph"/>
        <w:numPr>
          <w:ilvl w:val="0"/>
          <w:numId w:val="4"/>
        </w:numPr>
      </w:pPr>
      <w:r>
        <w:t>Using a Yellow Jumper Wire, connect one end to one of the bottom pins of the push button base.  Connect the opposite end to the negative (-) channel of pins located on the bottom of the breadboard.</w:t>
      </w:r>
    </w:p>
    <w:p w:rsidR="001112D4" w:rsidRDefault="001112D4" w:rsidP="001112D4">
      <w:pPr>
        <w:pStyle w:val="ListParagraph"/>
        <w:keepNext/>
      </w:pPr>
      <w:r>
        <w:rPr>
          <w:noProof/>
        </w:rPr>
        <w:drawing>
          <wp:inline distT="0" distB="0" distL="0" distR="0" wp14:anchorId="5ADCC4CA" wp14:editId="62766C2C">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02-04_b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B4782D" w:rsidRDefault="001112D4" w:rsidP="001112D4">
      <w:pPr>
        <w:pStyle w:val="Caption"/>
        <w:jc w:val="center"/>
      </w:pPr>
      <w:r>
        <w:t xml:space="preserve">Figure </w:t>
      </w:r>
      <w:fldSimple w:instr=" SEQ Figure \* ARABIC ">
        <w:r w:rsidR="00C01947">
          <w:rPr>
            <w:noProof/>
          </w:rPr>
          <w:t>4</w:t>
        </w:r>
      </w:fldSimple>
      <w:r>
        <w:t xml:space="preserve"> - Push button connected to </w:t>
      </w:r>
      <w:r w:rsidR="001F264B">
        <w:t xml:space="preserve">the </w:t>
      </w:r>
      <w:r>
        <w:t xml:space="preserve">negative </w:t>
      </w:r>
      <w:r w:rsidR="001F264B">
        <w:t xml:space="preserve">pin </w:t>
      </w:r>
      <w:r>
        <w:t>channel</w:t>
      </w:r>
    </w:p>
    <w:p w:rsidR="00C01947" w:rsidRDefault="00C01947" w:rsidP="00C01947">
      <w:pPr>
        <w:pStyle w:val="ListParagraph"/>
        <w:numPr>
          <w:ilvl w:val="0"/>
          <w:numId w:val="4"/>
        </w:numPr>
      </w:pPr>
      <w:r>
        <w:t xml:space="preserve">Using a Black Jumper Wire, connect the negative (-) channel of pins to the pin labeled </w:t>
      </w:r>
      <w:r>
        <w:rPr>
          <w:i/>
        </w:rPr>
        <w:t>GND</w:t>
      </w:r>
      <w:r>
        <w:t xml:space="preserve"> on the </w:t>
      </w:r>
      <w:proofErr w:type="spellStart"/>
      <w:r>
        <w:t>SparkFun</w:t>
      </w:r>
      <w:proofErr w:type="spellEnd"/>
      <w:r>
        <w:t xml:space="preserve"> Pi Wedge.</w:t>
      </w:r>
    </w:p>
    <w:p w:rsidR="00C01947" w:rsidRDefault="00C01947" w:rsidP="00C01947">
      <w:pPr>
        <w:pStyle w:val="ListParagraph"/>
        <w:keepNext/>
        <w:jc w:val="center"/>
      </w:pPr>
      <w:r>
        <w:rPr>
          <w:noProof/>
        </w:rPr>
        <w:lastRenderedPageBreak/>
        <w:drawing>
          <wp:inline distT="0" distB="0" distL="0" distR="0" wp14:anchorId="11CE0233" wp14:editId="27371321">
            <wp:extent cx="5943600" cy="2811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02-05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C01947" w:rsidRDefault="00C01947" w:rsidP="00C01947">
      <w:pPr>
        <w:pStyle w:val="Caption"/>
        <w:jc w:val="center"/>
      </w:pPr>
      <w:r>
        <w:t xml:space="preserve">Figure </w:t>
      </w:r>
      <w:fldSimple w:instr=" SEQ Figure \* ARABIC ">
        <w:r>
          <w:rPr>
            <w:noProof/>
          </w:rPr>
          <w:t>5</w:t>
        </w:r>
      </w:fldSimple>
      <w:r w:rsidRPr="001F29D6">
        <w:t xml:space="preserve"> - </w:t>
      </w:r>
      <w:r>
        <w:t xml:space="preserve">Negative </w:t>
      </w:r>
      <w:r w:rsidRPr="001F29D6">
        <w:t>(</w:t>
      </w:r>
      <w:r>
        <w:t>-</w:t>
      </w:r>
      <w:r w:rsidRPr="001F29D6">
        <w:t xml:space="preserve">) pin channel connected to </w:t>
      </w:r>
      <w:r>
        <w:t>GND</w:t>
      </w:r>
      <w:r w:rsidRPr="001F29D6">
        <w:t xml:space="preserve"> pin on the Pi Wedge</w:t>
      </w:r>
    </w:p>
    <w:p w:rsidR="00E62629" w:rsidRDefault="00E62629" w:rsidP="00E62629">
      <w:pPr>
        <w:pStyle w:val="Heading2"/>
      </w:pPr>
      <w:r>
        <w:t>Part 2 – Code</w:t>
      </w:r>
    </w:p>
    <w:p w:rsidR="00A453CB" w:rsidRDefault="00A453CB" w:rsidP="002C5E50">
      <w:pPr>
        <w:pStyle w:val="ListParagraph"/>
        <w:numPr>
          <w:ilvl w:val="0"/>
          <w:numId w:val="6"/>
        </w:numPr>
      </w:pPr>
      <w:r>
        <w:t xml:space="preserve">Connect </w:t>
      </w:r>
      <w:r w:rsidR="008E7177">
        <w:t>the Wall Adapter Power Supply to the micro USB port on the Raspberry Pi.  Next, plug in the Wall Adapter Power Supply.</w:t>
      </w:r>
    </w:p>
    <w:p w:rsidR="00A453CB" w:rsidRDefault="00A453CB" w:rsidP="002C5E50">
      <w:pPr>
        <w:pStyle w:val="ListParagraph"/>
        <w:numPr>
          <w:ilvl w:val="0"/>
          <w:numId w:val="6"/>
        </w:numPr>
      </w:pPr>
      <w:r>
        <w:t xml:space="preserve">Open </w:t>
      </w:r>
      <w:r w:rsidR="00A21B6A">
        <w:t xml:space="preserve">the Windows 10 </w:t>
      </w:r>
      <w:proofErr w:type="spellStart"/>
      <w:r w:rsidR="00A21B6A">
        <w:t>IoT</w:t>
      </w:r>
      <w:proofErr w:type="spellEnd"/>
      <w:r w:rsidR="00A21B6A">
        <w:t xml:space="preserve"> Core Dashboard application.  Once your device has completed its power up sequence, you should see your device in the list of </w:t>
      </w:r>
      <w:r w:rsidR="00A21B6A" w:rsidRPr="00A21B6A">
        <w:rPr>
          <w:i/>
        </w:rPr>
        <w:t>My devices</w:t>
      </w:r>
      <w:r w:rsidR="00A21B6A">
        <w:t>.</w:t>
      </w:r>
    </w:p>
    <w:p w:rsidR="00A21B6A" w:rsidRDefault="00A21B6A" w:rsidP="00A21B6A">
      <w:pPr>
        <w:pStyle w:val="ListParagraph"/>
        <w:keepNext/>
        <w:jc w:val="center"/>
      </w:pPr>
      <w:r>
        <w:rPr>
          <w:noProof/>
        </w:rPr>
        <w:drawing>
          <wp:inline distT="0" distB="0" distL="0" distR="0" wp14:anchorId="2B85B994" wp14:editId="442D3A48">
            <wp:extent cx="59436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2340"/>
                    </a:xfrm>
                    <a:prstGeom prst="rect">
                      <a:avLst/>
                    </a:prstGeom>
                  </pic:spPr>
                </pic:pic>
              </a:graphicData>
            </a:graphic>
          </wp:inline>
        </w:drawing>
      </w:r>
    </w:p>
    <w:p w:rsidR="00A21B6A" w:rsidRDefault="00A21B6A" w:rsidP="00A21B6A">
      <w:pPr>
        <w:pStyle w:val="Caption"/>
        <w:jc w:val="center"/>
      </w:pPr>
      <w:r>
        <w:t xml:space="preserve">Figure </w:t>
      </w:r>
      <w:r w:rsidR="00E57F85">
        <w:fldChar w:fldCharType="begin"/>
      </w:r>
      <w:r w:rsidR="00E57F85">
        <w:instrText xml:space="preserve"> SEQ Figure \* ARABIC </w:instrText>
      </w:r>
      <w:r w:rsidR="00E57F85">
        <w:fldChar w:fldCharType="separate"/>
      </w:r>
      <w:r w:rsidR="00C01947">
        <w:rPr>
          <w:noProof/>
        </w:rPr>
        <w:t>12</w:t>
      </w:r>
      <w:r w:rsidR="00E57F85">
        <w:rPr>
          <w:noProof/>
        </w:rPr>
        <w:fldChar w:fldCharType="end"/>
      </w:r>
      <w:r>
        <w:t xml:space="preserve"> - Windows 10 </w:t>
      </w:r>
      <w:proofErr w:type="spellStart"/>
      <w:r>
        <w:t>IoT</w:t>
      </w:r>
      <w:proofErr w:type="spellEnd"/>
      <w:r>
        <w:t xml:space="preserve"> Core Dashboard</w:t>
      </w:r>
    </w:p>
    <w:p w:rsidR="007B6577" w:rsidRDefault="002C5E50" w:rsidP="002C5E50">
      <w:pPr>
        <w:pStyle w:val="ListParagraph"/>
        <w:numPr>
          <w:ilvl w:val="0"/>
          <w:numId w:val="6"/>
        </w:numPr>
      </w:pPr>
      <w:r>
        <w:lastRenderedPageBreak/>
        <w:t>Using Visual Studio 2015, open the Lab0</w:t>
      </w:r>
      <w:r w:rsidR="00E5323B">
        <w:t>2</w:t>
      </w:r>
      <w:r>
        <w:t>.sln solution from the downloaded source package.  Lab0</w:t>
      </w:r>
      <w:r w:rsidR="00E5323B">
        <w:t>2</w:t>
      </w:r>
      <w:r>
        <w:t xml:space="preserve">.sln is located in the </w:t>
      </w:r>
      <w:proofErr w:type="spellStart"/>
      <w:r w:rsidRPr="002C5E50">
        <w:rPr>
          <w:i/>
        </w:rPr>
        <w:t>KiZAN</w:t>
      </w:r>
      <w:proofErr w:type="spellEnd"/>
      <w:r w:rsidRPr="002C5E50">
        <w:rPr>
          <w:i/>
        </w:rPr>
        <w:t>-</w:t>
      </w:r>
      <w:proofErr w:type="spellStart"/>
      <w:r w:rsidRPr="002C5E50">
        <w:rPr>
          <w:i/>
        </w:rPr>
        <w:t>IoT</w:t>
      </w:r>
      <w:proofErr w:type="spellEnd"/>
      <w:r w:rsidRPr="002C5E50">
        <w:rPr>
          <w:i/>
        </w:rPr>
        <w:t>-Workshop\</w:t>
      </w:r>
      <w:proofErr w:type="spellStart"/>
      <w:r w:rsidRPr="002C5E50">
        <w:rPr>
          <w:i/>
        </w:rPr>
        <w:t>src</w:t>
      </w:r>
      <w:proofErr w:type="spellEnd"/>
      <w:r w:rsidRPr="002C5E50">
        <w:rPr>
          <w:i/>
        </w:rPr>
        <w:t>\Lab0</w:t>
      </w:r>
      <w:r w:rsidR="00E5323B">
        <w:rPr>
          <w:i/>
        </w:rPr>
        <w:t>2</w:t>
      </w:r>
      <w:r>
        <w:t xml:space="preserve"> folder.</w:t>
      </w:r>
    </w:p>
    <w:p w:rsidR="002C5E50" w:rsidRDefault="00A453CB" w:rsidP="002C5E50">
      <w:pPr>
        <w:pStyle w:val="ListParagraph"/>
        <w:numPr>
          <w:ilvl w:val="0"/>
          <w:numId w:val="6"/>
        </w:numPr>
      </w:pPr>
      <w:r>
        <w:t>Verify that the Debug configuration and ARM platform are selected.</w:t>
      </w:r>
    </w:p>
    <w:p w:rsidR="00A453CB" w:rsidRDefault="00A453CB" w:rsidP="00A453CB">
      <w:pPr>
        <w:pStyle w:val="ListParagraph"/>
        <w:keepNext/>
        <w:jc w:val="center"/>
      </w:pPr>
      <w:r>
        <w:rPr>
          <w:noProof/>
        </w:rPr>
        <w:drawing>
          <wp:inline distT="0" distB="0" distL="0" distR="0" wp14:anchorId="07441447" wp14:editId="59CAA070">
            <wp:extent cx="25050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266700"/>
                    </a:xfrm>
                    <a:prstGeom prst="rect">
                      <a:avLst/>
                    </a:prstGeom>
                  </pic:spPr>
                </pic:pic>
              </a:graphicData>
            </a:graphic>
          </wp:inline>
        </w:drawing>
      </w:r>
    </w:p>
    <w:p w:rsidR="00A453CB" w:rsidRDefault="00A453CB" w:rsidP="00A453CB">
      <w:pPr>
        <w:pStyle w:val="Caption"/>
        <w:jc w:val="center"/>
      </w:pPr>
      <w:r>
        <w:t xml:space="preserve">Figure </w:t>
      </w:r>
      <w:r w:rsidR="00E57F85">
        <w:fldChar w:fldCharType="begin"/>
      </w:r>
      <w:r w:rsidR="00E57F85">
        <w:instrText xml:space="preserve"> SEQ Figure \* ARABIC </w:instrText>
      </w:r>
      <w:r w:rsidR="00E57F85">
        <w:fldChar w:fldCharType="separate"/>
      </w:r>
      <w:r w:rsidR="00C01947">
        <w:rPr>
          <w:noProof/>
        </w:rPr>
        <w:t>13</w:t>
      </w:r>
      <w:r w:rsidR="00E57F85">
        <w:rPr>
          <w:noProof/>
        </w:rPr>
        <w:fldChar w:fldCharType="end"/>
      </w:r>
      <w:r>
        <w:t xml:space="preserve"> - Build Configuration and Platform</w:t>
      </w:r>
    </w:p>
    <w:p w:rsidR="00A453CB" w:rsidRDefault="007954FF" w:rsidP="002C5E50">
      <w:pPr>
        <w:pStyle w:val="ListParagraph"/>
        <w:numPr>
          <w:ilvl w:val="0"/>
          <w:numId w:val="6"/>
        </w:numPr>
      </w:pPr>
      <w:r>
        <w:t>Next, change Run from Device to Remote Machine.</w:t>
      </w:r>
    </w:p>
    <w:p w:rsidR="007954FF" w:rsidRDefault="007954FF" w:rsidP="007954FF">
      <w:pPr>
        <w:pStyle w:val="ListParagraph"/>
        <w:keepNext/>
        <w:jc w:val="center"/>
      </w:pPr>
      <w:r>
        <w:rPr>
          <w:noProof/>
        </w:rPr>
        <w:drawing>
          <wp:inline distT="0" distB="0" distL="0" distR="0" wp14:anchorId="7D04DBD0" wp14:editId="3E71ACFA">
            <wp:extent cx="256222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1276350"/>
                    </a:xfrm>
                    <a:prstGeom prst="rect">
                      <a:avLst/>
                    </a:prstGeom>
                  </pic:spPr>
                </pic:pic>
              </a:graphicData>
            </a:graphic>
          </wp:inline>
        </w:drawing>
      </w:r>
    </w:p>
    <w:p w:rsidR="007954FF" w:rsidRDefault="007954FF" w:rsidP="007954FF">
      <w:pPr>
        <w:pStyle w:val="Caption"/>
        <w:jc w:val="center"/>
      </w:pPr>
      <w:r>
        <w:t xml:space="preserve">Figure </w:t>
      </w:r>
      <w:r w:rsidR="00E57F85">
        <w:fldChar w:fldCharType="begin"/>
      </w:r>
      <w:r w:rsidR="00E57F85">
        <w:instrText xml:space="preserve"> SEQ Figure \* ARABIC </w:instrText>
      </w:r>
      <w:r w:rsidR="00E57F85">
        <w:fldChar w:fldCharType="separate"/>
      </w:r>
      <w:r w:rsidR="00C01947">
        <w:rPr>
          <w:noProof/>
        </w:rPr>
        <w:t>14</w:t>
      </w:r>
      <w:r w:rsidR="00E57F85">
        <w:rPr>
          <w:noProof/>
        </w:rPr>
        <w:fldChar w:fldCharType="end"/>
      </w:r>
      <w:r>
        <w:t xml:space="preserve"> - Change Run from Device to Remote Machine</w:t>
      </w:r>
    </w:p>
    <w:p w:rsidR="007954FF" w:rsidRDefault="00053DA5" w:rsidP="002C5E50">
      <w:pPr>
        <w:pStyle w:val="ListParagraph"/>
        <w:numPr>
          <w:ilvl w:val="0"/>
          <w:numId w:val="6"/>
        </w:numPr>
      </w:pPr>
      <w:r>
        <w:t>In the Remote Connections dialog box, find your device in the list of Auto Detected devices.  Select your device, and click the Select button.</w:t>
      </w:r>
    </w:p>
    <w:p w:rsidR="00053DA5" w:rsidRDefault="00053DA5" w:rsidP="00053DA5">
      <w:pPr>
        <w:pStyle w:val="ListParagraph"/>
        <w:keepNext/>
        <w:jc w:val="center"/>
      </w:pPr>
      <w:r>
        <w:rPr>
          <w:noProof/>
        </w:rPr>
        <w:lastRenderedPageBreak/>
        <w:drawing>
          <wp:inline distT="0" distB="0" distL="0" distR="0" wp14:anchorId="4C6A38F5" wp14:editId="2217F13D">
            <wp:extent cx="367665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4695825"/>
                    </a:xfrm>
                    <a:prstGeom prst="rect">
                      <a:avLst/>
                    </a:prstGeom>
                  </pic:spPr>
                </pic:pic>
              </a:graphicData>
            </a:graphic>
          </wp:inline>
        </w:drawing>
      </w:r>
    </w:p>
    <w:p w:rsidR="00053DA5" w:rsidRDefault="00053DA5" w:rsidP="00053DA5">
      <w:pPr>
        <w:pStyle w:val="Caption"/>
        <w:jc w:val="center"/>
      </w:pPr>
      <w:r>
        <w:t xml:space="preserve">Figure </w:t>
      </w:r>
      <w:r w:rsidR="00E57F85">
        <w:fldChar w:fldCharType="begin"/>
      </w:r>
      <w:r w:rsidR="00E57F85">
        <w:instrText xml:space="preserve"> SEQ Figure \* ARABIC </w:instrText>
      </w:r>
      <w:r w:rsidR="00E57F85">
        <w:fldChar w:fldCharType="separate"/>
      </w:r>
      <w:r w:rsidR="00C01947">
        <w:rPr>
          <w:noProof/>
        </w:rPr>
        <w:t>15</w:t>
      </w:r>
      <w:r w:rsidR="00E57F85">
        <w:rPr>
          <w:noProof/>
        </w:rPr>
        <w:fldChar w:fldCharType="end"/>
      </w:r>
      <w:r>
        <w:t xml:space="preserve"> - Remote Connections</w:t>
      </w:r>
    </w:p>
    <w:p w:rsidR="009C0894" w:rsidRDefault="00053DA5" w:rsidP="002C5E50">
      <w:pPr>
        <w:pStyle w:val="ListParagraph"/>
        <w:numPr>
          <w:ilvl w:val="0"/>
          <w:numId w:val="6"/>
        </w:numPr>
      </w:pPr>
      <w:r>
        <w:t xml:space="preserve">Press F5 to run the application.  Visual Studio will restore any missing </w:t>
      </w:r>
      <w:proofErr w:type="spellStart"/>
      <w:r>
        <w:t>NuGet</w:t>
      </w:r>
      <w:proofErr w:type="spellEnd"/>
      <w:r>
        <w:t xml:space="preserve"> packages, build the application, and then deploy the application to the remote machine.  Shortly after deploying the application, you should observe the Red LED blinking intermittently.</w:t>
      </w:r>
    </w:p>
    <w:p w:rsidR="00053DA5" w:rsidRDefault="009C0894" w:rsidP="002C5E50">
      <w:pPr>
        <w:pStyle w:val="ListParagraph"/>
        <w:numPr>
          <w:ilvl w:val="0"/>
          <w:numId w:val="6"/>
        </w:numPr>
      </w:pPr>
      <w:r>
        <w:t>Next, push the Yellow Push Button to toggle the Yellow LED on and off.</w:t>
      </w:r>
    </w:p>
    <w:p w:rsidR="008E7177" w:rsidRDefault="008E7177" w:rsidP="002C5E50">
      <w:pPr>
        <w:pStyle w:val="ListParagraph"/>
        <w:numPr>
          <w:ilvl w:val="0"/>
          <w:numId w:val="6"/>
        </w:numPr>
      </w:pPr>
      <w:r>
        <w:t>Stop debugging.</w:t>
      </w:r>
    </w:p>
    <w:p w:rsidR="008E7177" w:rsidRDefault="00212735" w:rsidP="002C5E50">
      <w:pPr>
        <w:pStyle w:val="ListParagraph"/>
        <w:numPr>
          <w:ilvl w:val="0"/>
          <w:numId w:val="6"/>
        </w:numPr>
      </w:pPr>
      <w:r>
        <w:t xml:space="preserve">Using Windows 10 </w:t>
      </w:r>
      <w:proofErr w:type="spellStart"/>
      <w:r>
        <w:t>IoT</w:t>
      </w:r>
      <w:proofErr w:type="spellEnd"/>
      <w:r>
        <w:t xml:space="preserve"> Core Dashboard, click the globe icon in the </w:t>
      </w:r>
      <w:r w:rsidRPr="00212735">
        <w:rPr>
          <w:i/>
        </w:rPr>
        <w:t>Open in Device Portal</w:t>
      </w:r>
      <w:r>
        <w:t xml:space="preserve"> column for your device.</w:t>
      </w:r>
    </w:p>
    <w:p w:rsidR="00212735" w:rsidRDefault="00212735" w:rsidP="002C5E50">
      <w:pPr>
        <w:pStyle w:val="ListParagraph"/>
        <w:numPr>
          <w:ilvl w:val="0"/>
          <w:numId w:val="6"/>
        </w:numPr>
      </w:pPr>
      <w:r>
        <w:t>When prompted enter the following User Name and Password.</w:t>
      </w:r>
    </w:p>
    <w:p w:rsidR="00164B1A" w:rsidRDefault="00164B1A" w:rsidP="00164B1A">
      <w:pPr>
        <w:pStyle w:val="ListParagraph"/>
      </w:pPr>
    </w:p>
    <w:tbl>
      <w:tblPr>
        <w:tblStyle w:val="GridTable4-Accent1"/>
        <w:tblW w:w="0" w:type="auto"/>
        <w:tblLook w:val="04A0" w:firstRow="1" w:lastRow="0" w:firstColumn="1" w:lastColumn="0" w:noHBand="0" w:noVBand="1"/>
      </w:tblPr>
      <w:tblGrid>
        <w:gridCol w:w="4675"/>
        <w:gridCol w:w="4675"/>
      </w:tblGrid>
      <w:tr w:rsidR="00212735" w:rsidTr="0016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Default="00212735" w:rsidP="00212735">
            <w:pPr>
              <w:pStyle w:val="ListParagraph"/>
              <w:ind w:left="0"/>
            </w:pPr>
            <w:r>
              <w:t>User Name</w:t>
            </w:r>
          </w:p>
        </w:tc>
        <w:tc>
          <w:tcPr>
            <w:tcW w:w="4675" w:type="dxa"/>
          </w:tcPr>
          <w:p w:rsidR="00212735" w:rsidRDefault="00212735" w:rsidP="00212735">
            <w:pPr>
              <w:pStyle w:val="ListParagraph"/>
              <w:ind w:left="0"/>
              <w:cnfStyle w:val="100000000000" w:firstRow="1" w:lastRow="0" w:firstColumn="0" w:lastColumn="0" w:oddVBand="0" w:evenVBand="0" w:oddHBand="0" w:evenHBand="0" w:firstRowFirstColumn="0" w:firstRowLastColumn="0" w:lastRowFirstColumn="0" w:lastRowLastColumn="0"/>
            </w:pPr>
            <w:r>
              <w:t>Password</w:t>
            </w:r>
          </w:p>
        </w:tc>
      </w:tr>
      <w:tr w:rsidR="00212735" w:rsidTr="00164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Pr="00164B1A" w:rsidRDefault="00212735" w:rsidP="00212735">
            <w:pPr>
              <w:pStyle w:val="ListParagraph"/>
              <w:ind w:left="0"/>
              <w:rPr>
                <w:b w:val="0"/>
              </w:rPr>
            </w:pPr>
            <w:r w:rsidRPr="00164B1A">
              <w:rPr>
                <w:b w:val="0"/>
              </w:rPr>
              <w:t>Administrator</w:t>
            </w:r>
          </w:p>
        </w:tc>
        <w:tc>
          <w:tcPr>
            <w:tcW w:w="4675" w:type="dxa"/>
          </w:tcPr>
          <w:p w:rsidR="00212735" w:rsidRDefault="00212735" w:rsidP="00212735">
            <w:pPr>
              <w:pStyle w:val="ListParagraph"/>
              <w:ind w:left="0"/>
              <w:cnfStyle w:val="000000100000" w:firstRow="0" w:lastRow="0" w:firstColumn="0" w:lastColumn="0" w:oddVBand="0" w:evenVBand="0" w:oddHBand="1" w:evenHBand="0" w:firstRowFirstColumn="0" w:firstRowLastColumn="0" w:lastRowFirstColumn="0" w:lastRowLastColumn="0"/>
            </w:pPr>
            <w:r>
              <w:t>p@ssw0rd</w:t>
            </w:r>
          </w:p>
        </w:tc>
      </w:tr>
    </w:tbl>
    <w:p w:rsidR="00212735" w:rsidRDefault="00212735" w:rsidP="00212735">
      <w:pPr>
        <w:pStyle w:val="ListParagraph"/>
      </w:pPr>
    </w:p>
    <w:p w:rsidR="00212735" w:rsidRDefault="00164B1A" w:rsidP="002C5E50">
      <w:pPr>
        <w:pStyle w:val="ListParagraph"/>
        <w:numPr>
          <w:ilvl w:val="0"/>
          <w:numId w:val="6"/>
        </w:numPr>
      </w:pPr>
      <w:r>
        <w:t>In the upper, right-hand corner, click Power, and then click Shut down.</w:t>
      </w:r>
    </w:p>
    <w:p w:rsidR="00164B1A" w:rsidRDefault="00164B1A" w:rsidP="00164B1A">
      <w:pPr>
        <w:pStyle w:val="ListParagraph"/>
        <w:keepNext/>
        <w:jc w:val="center"/>
      </w:pPr>
      <w:r>
        <w:rPr>
          <w:noProof/>
        </w:rPr>
        <w:lastRenderedPageBreak/>
        <w:drawing>
          <wp:inline distT="0" distB="0" distL="0" distR="0" wp14:anchorId="2AF04078" wp14:editId="5DE5F357">
            <wp:extent cx="23907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0775" cy="1524000"/>
                    </a:xfrm>
                    <a:prstGeom prst="rect">
                      <a:avLst/>
                    </a:prstGeom>
                  </pic:spPr>
                </pic:pic>
              </a:graphicData>
            </a:graphic>
          </wp:inline>
        </w:drawing>
      </w:r>
    </w:p>
    <w:p w:rsidR="00164B1A" w:rsidRDefault="00164B1A" w:rsidP="00164B1A">
      <w:pPr>
        <w:pStyle w:val="Caption"/>
        <w:jc w:val="center"/>
      </w:pPr>
      <w:r>
        <w:t xml:space="preserve">Figure </w:t>
      </w:r>
      <w:r w:rsidR="00E57F85">
        <w:fldChar w:fldCharType="begin"/>
      </w:r>
      <w:r w:rsidR="00E57F85">
        <w:instrText xml:space="preserve"> SEQ Figure \* ARABIC </w:instrText>
      </w:r>
      <w:r w:rsidR="00E57F85">
        <w:fldChar w:fldCharType="separate"/>
      </w:r>
      <w:r w:rsidR="00C01947">
        <w:rPr>
          <w:noProof/>
        </w:rPr>
        <w:t>16</w:t>
      </w:r>
      <w:r w:rsidR="00E57F85">
        <w:rPr>
          <w:noProof/>
        </w:rPr>
        <w:fldChar w:fldCharType="end"/>
      </w:r>
      <w:r>
        <w:t xml:space="preserve"> - Power Menu</w:t>
      </w:r>
    </w:p>
    <w:p w:rsidR="00164B1A" w:rsidRDefault="00B416F8" w:rsidP="002C5E50">
      <w:pPr>
        <w:pStyle w:val="ListParagraph"/>
        <w:numPr>
          <w:ilvl w:val="0"/>
          <w:numId w:val="6"/>
        </w:numPr>
      </w:pPr>
      <w:r>
        <w:t>When prompted to confirm, press OK.</w:t>
      </w:r>
    </w:p>
    <w:p w:rsidR="0043614B" w:rsidRPr="007B6577" w:rsidRDefault="0043614B" w:rsidP="002C5E50">
      <w:pPr>
        <w:pStyle w:val="ListParagraph"/>
        <w:numPr>
          <w:ilvl w:val="0"/>
          <w:numId w:val="6"/>
        </w:numPr>
      </w:pPr>
      <w:r>
        <w:t>It is safe to remove power when the Device Portal prompts to “Restart the device to reconnect”.</w:t>
      </w:r>
    </w:p>
    <w:p w:rsidR="00E62629" w:rsidRPr="00E62629" w:rsidRDefault="00E62629" w:rsidP="00E62629"/>
    <w:sectPr w:rsidR="00E62629" w:rsidRPr="00E62629">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F85" w:rsidRDefault="00E57F85" w:rsidP="00020A4F">
      <w:pPr>
        <w:spacing w:after="0" w:line="240" w:lineRule="auto"/>
      </w:pPr>
      <w:r>
        <w:separator/>
      </w:r>
    </w:p>
  </w:endnote>
  <w:endnote w:type="continuationSeparator" w:id="0">
    <w:p w:rsidR="00E57F85" w:rsidRDefault="00E57F85" w:rsidP="0002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A4F" w:rsidRDefault="00020A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A4F" w:rsidRDefault="00020A4F">
    <w:pPr>
      <w:pStyle w:val="Footer"/>
    </w:pPr>
    <w:sdt>
      <w:sdtPr>
        <w:alias w:val="Title"/>
        <w:tag w:val=""/>
        <w:id w:val="-1270461729"/>
        <w:placeholder>
          <w:docPart w:val="87F86BE47FED458E8B1113A3CA80F790"/>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KiZAN</w:t>
        </w:r>
        <w:proofErr w:type="spellEnd"/>
        <w:r>
          <w:t xml:space="preserve"> </w:t>
        </w:r>
        <w:proofErr w:type="spellStart"/>
        <w:r>
          <w:t>IoT</w:t>
        </w:r>
        <w:proofErr w:type="spellEnd"/>
        <w:r>
          <w:t xml:space="preserve"> Workshop - Lab 02</w:t>
        </w:r>
      </w:sdtContent>
    </w:sdt>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A4F" w:rsidRDefault="00020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F85" w:rsidRDefault="00E57F85" w:rsidP="00020A4F">
      <w:pPr>
        <w:spacing w:after="0" w:line="240" w:lineRule="auto"/>
      </w:pPr>
      <w:r>
        <w:separator/>
      </w:r>
    </w:p>
  </w:footnote>
  <w:footnote w:type="continuationSeparator" w:id="0">
    <w:p w:rsidR="00E57F85" w:rsidRDefault="00E57F85" w:rsidP="00020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A4F" w:rsidRDefault="00020A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A4F" w:rsidRDefault="00020A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A4F" w:rsidRDefault="00020A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45ED"/>
    <w:multiLevelType w:val="hybridMultilevel"/>
    <w:tmpl w:val="90429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C6215"/>
    <w:multiLevelType w:val="hybridMultilevel"/>
    <w:tmpl w:val="0AF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62DF"/>
    <w:multiLevelType w:val="hybridMultilevel"/>
    <w:tmpl w:val="A688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9660F"/>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25F78"/>
    <w:multiLevelType w:val="hybridMultilevel"/>
    <w:tmpl w:val="14A09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955B6"/>
    <w:multiLevelType w:val="hybridMultilevel"/>
    <w:tmpl w:val="F2A8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BE27EB"/>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874657"/>
    <w:multiLevelType w:val="hybridMultilevel"/>
    <w:tmpl w:val="7590B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629"/>
    <w:rsid w:val="000207F1"/>
    <w:rsid w:val="00020A4F"/>
    <w:rsid w:val="00053DA5"/>
    <w:rsid w:val="000541E5"/>
    <w:rsid w:val="000647B6"/>
    <w:rsid w:val="000660C4"/>
    <w:rsid w:val="00083695"/>
    <w:rsid w:val="000912A5"/>
    <w:rsid w:val="00095EA3"/>
    <w:rsid w:val="000E08AC"/>
    <w:rsid w:val="00101E65"/>
    <w:rsid w:val="00102E54"/>
    <w:rsid w:val="0010354E"/>
    <w:rsid w:val="001112D4"/>
    <w:rsid w:val="00142B39"/>
    <w:rsid w:val="00142FB2"/>
    <w:rsid w:val="00164B1A"/>
    <w:rsid w:val="00195A72"/>
    <w:rsid w:val="001A7F47"/>
    <w:rsid w:val="001B0199"/>
    <w:rsid w:val="001E73A0"/>
    <w:rsid w:val="001F264B"/>
    <w:rsid w:val="00211C33"/>
    <w:rsid w:val="00212735"/>
    <w:rsid w:val="002C5E50"/>
    <w:rsid w:val="00303A7B"/>
    <w:rsid w:val="00304F08"/>
    <w:rsid w:val="00313E02"/>
    <w:rsid w:val="00320AAF"/>
    <w:rsid w:val="0038414F"/>
    <w:rsid w:val="003B22A6"/>
    <w:rsid w:val="003E045A"/>
    <w:rsid w:val="003E516B"/>
    <w:rsid w:val="00425ED9"/>
    <w:rsid w:val="004267D1"/>
    <w:rsid w:val="0043614B"/>
    <w:rsid w:val="00476350"/>
    <w:rsid w:val="004A47D1"/>
    <w:rsid w:val="004E5EFD"/>
    <w:rsid w:val="004F47AD"/>
    <w:rsid w:val="005A281D"/>
    <w:rsid w:val="005A43E0"/>
    <w:rsid w:val="005A6995"/>
    <w:rsid w:val="005D4BD7"/>
    <w:rsid w:val="006A46EC"/>
    <w:rsid w:val="007224F4"/>
    <w:rsid w:val="00733345"/>
    <w:rsid w:val="007954FF"/>
    <w:rsid w:val="007A1171"/>
    <w:rsid w:val="007B6577"/>
    <w:rsid w:val="007C417E"/>
    <w:rsid w:val="007D2E88"/>
    <w:rsid w:val="00846053"/>
    <w:rsid w:val="00896325"/>
    <w:rsid w:val="008A20CF"/>
    <w:rsid w:val="008A6E00"/>
    <w:rsid w:val="008D2CFE"/>
    <w:rsid w:val="008E7177"/>
    <w:rsid w:val="00930DDE"/>
    <w:rsid w:val="00990F86"/>
    <w:rsid w:val="00991C61"/>
    <w:rsid w:val="009C0894"/>
    <w:rsid w:val="009D7D99"/>
    <w:rsid w:val="00A07F97"/>
    <w:rsid w:val="00A21B6A"/>
    <w:rsid w:val="00A453CB"/>
    <w:rsid w:val="00A47C96"/>
    <w:rsid w:val="00A73F6C"/>
    <w:rsid w:val="00A9547D"/>
    <w:rsid w:val="00A9766B"/>
    <w:rsid w:val="00B22EBF"/>
    <w:rsid w:val="00B416F8"/>
    <w:rsid w:val="00B4782D"/>
    <w:rsid w:val="00B81679"/>
    <w:rsid w:val="00B85BF3"/>
    <w:rsid w:val="00BC4C2D"/>
    <w:rsid w:val="00BF2035"/>
    <w:rsid w:val="00C010C0"/>
    <w:rsid w:val="00C01947"/>
    <w:rsid w:val="00C75C38"/>
    <w:rsid w:val="00CB1D7E"/>
    <w:rsid w:val="00CB375E"/>
    <w:rsid w:val="00CD0E0E"/>
    <w:rsid w:val="00CE7998"/>
    <w:rsid w:val="00CF6344"/>
    <w:rsid w:val="00D04F27"/>
    <w:rsid w:val="00D21A96"/>
    <w:rsid w:val="00D21AC7"/>
    <w:rsid w:val="00D44674"/>
    <w:rsid w:val="00D576F8"/>
    <w:rsid w:val="00D62B75"/>
    <w:rsid w:val="00D8626D"/>
    <w:rsid w:val="00DA5312"/>
    <w:rsid w:val="00DA653E"/>
    <w:rsid w:val="00DE7841"/>
    <w:rsid w:val="00E111BD"/>
    <w:rsid w:val="00E21D50"/>
    <w:rsid w:val="00E5323B"/>
    <w:rsid w:val="00E57F85"/>
    <w:rsid w:val="00E62629"/>
    <w:rsid w:val="00E703B2"/>
    <w:rsid w:val="00F01A7C"/>
    <w:rsid w:val="00F358ED"/>
    <w:rsid w:val="00F7398A"/>
    <w:rsid w:val="00F841E6"/>
    <w:rsid w:val="00FB038E"/>
    <w:rsid w:val="00FC7508"/>
    <w:rsid w:val="00FD2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204A4"/>
  <w15:chartTrackingRefBased/>
  <w15:docId w15:val="{CB177433-CE1F-4F40-BC2D-449BD126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0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6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6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6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262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6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26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2629"/>
    <w:pPr>
      <w:ind w:left="720"/>
      <w:contextualSpacing/>
    </w:pPr>
  </w:style>
  <w:style w:type="paragraph" w:styleId="Caption">
    <w:name w:val="caption"/>
    <w:basedOn w:val="Normal"/>
    <w:next w:val="Normal"/>
    <w:uiPriority w:val="35"/>
    <w:unhideWhenUsed/>
    <w:qFormat/>
    <w:rsid w:val="00101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08A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E08AC"/>
    <w:rPr>
      <w:color w:val="0563C1" w:themeColor="hyperlink"/>
      <w:u w:val="single"/>
    </w:rPr>
  </w:style>
  <w:style w:type="table" w:styleId="TableGrid">
    <w:name w:val="Table Grid"/>
    <w:basedOn w:val="TableNormal"/>
    <w:uiPriority w:val="39"/>
    <w:rsid w:val="0009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95EA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95EA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64B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020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A4F"/>
  </w:style>
  <w:style w:type="paragraph" w:styleId="Footer">
    <w:name w:val="footer"/>
    <w:basedOn w:val="Normal"/>
    <w:link w:val="FooterChar"/>
    <w:uiPriority w:val="99"/>
    <w:unhideWhenUsed/>
    <w:rsid w:val="00020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A4F"/>
  </w:style>
  <w:style w:type="character" w:styleId="PlaceholderText">
    <w:name w:val="Placeholder Text"/>
    <w:basedOn w:val="DefaultParagraphFont"/>
    <w:uiPriority w:val="99"/>
    <w:semiHidden/>
    <w:rsid w:val="00020A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icrosoft.com/en-us/windows/iot/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visualstudio.com/vs-2015-product-edition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7F86BE47FED458E8B1113A3CA80F790"/>
        <w:category>
          <w:name w:val="General"/>
          <w:gallery w:val="placeholder"/>
        </w:category>
        <w:types>
          <w:type w:val="bbPlcHdr"/>
        </w:types>
        <w:behaviors>
          <w:behavior w:val="content"/>
        </w:behaviors>
        <w:guid w:val="{127BBB44-744C-4103-B7C6-B1F9B4857E58}"/>
      </w:docPartPr>
      <w:docPartBody>
        <w:p w:rsidR="00000000" w:rsidRDefault="00663390">
          <w:r w:rsidRPr="000D110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90"/>
    <w:rsid w:val="00663390"/>
    <w:rsid w:val="00E03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9DAE5AF2284CA2878C8EAC20AF239F">
    <w:name w:val="479DAE5AF2284CA2878C8EAC20AF239F"/>
    <w:rsid w:val="00663390"/>
  </w:style>
  <w:style w:type="character" w:styleId="PlaceholderText">
    <w:name w:val="Placeholder Text"/>
    <w:basedOn w:val="DefaultParagraphFont"/>
    <w:uiPriority w:val="99"/>
    <w:semiHidden/>
    <w:rsid w:val="0066339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KiZAN IoT Workshop - Lab 02</dc:title>
  <dc:subject/>
  <dc:creator>David Buckingham</dc:creator>
  <cp:keywords/>
  <dc:description/>
  <cp:lastModifiedBy>David Buckingham</cp:lastModifiedBy>
  <cp:revision>52</cp:revision>
  <dcterms:created xsi:type="dcterms:W3CDTF">2016-05-09T14:08:00Z</dcterms:created>
  <dcterms:modified xsi:type="dcterms:W3CDTF">2016-05-24T01:45:00Z</dcterms:modified>
</cp:coreProperties>
</file>