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CD0A" w14:textId="77777777" w:rsidR="007115A8" w:rsidRDefault="004550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Supporting information for: Using plant invasions to compare occurrence- and abundance-based calculations of biotic homogenization: are results complementary or contradictory?</w:t>
      </w:r>
    </w:p>
    <w:p w14:paraId="6289D791" w14:textId="77777777" w:rsidR="007115A8" w:rsidRDefault="007115A8">
      <w:pPr>
        <w:rPr>
          <w:rFonts w:ascii="Times New Roman" w:eastAsia="Times New Roman" w:hAnsi="Times New Roman" w:cs="Times New Roman"/>
          <w:b/>
          <w:sz w:val="24"/>
          <w:szCs w:val="24"/>
          <w:u w:val="single"/>
        </w:rPr>
      </w:pPr>
    </w:p>
    <w:p w14:paraId="5D1FB4D5" w14:textId="77777777" w:rsidR="007115A8" w:rsidRDefault="007115A8">
      <w:pPr>
        <w:rPr>
          <w:rFonts w:ascii="Times New Roman" w:eastAsia="Times New Roman" w:hAnsi="Times New Roman" w:cs="Times New Roman"/>
          <w:sz w:val="24"/>
          <w:szCs w:val="24"/>
          <w:u w:val="single"/>
        </w:rPr>
      </w:pPr>
    </w:p>
    <w:p w14:paraId="24694372" w14:textId="77777777" w:rsidR="007115A8" w:rsidRDefault="00455016">
      <w:pPr>
        <w:rPr>
          <w:rFonts w:ascii="Times New Roman" w:eastAsia="Times New Roman" w:hAnsi="Times New Roman" w:cs="Times New Roman"/>
          <w:u w:val="single"/>
        </w:rPr>
      </w:pPr>
      <w:r>
        <w:rPr>
          <w:rFonts w:ascii="Times New Roman" w:eastAsia="Times New Roman" w:hAnsi="Times New Roman" w:cs="Times New Roman"/>
          <w:u w:val="single"/>
        </w:rPr>
        <w:t>TABLES:</w:t>
      </w:r>
    </w:p>
    <w:p w14:paraId="754D2DC0" w14:textId="77777777" w:rsidR="007115A8" w:rsidRDefault="007115A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115A8" w14:paraId="732220FE" w14:textId="77777777">
        <w:tc>
          <w:tcPr>
            <w:tcW w:w="3120" w:type="dxa"/>
            <w:shd w:val="clear" w:color="auto" w:fill="auto"/>
            <w:tcMar>
              <w:top w:w="100" w:type="dxa"/>
              <w:left w:w="100" w:type="dxa"/>
              <w:bottom w:w="100" w:type="dxa"/>
              <w:right w:w="100" w:type="dxa"/>
            </w:tcMar>
          </w:tcPr>
          <w:p w14:paraId="2CE10794" w14:textId="77777777" w:rsidR="007115A8" w:rsidRDefault="007115A8">
            <w:pPr>
              <w:widowControl w:val="0"/>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14:paraId="4FEC70B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Environmental matching</w:t>
            </w:r>
          </w:p>
        </w:tc>
        <w:tc>
          <w:tcPr>
            <w:tcW w:w="3120" w:type="dxa"/>
            <w:shd w:val="clear" w:color="auto" w:fill="auto"/>
            <w:tcMar>
              <w:top w:w="100" w:type="dxa"/>
              <w:left w:w="100" w:type="dxa"/>
              <w:bottom w:w="100" w:type="dxa"/>
              <w:right w:w="100" w:type="dxa"/>
            </w:tcMar>
          </w:tcPr>
          <w:p w14:paraId="3CADD070"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Spatial matching</w:t>
            </w:r>
          </w:p>
        </w:tc>
      </w:tr>
      <w:tr w:rsidR="007115A8" w14:paraId="0EF1E371" w14:textId="77777777">
        <w:tc>
          <w:tcPr>
            <w:tcW w:w="3120" w:type="dxa"/>
            <w:shd w:val="clear" w:color="auto" w:fill="auto"/>
            <w:tcMar>
              <w:top w:w="100" w:type="dxa"/>
              <w:left w:w="100" w:type="dxa"/>
              <w:bottom w:w="100" w:type="dxa"/>
              <w:right w:w="100" w:type="dxa"/>
            </w:tcMar>
          </w:tcPr>
          <w:p w14:paraId="7F5894F9"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H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H</w:t>
            </w:r>
          </w:p>
        </w:tc>
        <w:tc>
          <w:tcPr>
            <w:tcW w:w="3120" w:type="dxa"/>
            <w:shd w:val="clear" w:color="auto" w:fill="auto"/>
            <w:tcMar>
              <w:top w:w="100" w:type="dxa"/>
              <w:left w:w="100" w:type="dxa"/>
              <w:bottom w:w="100" w:type="dxa"/>
              <w:right w:w="100" w:type="dxa"/>
            </w:tcMar>
          </w:tcPr>
          <w:p w14:paraId="04581975"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42.3%</w:t>
            </w:r>
          </w:p>
        </w:tc>
        <w:tc>
          <w:tcPr>
            <w:tcW w:w="3120" w:type="dxa"/>
            <w:shd w:val="clear" w:color="auto" w:fill="auto"/>
            <w:tcMar>
              <w:top w:w="100" w:type="dxa"/>
              <w:left w:w="100" w:type="dxa"/>
              <w:bottom w:w="100" w:type="dxa"/>
              <w:right w:w="100" w:type="dxa"/>
            </w:tcMar>
          </w:tcPr>
          <w:p w14:paraId="42D560D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39.7%</w:t>
            </w:r>
          </w:p>
        </w:tc>
      </w:tr>
      <w:tr w:rsidR="007115A8" w14:paraId="1E99A98B" w14:textId="77777777">
        <w:tc>
          <w:tcPr>
            <w:tcW w:w="3120" w:type="dxa"/>
            <w:shd w:val="clear" w:color="auto" w:fill="auto"/>
            <w:tcMar>
              <w:top w:w="100" w:type="dxa"/>
              <w:left w:w="100" w:type="dxa"/>
              <w:bottom w:w="100" w:type="dxa"/>
              <w:right w:w="100" w:type="dxa"/>
            </w:tcMar>
          </w:tcPr>
          <w:p w14:paraId="70AF21C4"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D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H</w:t>
            </w:r>
          </w:p>
        </w:tc>
        <w:tc>
          <w:tcPr>
            <w:tcW w:w="3120" w:type="dxa"/>
            <w:shd w:val="clear" w:color="auto" w:fill="auto"/>
            <w:tcMar>
              <w:top w:w="100" w:type="dxa"/>
              <w:left w:w="100" w:type="dxa"/>
              <w:bottom w:w="100" w:type="dxa"/>
              <w:right w:w="100" w:type="dxa"/>
            </w:tcMar>
          </w:tcPr>
          <w:p w14:paraId="09AF537E"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14.3%</w:t>
            </w:r>
          </w:p>
        </w:tc>
        <w:tc>
          <w:tcPr>
            <w:tcW w:w="3120" w:type="dxa"/>
            <w:shd w:val="clear" w:color="auto" w:fill="auto"/>
            <w:tcMar>
              <w:top w:w="100" w:type="dxa"/>
              <w:left w:w="100" w:type="dxa"/>
              <w:bottom w:w="100" w:type="dxa"/>
              <w:right w:w="100" w:type="dxa"/>
            </w:tcMar>
          </w:tcPr>
          <w:p w14:paraId="2622C2D8"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15.8%</w:t>
            </w:r>
          </w:p>
        </w:tc>
      </w:tr>
      <w:tr w:rsidR="007115A8" w14:paraId="446A3C06" w14:textId="77777777">
        <w:tc>
          <w:tcPr>
            <w:tcW w:w="3120" w:type="dxa"/>
            <w:shd w:val="clear" w:color="auto" w:fill="auto"/>
            <w:tcMar>
              <w:top w:w="100" w:type="dxa"/>
              <w:left w:w="100" w:type="dxa"/>
              <w:bottom w:w="100" w:type="dxa"/>
              <w:right w:w="100" w:type="dxa"/>
            </w:tcMar>
          </w:tcPr>
          <w:p w14:paraId="080A0182"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D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D</w:t>
            </w:r>
          </w:p>
        </w:tc>
        <w:tc>
          <w:tcPr>
            <w:tcW w:w="3120" w:type="dxa"/>
            <w:shd w:val="clear" w:color="auto" w:fill="auto"/>
            <w:tcMar>
              <w:top w:w="100" w:type="dxa"/>
              <w:left w:w="100" w:type="dxa"/>
              <w:bottom w:w="100" w:type="dxa"/>
              <w:right w:w="100" w:type="dxa"/>
            </w:tcMar>
          </w:tcPr>
          <w:p w14:paraId="02E87AB3"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34.8%</w:t>
            </w:r>
          </w:p>
        </w:tc>
        <w:tc>
          <w:tcPr>
            <w:tcW w:w="3120" w:type="dxa"/>
            <w:shd w:val="clear" w:color="auto" w:fill="auto"/>
            <w:tcMar>
              <w:top w:w="100" w:type="dxa"/>
              <w:left w:w="100" w:type="dxa"/>
              <w:bottom w:w="100" w:type="dxa"/>
              <w:right w:w="100" w:type="dxa"/>
            </w:tcMar>
          </w:tcPr>
          <w:p w14:paraId="2BB7C76C"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36.6%</w:t>
            </w:r>
          </w:p>
        </w:tc>
      </w:tr>
      <w:tr w:rsidR="007115A8" w14:paraId="3BACB803" w14:textId="77777777">
        <w:tc>
          <w:tcPr>
            <w:tcW w:w="3120" w:type="dxa"/>
            <w:shd w:val="clear" w:color="auto" w:fill="auto"/>
            <w:tcMar>
              <w:top w:w="100" w:type="dxa"/>
              <w:left w:w="100" w:type="dxa"/>
              <w:bottom w:w="100" w:type="dxa"/>
              <w:right w:w="100" w:type="dxa"/>
            </w:tcMar>
          </w:tcPr>
          <w:p w14:paraId="3A8D8F17"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H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D</w:t>
            </w:r>
          </w:p>
        </w:tc>
        <w:tc>
          <w:tcPr>
            <w:tcW w:w="3120" w:type="dxa"/>
            <w:shd w:val="clear" w:color="auto" w:fill="auto"/>
            <w:tcMar>
              <w:top w:w="100" w:type="dxa"/>
              <w:left w:w="100" w:type="dxa"/>
              <w:bottom w:w="100" w:type="dxa"/>
              <w:right w:w="100" w:type="dxa"/>
            </w:tcMar>
          </w:tcPr>
          <w:p w14:paraId="63B7482F"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9.6%</w:t>
            </w:r>
          </w:p>
        </w:tc>
        <w:tc>
          <w:tcPr>
            <w:tcW w:w="3120" w:type="dxa"/>
            <w:shd w:val="clear" w:color="auto" w:fill="auto"/>
            <w:tcMar>
              <w:top w:w="100" w:type="dxa"/>
              <w:left w:w="100" w:type="dxa"/>
              <w:bottom w:w="100" w:type="dxa"/>
              <w:right w:w="100" w:type="dxa"/>
            </w:tcMar>
          </w:tcPr>
          <w:p w14:paraId="09592352"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7.9%</w:t>
            </w:r>
          </w:p>
        </w:tc>
      </w:tr>
      <w:tr w:rsidR="007115A8" w14:paraId="2AC7C689" w14:textId="77777777">
        <w:tc>
          <w:tcPr>
            <w:tcW w:w="3120" w:type="dxa"/>
            <w:shd w:val="clear" w:color="auto" w:fill="auto"/>
            <w:tcMar>
              <w:top w:w="100" w:type="dxa"/>
              <w:left w:w="100" w:type="dxa"/>
              <w:bottom w:w="100" w:type="dxa"/>
              <w:right w:w="100" w:type="dxa"/>
            </w:tcMar>
          </w:tcPr>
          <w:p w14:paraId="6C1C1FE8"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Pearson correlation coefficient</w:t>
            </w:r>
          </w:p>
        </w:tc>
        <w:tc>
          <w:tcPr>
            <w:tcW w:w="3120" w:type="dxa"/>
            <w:shd w:val="clear" w:color="auto" w:fill="auto"/>
            <w:tcMar>
              <w:top w:w="100" w:type="dxa"/>
              <w:left w:w="100" w:type="dxa"/>
              <w:bottom w:w="100" w:type="dxa"/>
              <w:right w:w="100" w:type="dxa"/>
            </w:tcMar>
          </w:tcPr>
          <w:p w14:paraId="0E00F8C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.71</w:t>
            </w:r>
          </w:p>
        </w:tc>
        <w:tc>
          <w:tcPr>
            <w:tcW w:w="3120" w:type="dxa"/>
            <w:shd w:val="clear" w:color="auto" w:fill="auto"/>
            <w:tcMar>
              <w:top w:w="100" w:type="dxa"/>
              <w:left w:w="100" w:type="dxa"/>
              <w:bottom w:w="100" w:type="dxa"/>
              <w:right w:w="100" w:type="dxa"/>
            </w:tcMar>
          </w:tcPr>
          <w:p w14:paraId="56558B24"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.75</w:t>
            </w:r>
          </w:p>
        </w:tc>
      </w:tr>
    </w:tbl>
    <w:p w14:paraId="4D18432C" w14:textId="77777777" w:rsidR="007115A8" w:rsidRDefault="00455016">
      <w:pPr>
        <w:rPr>
          <w:rFonts w:ascii="Times New Roman" w:eastAsia="Times New Roman" w:hAnsi="Times New Roman" w:cs="Times New Roman"/>
          <w:b/>
        </w:rPr>
      </w:pPr>
      <w:r>
        <w:rPr>
          <w:rFonts w:ascii="Times New Roman" w:eastAsia="Times New Roman" w:hAnsi="Times New Roman" w:cs="Times New Roman"/>
          <w:b/>
        </w:rPr>
        <w:t>Table S1: The likelihood of agreement and disagreement between occurrence- and abundance-based metrics of biotic homogenization/differentiation was comparable when invaded and uninvaded plots were matched based on environmental similarity and minimum spatial distances.</w:t>
      </w:r>
    </w:p>
    <w:p w14:paraId="36D5BAD0" w14:textId="77777777" w:rsidR="007115A8" w:rsidRDefault="007115A8">
      <w:pPr>
        <w:rPr>
          <w:rFonts w:ascii="Times New Roman" w:eastAsia="Times New Roman" w:hAnsi="Times New Roman" w:cs="Times New Roman"/>
          <w:sz w:val="24"/>
          <w:szCs w:val="24"/>
          <w:u w:val="single"/>
        </w:rPr>
      </w:pPr>
    </w:p>
    <w:p w14:paraId="406C9082" w14:textId="77777777" w:rsidR="007115A8" w:rsidRDefault="007115A8">
      <w:pPr>
        <w:rPr>
          <w:rFonts w:ascii="Times New Roman" w:eastAsia="Times New Roman" w:hAnsi="Times New Roman" w:cs="Times New Roman"/>
          <w:sz w:val="24"/>
          <w:szCs w:val="24"/>
          <w:u w:val="single"/>
        </w:rPr>
      </w:pPr>
    </w:p>
    <w:p w14:paraId="1FF0A7FD" w14:textId="77777777" w:rsidR="007115A8" w:rsidRDefault="007115A8">
      <w:pPr>
        <w:rPr>
          <w:rFonts w:ascii="Times New Roman" w:eastAsia="Times New Roman" w:hAnsi="Times New Roman" w:cs="Times New Roman"/>
          <w:sz w:val="24"/>
          <w:szCs w:val="24"/>
          <w:u w:val="single"/>
        </w:rPr>
      </w:pPr>
    </w:p>
    <w:p w14:paraId="6E6969CD" w14:textId="77777777" w:rsidR="007115A8" w:rsidRDefault="007115A8">
      <w:pPr>
        <w:rPr>
          <w:rFonts w:ascii="Times New Roman" w:eastAsia="Times New Roman" w:hAnsi="Times New Roman" w:cs="Times New Roman"/>
          <w:sz w:val="24"/>
          <w:szCs w:val="24"/>
          <w:u w:val="single"/>
        </w:rPr>
      </w:pPr>
    </w:p>
    <w:p w14:paraId="5D0CD5F5" w14:textId="77777777" w:rsidR="007115A8" w:rsidRDefault="007115A8">
      <w:pPr>
        <w:rPr>
          <w:rFonts w:ascii="Times New Roman" w:eastAsia="Times New Roman" w:hAnsi="Times New Roman" w:cs="Times New Roman"/>
          <w:sz w:val="24"/>
          <w:szCs w:val="24"/>
          <w:u w:val="single"/>
        </w:rPr>
      </w:pPr>
    </w:p>
    <w:p w14:paraId="5078F4D7" w14:textId="77777777" w:rsidR="007115A8" w:rsidRDefault="007115A8">
      <w:pPr>
        <w:rPr>
          <w:rFonts w:ascii="Times New Roman" w:eastAsia="Times New Roman" w:hAnsi="Times New Roman" w:cs="Times New Roman"/>
          <w:sz w:val="24"/>
          <w:szCs w:val="24"/>
          <w:u w:val="single"/>
        </w:rPr>
      </w:pPr>
    </w:p>
    <w:p w14:paraId="4B55B7F8" w14:textId="77777777" w:rsidR="007115A8" w:rsidRDefault="007115A8">
      <w:pPr>
        <w:rPr>
          <w:rFonts w:ascii="Times New Roman" w:eastAsia="Times New Roman" w:hAnsi="Times New Roman" w:cs="Times New Roman"/>
          <w:sz w:val="24"/>
          <w:szCs w:val="24"/>
          <w:u w:val="single"/>
        </w:rPr>
      </w:pPr>
    </w:p>
    <w:p w14:paraId="327F7318" w14:textId="77777777" w:rsidR="007115A8" w:rsidRDefault="007115A8">
      <w:pPr>
        <w:rPr>
          <w:rFonts w:ascii="Times New Roman" w:eastAsia="Times New Roman" w:hAnsi="Times New Roman" w:cs="Times New Roman"/>
          <w:sz w:val="24"/>
          <w:szCs w:val="24"/>
          <w:u w:val="single"/>
        </w:rPr>
      </w:pPr>
    </w:p>
    <w:p w14:paraId="5E6F3CEE" w14:textId="77777777" w:rsidR="007115A8" w:rsidRDefault="007115A8">
      <w:pPr>
        <w:rPr>
          <w:rFonts w:ascii="Times New Roman" w:eastAsia="Times New Roman" w:hAnsi="Times New Roman" w:cs="Times New Roman"/>
          <w:sz w:val="24"/>
          <w:szCs w:val="24"/>
          <w:u w:val="single"/>
        </w:rPr>
      </w:pPr>
    </w:p>
    <w:p w14:paraId="6C814ECD" w14:textId="77777777" w:rsidR="007115A8" w:rsidRDefault="007115A8">
      <w:pPr>
        <w:rPr>
          <w:rFonts w:ascii="Times New Roman" w:eastAsia="Times New Roman" w:hAnsi="Times New Roman" w:cs="Times New Roman"/>
          <w:sz w:val="24"/>
          <w:szCs w:val="24"/>
          <w:u w:val="single"/>
        </w:rPr>
      </w:pPr>
    </w:p>
    <w:p w14:paraId="37B8EE3B" w14:textId="77777777" w:rsidR="007115A8" w:rsidRDefault="007115A8">
      <w:pPr>
        <w:rPr>
          <w:rFonts w:ascii="Times New Roman" w:eastAsia="Times New Roman" w:hAnsi="Times New Roman" w:cs="Times New Roman"/>
          <w:sz w:val="24"/>
          <w:szCs w:val="24"/>
          <w:u w:val="single"/>
        </w:rPr>
      </w:pPr>
    </w:p>
    <w:p w14:paraId="4C982CAB" w14:textId="77777777" w:rsidR="007115A8" w:rsidRDefault="007115A8">
      <w:pPr>
        <w:rPr>
          <w:rFonts w:ascii="Times New Roman" w:eastAsia="Times New Roman" w:hAnsi="Times New Roman" w:cs="Times New Roman"/>
          <w:sz w:val="24"/>
          <w:szCs w:val="24"/>
          <w:u w:val="single"/>
        </w:rPr>
      </w:pPr>
    </w:p>
    <w:p w14:paraId="04F670CB" w14:textId="77777777" w:rsidR="007115A8" w:rsidRDefault="007115A8">
      <w:pPr>
        <w:rPr>
          <w:rFonts w:ascii="Times New Roman" w:eastAsia="Times New Roman" w:hAnsi="Times New Roman" w:cs="Times New Roman"/>
          <w:sz w:val="24"/>
          <w:szCs w:val="24"/>
          <w:u w:val="single"/>
        </w:rPr>
      </w:pPr>
    </w:p>
    <w:p w14:paraId="7D51D8F6" w14:textId="77777777" w:rsidR="007115A8" w:rsidRDefault="007115A8">
      <w:pPr>
        <w:rPr>
          <w:rFonts w:ascii="Times New Roman" w:eastAsia="Times New Roman" w:hAnsi="Times New Roman" w:cs="Times New Roman"/>
          <w:sz w:val="24"/>
          <w:szCs w:val="24"/>
          <w:u w:val="single"/>
        </w:rPr>
      </w:pPr>
    </w:p>
    <w:p w14:paraId="47FD3E91" w14:textId="77777777" w:rsidR="007115A8" w:rsidRDefault="007115A8">
      <w:pPr>
        <w:rPr>
          <w:rFonts w:ascii="Times New Roman" w:eastAsia="Times New Roman" w:hAnsi="Times New Roman" w:cs="Times New Roman"/>
          <w:sz w:val="24"/>
          <w:szCs w:val="24"/>
          <w:u w:val="single"/>
        </w:rPr>
      </w:pPr>
    </w:p>
    <w:p w14:paraId="59561B6A" w14:textId="77777777" w:rsidR="007115A8" w:rsidRDefault="007115A8">
      <w:pPr>
        <w:rPr>
          <w:rFonts w:ascii="Times New Roman" w:eastAsia="Times New Roman" w:hAnsi="Times New Roman" w:cs="Times New Roman"/>
          <w:sz w:val="24"/>
          <w:szCs w:val="24"/>
          <w:u w:val="single"/>
        </w:rPr>
      </w:pPr>
    </w:p>
    <w:p w14:paraId="57668A12" w14:textId="77777777" w:rsidR="007115A8" w:rsidRDefault="007115A8">
      <w:pPr>
        <w:rPr>
          <w:rFonts w:ascii="Times New Roman" w:eastAsia="Times New Roman" w:hAnsi="Times New Roman" w:cs="Times New Roman"/>
          <w:sz w:val="24"/>
          <w:szCs w:val="24"/>
          <w:u w:val="single"/>
        </w:rPr>
      </w:pPr>
    </w:p>
    <w:p w14:paraId="13CBC935" w14:textId="77777777" w:rsidR="007115A8" w:rsidRDefault="007115A8">
      <w:pPr>
        <w:rPr>
          <w:rFonts w:ascii="Times New Roman" w:eastAsia="Times New Roman" w:hAnsi="Times New Roman" w:cs="Times New Roman"/>
          <w:sz w:val="24"/>
          <w:szCs w:val="24"/>
          <w:u w:val="single"/>
        </w:rPr>
      </w:pPr>
    </w:p>
    <w:p w14:paraId="0BF2A29D" w14:textId="77777777" w:rsidR="007115A8" w:rsidRDefault="007115A8">
      <w:pPr>
        <w:rPr>
          <w:rFonts w:ascii="Times New Roman" w:eastAsia="Times New Roman" w:hAnsi="Times New Roman" w:cs="Times New Roman"/>
          <w:sz w:val="24"/>
          <w:szCs w:val="24"/>
          <w:u w:val="single"/>
        </w:rPr>
      </w:pPr>
    </w:p>
    <w:p w14:paraId="765528E3" w14:textId="77777777" w:rsidR="007115A8" w:rsidRDefault="007115A8">
      <w:pPr>
        <w:rPr>
          <w:rFonts w:ascii="Times New Roman" w:eastAsia="Times New Roman" w:hAnsi="Times New Roman" w:cs="Times New Roman"/>
          <w:sz w:val="24"/>
          <w:szCs w:val="24"/>
          <w:u w:val="single"/>
        </w:rPr>
      </w:pPr>
    </w:p>
    <w:p w14:paraId="3C0E9416" w14:textId="77777777" w:rsidR="007115A8" w:rsidRDefault="007115A8">
      <w:pPr>
        <w:rPr>
          <w:rFonts w:ascii="Times New Roman" w:eastAsia="Times New Roman" w:hAnsi="Times New Roman" w:cs="Times New Roman"/>
          <w:sz w:val="24"/>
          <w:szCs w:val="24"/>
          <w:u w:val="single"/>
        </w:rPr>
      </w:pPr>
    </w:p>
    <w:p w14:paraId="1653E124" w14:textId="77777777" w:rsidR="007115A8" w:rsidRDefault="007115A8">
      <w:pPr>
        <w:rPr>
          <w:rFonts w:ascii="Times New Roman" w:eastAsia="Times New Roman" w:hAnsi="Times New Roman" w:cs="Times New Roman"/>
          <w:sz w:val="24"/>
          <w:szCs w:val="24"/>
          <w:u w:val="single"/>
        </w:rPr>
      </w:pPr>
    </w:p>
    <w:p w14:paraId="2AF0F10E" w14:textId="77777777" w:rsidR="007115A8" w:rsidRDefault="007115A8">
      <w:pPr>
        <w:rPr>
          <w:rFonts w:ascii="Times New Roman" w:eastAsia="Times New Roman" w:hAnsi="Times New Roman" w:cs="Times New Roman"/>
          <w:sz w:val="24"/>
          <w:szCs w:val="24"/>
          <w:u w:val="single"/>
        </w:rPr>
      </w:pPr>
    </w:p>
    <w:p w14:paraId="785C6ACB" w14:textId="77777777" w:rsidR="007115A8" w:rsidRDefault="007115A8">
      <w:pPr>
        <w:rPr>
          <w:rFonts w:ascii="Times New Roman" w:eastAsia="Times New Roman" w:hAnsi="Times New Roman" w:cs="Times New Roman"/>
          <w:sz w:val="24"/>
          <w:szCs w:val="24"/>
          <w:u w:val="single"/>
        </w:rPr>
      </w:pPr>
    </w:p>
    <w:p w14:paraId="0C79DD3E" w14:textId="77777777" w:rsidR="007115A8" w:rsidRDefault="004550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FIGURES:</w:t>
      </w:r>
    </w:p>
    <w:p w14:paraId="3A2951CA" w14:textId="77777777" w:rsidR="007115A8" w:rsidRDefault="007115A8">
      <w:pPr>
        <w:rPr>
          <w:rFonts w:ascii="Times New Roman" w:eastAsia="Times New Roman" w:hAnsi="Times New Roman" w:cs="Times New Roman"/>
          <w:sz w:val="24"/>
          <w:szCs w:val="24"/>
        </w:rPr>
      </w:pPr>
    </w:p>
    <w:p w14:paraId="5E338A0C" w14:textId="77777777" w:rsidR="007115A8" w:rsidRDefault="00455016" w:rsidP="0034576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29B9D0" wp14:editId="76F74A96">
            <wp:extent cx="3957637" cy="6596063"/>
            <wp:effectExtent l="12700" t="12700" r="17780" b="825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3957637" cy="6596063"/>
                    </a:xfrm>
                    <a:prstGeom prst="rect">
                      <a:avLst/>
                    </a:prstGeom>
                    <a:ln>
                      <a:solidFill>
                        <a:schemeClr val="tx1"/>
                      </a:solidFill>
                    </a:ln>
                  </pic:spPr>
                </pic:pic>
              </a:graphicData>
            </a:graphic>
          </wp:inline>
        </w:drawing>
      </w:r>
    </w:p>
    <w:p w14:paraId="7A43DC20" w14:textId="07F56697" w:rsidR="007115A8" w:rsidRDefault="004550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S1: Results of propensity score matching to match environmentally similar </w:t>
      </w:r>
      <w:proofErr w:type="spellStart"/>
      <w:r>
        <w:rPr>
          <w:rFonts w:ascii="Times New Roman" w:eastAsia="Times New Roman" w:hAnsi="Times New Roman" w:cs="Times New Roman"/>
          <w:b/>
          <w:sz w:val="24"/>
          <w:szCs w:val="24"/>
        </w:rPr>
        <w:t>uni</w:t>
      </w:r>
      <w:r w:rsidR="00345767">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vanded</w:t>
      </w:r>
      <w:proofErr w:type="spellEnd"/>
      <w:r>
        <w:rPr>
          <w:rFonts w:ascii="Times New Roman" w:eastAsia="Times New Roman" w:hAnsi="Times New Roman" w:cs="Times New Roman"/>
          <w:b/>
          <w:sz w:val="24"/>
          <w:szCs w:val="24"/>
        </w:rPr>
        <w:t xml:space="preserve"> and invaded plots. </w:t>
      </w:r>
      <w:r>
        <w:rPr>
          <w:rFonts w:ascii="Times New Roman" w:eastAsia="Times New Roman" w:hAnsi="Times New Roman" w:cs="Times New Roman"/>
          <w:sz w:val="24"/>
          <w:szCs w:val="24"/>
        </w:rPr>
        <w:t>The left column shows the distribution of environmental variables in uninvaded (gray) and invaded plots (black) for the whole dataset and the right column shows the distributions after matching.</w:t>
      </w:r>
    </w:p>
    <w:p w14:paraId="1860BBCD" w14:textId="77777777" w:rsidR="007115A8" w:rsidRDefault="007115A8"/>
    <w:p w14:paraId="52116AD5" w14:textId="77777777" w:rsidR="007115A8" w:rsidRDefault="007115A8"/>
    <w:p w14:paraId="013C5289" w14:textId="77777777" w:rsidR="007115A8" w:rsidRDefault="007115A8"/>
    <w:p w14:paraId="02370D7E" w14:textId="77777777" w:rsidR="007115A8" w:rsidRDefault="00455016">
      <w:r>
        <w:rPr>
          <w:noProof/>
        </w:rPr>
        <w:drawing>
          <wp:inline distT="114300" distB="114300" distL="114300" distR="114300" wp14:anchorId="369E80AE" wp14:editId="6EF81C73">
            <wp:extent cx="5081588" cy="4516967"/>
            <wp:effectExtent l="12700" t="12700" r="11430" b="17145"/>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081588" cy="4516967"/>
                    </a:xfrm>
                    <a:prstGeom prst="rect">
                      <a:avLst/>
                    </a:prstGeom>
                    <a:ln w="12700">
                      <a:solidFill>
                        <a:srgbClr val="000000"/>
                      </a:solidFill>
                      <a:prstDash val="solid"/>
                    </a:ln>
                  </pic:spPr>
                </pic:pic>
              </a:graphicData>
            </a:graphic>
          </wp:inline>
        </w:drawing>
      </w:r>
    </w:p>
    <w:p w14:paraId="150D4556" w14:textId="77777777" w:rsidR="007115A8" w:rsidRDefault="00455016">
      <w:pPr>
        <w:spacing w:line="240" w:lineRule="auto"/>
      </w:pPr>
      <w:r>
        <w:rPr>
          <w:rFonts w:ascii="Times New Roman" w:eastAsia="Times New Roman" w:hAnsi="Times New Roman" w:cs="Times New Roman"/>
          <w:b/>
          <w:sz w:val="24"/>
          <w:szCs w:val="24"/>
        </w:rPr>
        <w:t>Figure S2: Frequency of pairwise relationships between occurrence- and abundance-based calculations of change in beta diversity among spatially corresponding invaded and uninvaded plots of the SPCIS database.</w:t>
      </w:r>
      <w:r>
        <w:rPr>
          <w:rFonts w:ascii="Times New Roman" w:eastAsia="Times New Roman" w:hAnsi="Times New Roman" w:cs="Times New Roman"/>
          <w:sz w:val="24"/>
          <w:szCs w:val="24"/>
        </w:rPr>
        <w:t xml:space="preserve"> Percentages on the heatmaps describe the number of plot comparisons that fall into each bin. The percentages in the orange boxes on the plots represent the percentage of points that fall into each graphical quadrant.</w:t>
      </w:r>
    </w:p>
    <w:sectPr w:rsidR="007115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A8"/>
    <w:rsid w:val="00165A8F"/>
    <w:rsid w:val="00345767"/>
    <w:rsid w:val="00455016"/>
    <w:rsid w:val="0071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5A39"/>
  <w15:docId w15:val="{7B34BA67-C135-0348-A20A-7932BB9F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Buonaiuto</cp:lastModifiedBy>
  <cp:revision>2</cp:revision>
  <dcterms:created xsi:type="dcterms:W3CDTF">2024-12-19T19:30:00Z</dcterms:created>
  <dcterms:modified xsi:type="dcterms:W3CDTF">2024-12-19T19:30:00Z</dcterms:modified>
</cp:coreProperties>
</file>