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r="http://schemas.openxmlformats.org/officeDocument/2006/relationships">
  <w:body>
    <w:p>
      <w:r>
        <w:t>Paragraph 1 before the table</w:t>
      </w:r>
    </w:p>
    <w:p>
      <w:r>
        <w:t>Paragraph 2 before the table</w:t>
      </w:r>
    </w:p>
    <w:p>
      <w:r>
        <w:t>Paragraph 3 before the table</w:t>
      </w:r>
    </w:p>
    <w:p>
      <w:r>
        <w:t>Paragraph 4 before the table</w:t>
      </w:r>
    </w:p>
    <w:p>
      <w:r>
        <w:t>Paragraph 5 before the table</w:t>
      </w:r>
    </w:p>
    <w:tbl>
      <w:tblPr>
        <w:tblW w:w="8000" w:type="dxa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A1</w:t>
            </w:r>
          </w:p>
          <w:p>
            <w:r>
              <w:t>line 2</w:t>
            </w:r>
          </w:p>
          <w:p>
            <w:r>
              <w:t>line 3</w:t>
            </w:r>
          </w:p>
          <w:p>
            <w:r>
              <w:t>line 4</w:t>
            </w:r>
          </w:p>
        </w:tc>
        <w:tc>
          <w:tcPr>
            <w:tcW w:w="4000" w:type="dxa"/>
          </w:tcPr>
          <w:p>
            <w:r>
              <w:t>B1</w:t>
            </w:r>
          </w:p>
        </w:tc>
      </w:tr>
      <w:tr>
        <w:tc>
          <w:tcPr>
            <w:tcW w:w="4000" w:type="dxa"/>
          </w:tcPr>
          <w:p>
            <w:r>
              <w:t>A2</w:t>
            </w:r>
          </w:p>
        </w:tc>
        <w:tc>
          <w:tcPr>
            <w:tcW w:w="4000" w:type="dxa"/>
          </w:tcPr>
          <w:p>
            <w:r>
              <w:t>B2 first</w:t>
            </w:r>
          </w:p>
          <w:p>
            <w:r>
              <w:t>anchor</w:t>
            </w:r>
            <w:r>
              <mc:AlternateContent>
                <mc:Choice Requires="wps">
                  <w:drawing>
                    <wp:anchor distT="0" distB="0" distL="0" distR="0" simplePos="0" relativeHeight="5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270000" cy="381000"/>
                      <wp:effectExtent l="0" t="0" r="0" b="0"/>
                      <wp:wrapNone/>
                      <wp:docPr id="1" name="Box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00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txbx>
                              <w:txbxContent>
                                <w:p>
                                  <w:r>
                                    <w:rPr>
                                      <w:color w:val="FFFFFF"/>
                                    </w:rPr>
                                    <w:t>IN CELL</w:t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</mc:AlternateContent>
            </w:r>
          </w:p>
        </w:tc>
      </w:tr>
    </w:tbl>
    <w:p>
      <w:r>
        <w:t>After the table</w:t>
      </w:r>
    </w:p>
    <w:sectPr>
      <w:pgSz w:w="11906" w:h="16838"/>
      <w:pgMar w:top="1440" w:right="1800" w:bottom="1440" w:left="1800" w:header="851" w:footer="992"/>
    </w:sectPr>
  </w:body>
</w:document>
</file>

<file path=word/_rels/document.xml.rels><?xml version="1.0" encoding="UTF-8"?><Relationships xmlns="http://schemas.openxmlformats.org/package/2006/relationships"></Relationships>
</file>