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A0" w:rsidRDefault="00E614A0" w:rsidP="00E614A0">
      <w:pPr>
        <w:jc w:val="center"/>
        <w:rPr>
          <w:b/>
          <w:sz w:val="32"/>
        </w:rPr>
      </w:pPr>
      <w:r>
        <w:rPr>
          <w:rFonts w:hint="eastAsia"/>
          <w:b/>
          <w:sz w:val="32"/>
        </w:rPr>
        <w:t>基于深度回归网络在</w:t>
      </w:r>
      <w:r>
        <w:rPr>
          <w:rFonts w:hint="eastAsia"/>
          <w:b/>
          <w:sz w:val="32"/>
        </w:rPr>
        <w:t>100FPS</w:t>
      </w:r>
      <w:r>
        <w:rPr>
          <w:rFonts w:hint="eastAsia"/>
          <w:b/>
          <w:sz w:val="32"/>
        </w:rPr>
        <w:t>中</w:t>
      </w:r>
      <w:r>
        <w:rPr>
          <w:b/>
          <w:sz w:val="32"/>
        </w:rPr>
        <w:t>学习跟踪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140FDA"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140FDA"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140FDA"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140FDA"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140FDA"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）和鲁棒性（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），鲁棒性误差（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跟踪器的每个属性的准确性和鲁棒性也分别排名，并且排名然后跨属性平均得到最终的平均准确性和每个跟踪器的鲁棒性排名。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所示，这表明我们的跟踪器具有很好的鲁棒性，在精度上接近于顶点。进一步，我们的整体排名（计算精度和鲁棒性的平均值）胜过以前在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比以前所有的方法都要好（平均精度和鲁棒性排名）。沿着黑线显示的点代表从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精度和鲁棒性排名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3A2E08">
        <w:rPr>
          <w:rFonts w:hint="eastAsia"/>
        </w:rPr>
        <w:t>鲁棒</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性能（最好看颜色）。精度和鲁棒性指标如附录所示</w:t>
      </w:r>
    </w:p>
    <w:p w:rsidR="003A2E08" w:rsidRDefault="003A2E08" w:rsidP="00C61DC0">
      <w:pPr>
        <w:pStyle w:val="a6"/>
      </w:pPr>
    </w:p>
    <w:p w:rsidR="00236EFF" w:rsidRPr="00236EFF" w:rsidRDefault="00236EFF" w:rsidP="00236EFF">
      <w:pPr>
        <w:pStyle w:val="a6"/>
      </w:pPr>
      <w:r>
        <w:rPr>
          <w:rFonts w:hint="eastAsia"/>
        </w:rPr>
        <w:t>由于我们的两个方面，我们的跟踪器能够实时跟踪对象模型：首先，我们学习通用的跟踪模型，所以没有在线培训需要。</w:t>
      </w:r>
      <w:r>
        <w:rPr>
          <w:rFonts w:hint="eastAsia"/>
        </w:rPr>
        <w:t xml:space="preserve"> </w:t>
      </w:r>
      <w:r w:rsidR="00B363AF">
        <w:rPr>
          <w:rFonts w:hint="eastAsia"/>
        </w:rPr>
        <w:t>神经网络的在线培训往往非常缓慢，阻碍</w:t>
      </w:r>
      <w:r w:rsidR="00B363AF">
        <w:t>了</w:t>
      </w:r>
      <w:r>
        <w:rPr>
          <w:rFonts w:hint="eastAsia"/>
        </w:rPr>
        <w:t>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w:t>
      </w:r>
      <w:r w:rsidR="00B363AF">
        <w:rPr>
          <w:rFonts w:hint="eastAsia"/>
        </w:rPr>
        <w:t>在</w:t>
      </w:r>
      <w:r>
        <w:rPr>
          <w:rFonts w:hint="eastAsia"/>
        </w:rPr>
        <w:t>GPU</w:t>
      </w:r>
      <w:r w:rsidR="00B363AF">
        <w:rPr>
          <w:rFonts w:hint="eastAsia"/>
        </w:rPr>
        <w:t>上</w:t>
      </w:r>
      <w:r>
        <w:rPr>
          <w:rFonts w:hint="eastAsia"/>
        </w:rPr>
        <w:t xml:space="preserve"> [30,7,21]</w:t>
      </w:r>
      <w:r>
        <w:rPr>
          <w:rFonts w:hint="eastAsia"/>
        </w:rPr>
        <w:t>。</w:t>
      </w:r>
      <w:r>
        <w:rPr>
          <w:rFonts w:hint="eastAsia"/>
        </w:rPr>
        <w:t xml:space="preserve"> </w:t>
      </w:r>
      <w:r>
        <w:rPr>
          <w:rFonts w:hint="eastAsia"/>
        </w:rPr>
        <w:t>其次，大多数追踪</w:t>
      </w:r>
      <w:r w:rsidR="002F58F5">
        <w:rPr>
          <w:rFonts w:hint="eastAsia"/>
        </w:rPr>
        <w:t>器</w:t>
      </w:r>
      <w:r>
        <w:rPr>
          <w:rFonts w:hint="eastAsia"/>
        </w:rPr>
        <w:t>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w:t>
      </w:r>
      <w:proofErr w:type="gramStart"/>
      <w:r>
        <w:rPr>
          <w:rFonts w:hint="eastAsia"/>
        </w:rPr>
        <w:t>直接回</w:t>
      </w:r>
      <w:r w:rsidR="002F58F5">
        <w:rPr>
          <w:rFonts w:hint="eastAsia"/>
        </w:rPr>
        <w:t>归</w:t>
      </w:r>
      <w:proofErr w:type="gramEnd"/>
      <w:r>
        <w:rPr>
          <w:rFonts w:hint="eastAsia"/>
        </w:rPr>
        <w:t>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Pr="002F58F5" w:rsidRDefault="002F58F5" w:rsidP="002F58F5">
      <w:pPr>
        <w:pStyle w:val="a6"/>
        <w:spacing w:line="240" w:lineRule="auto"/>
        <w:ind w:firstLine="0"/>
        <w:rPr>
          <w:rFonts w:hint="eastAsia"/>
          <w:b/>
          <w:sz w:val="22"/>
        </w:rPr>
      </w:pPr>
      <w:r w:rsidRPr="002F58F5">
        <w:rPr>
          <w:b/>
          <w:sz w:val="22"/>
        </w:rPr>
        <w:t xml:space="preserve">6.2 </w:t>
      </w:r>
      <w:r>
        <w:rPr>
          <w:rFonts w:hint="eastAsia"/>
          <w:b/>
          <w:sz w:val="22"/>
        </w:rPr>
        <w:t>它怎样</w:t>
      </w:r>
      <w:r>
        <w:rPr>
          <w:b/>
          <w:sz w:val="22"/>
        </w:rPr>
        <w:t>工作？</w:t>
      </w:r>
    </w:p>
    <w:p w:rsidR="003A2E08" w:rsidRDefault="002F58F5" w:rsidP="002F58F5">
      <w:pPr>
        <w:pStyle w:val="a6"/>
      </w:pPr>
      <w:r>
        <w:rPr>
          <w:rFonts w:hint="eastAsia"/>
        </w:rPr>
        <w:t>我们的神经网络跟踪</w:t>
      </w:r>
      <w:proofErr w:type="gramStart"/>
      <w:r>
        <w:rPr>
          <w:rFonts w:hint="eastAsia"/>
        </w:rPr>
        <w:t>器如何</w:t>
      </w:r>
      <w:proofErr w:type="gramEnd"/>
      <w:r>
        <w:rPr>
          <w:rFonts w:hint="eastAsia"/>
        </w:rPr>
        <w:t>工作？</w:t>
      </w:r>
      <w:r>
        <w:rPr>
          <w:rFonts w:hint="eastAsia"/>
        </w:rPr>
        <w:t xml:space="preserve"> </w:t>
      </w:r>
      <w:r>
        <w:rPr>
          <w:rFonts w:hint="eastAsia"/>
        </w:rPr>
        <w:t>有两个假设，一个可能会</w:t>
      </w:r>
      <w:r>
        <w:rPr>
          <w:rFonts w:hint="eastAsia"/>
        </w:rPr>
        <w:t>是</w:t>
      </w:r>
      <w:r>
        <w:rPr>
          <w:rFonts w:hint="eastAsia"/>
        </w:rPr>
        <w:t>：</w:t>
      </w:r>
    </w:p>
    <w:p w:rsidR="002F58F5" w:rsidRDefault="002F58F5" w:rsidP="002F58F5">
      <w:pPr>
        <w:pStyle w:val="a6"/>
        <w:ind w:left="420" w:firstLine="420"/>
        <w:rPr>
          <w:rFonts w:hint="eastAsia"/>
        </w:rPr>
      </w:pPr>
      <w:r>
        <w:rPr>
          <w:rFonts w:hint="eastAsia"/>
        </w:rPr>
        <w:t>1.</w:t>
      </w:r>
      <w:r>
        <w:rPr>
          <w:rFonts w:hint="eastAsia"/>
        </w:rPr>
        <w:t>网络将前一帧与当前</w:t>
      </w:r>
      <w:proofErr w:type="gramStart"/>
      <w:r>
        <w:rPr>
          <w:rFonts w:hint="eastAsia"/>
        </w:rPr>
        <w:t>帧</w:t>
      </w:r>
      <w:proofErr w:type="gramEnd"/>
      <w:r>
        <w:rPr>
          <w:rFonts w:hint="eastAsia"/>
        </w:rPr>
        <w:t>进行比较以找出</w:t>
      </w:r>
      <w:proofErr w:type="gramStart"/>
      <w:r>
        <w:rPr>
          <w:rFonts w:hint="eastAsia"/>
        </w:rPr>
        <w:t>当前帧中</w:t>
      </w:r>
      <w:r>
        <w:rPr>
          <w:rFonts w:hint="eastAsia"/>
        </w:rPr>
        <w:t>的</w:t>
      </w:r>
      <w:proofErr w:type="gramEnd"/>
      <w:r>
        <w:rPr>
          <w:rFonts w:hint="eastAsia"/>
        </w:rPr>
        <w:t>目标对象。</w:t>
      </w:r>
    </w:p>
    <w:p w:rsidR="002F58F5" w:rsidRPr="002F58F5" w:rsidRDefault="002F58F5" w:rsidP="002F58F5">
      <w:pPr>
        <w:pStyle w:val="a6"/>
        <w:ind w:left="420" w:firstLine="420"/>
      </w:pPr>
      <w:r>
        <w:t>2.</w:t>
      </w:r>
      <w:r>
        <w:rPr>
          <w:rFonts w:hint="eastAsia"/>
        </w:rPr>
        <w:t>网络充当本地通用</w:t>
      </w:r>
      <w:r>
        <w:rPr>
          <w:rFonts w:hint="eastAsia"/>
        </w:rPr>
        <w:t>“</w:t>
      </w:r>
      <w:r>
        <w:rPr>
          <w:rFonts w:hint="eastAsia"/>
        </w:rPr>
        <w:t>对象检测器</w:t>
      </w:r>
      <w:r>
        <w:rPr>
          <w:rFonts w:hint="eastAsia"/>
        </w:rPr>
        <w:t>”</w:t>
      </w:r>
      <w:r>
        <w:rPr>
          <w:rFonts w:hint="eastAsia"/>
        </w:rPr>
        <w:t>，只是简单地定位了最近</w:t>
      </w:r>
      <w:r>
        <w:rPr>
          <w:rFonts w:hint="eastAsia"/>
        </w:rPr>
        <w:t>的“对象”</w:t>
      </w:r>
      <w:r>
        <w:rPr>
          <w:rFonts w:hint="eastAsia"/>
        </w:rPr>
        <w:t>。</w:t>
      </w:r>
    </w:p>
    <w:p w:rsidR="002F58F5" w:rsidRPr="002F58F5" w:rsidRDefault="008A2957" w:rsidP="008A2957">
      <w:pPr>
        <w:pStyle w:val="a6"/>
      </w:pPr>
      <w:r>
        <w:rPr>
          <w:rFonts w:hint="eastAsia"/>
        </w:rPr>
        <w:t>我们通过比较我们的</w:t>
      </w:r>
      <w:r>
        <w:rPr>
          <w:rFonts w:hint="eastAsia"/>
        </w:rPr>
        <w:t>网络</w:t>
      </w:r>
      <w:r>
        <w:t>性能</w:t>
      </w:r>
      <w:r>
        <w:rPr>
          <w:rFonts w:hint="eastAsia"/>
        </w:rPr>
        <w:t>（如图</w:t>
      </w:r>
      <w:r>
        <w:rPr>
          <w:rFonts w:hint="eastAsia"/>
        </w:rPr>
        <w:t>2</w:t>
      </w:r>
      <w:r>
        <w:rPr>
          <w:rFonts w:hint="eastAsia"/>
        </w:rPr>
        <w:t>所示）</w:t>
      </w:r>
      <w:r>
        <w:rPr>
          <w:rFonts w:hint="eastAsia"/>
        </w:rPr>
        <w:t>和</w:t>
      </w:r>
      <w:r>
        <w:t>另一个不接受前一帧输出的网络性能</w:t>
      </w:r>
      <w:r>
        <w:rPr>
          <w:rFonts w:hint="eastAsia"/>
        </w:rPr>
        <w:t>来区分这些假设网络（即，网络仅接收当前</w:t>
      </w:r>
      <w:proofErr w:type="gramStart"/>
      <w:r>
        <w:rPr>
          <w:rFonts w:hint="eastAsia"/>
        </w:rPr>
        <w:t>帧</w:t>
      </w:r>
      <w:proofErr w:type="gramEnd"/>
      <w:r>
        <w:rPr>
          <w:rFonts w:hint="eastAsia"/>
        </w:rPr>
        <w:t>作为输入）。</w:t>
      </w:r>
      <w:r>
        <w:rPr>
          <w:rFonts w:hint="eastAsia"/>
        </w:rPr>
        <w:t xml:space="preserve"> </w:t>
      </w:r>
      <w:r>
        <w:rPr>
          <w:rFonts w:hint="eastAsia"/>
        </w:rPr>
        <w:t>对于这个实验，我们分别训练每个网络。如果网络没有收到前一帧作为输入，那么跟踪器可以仅作为本地通用对象检测器（假设</w:t>
      </w:r>
      <w:r>
        <w:rPr>
          <w:rFonts w:hint="eastAsia"/>
        </w:rPr>
        <w:t>2</w:t>
      </w:r>
      <w:r>
        <w:rPr>
          <w:rFonts w:hint="eastAsia"/>
        </w:rPr>
        <w:t>）。</w:t>
      </w:r>
    </w:p>
    <w:p w:rsidR="002F58F5" w:rsidRDefault="00DF5624" w:rsidP="00DF5624">
      <w:pPr>
        <w:pStyle w:val="a6"/>
      </w:pPr>
      <w:r>
        <w:rPr>
          <w:rFonts w:hint="eastAsia"/>
        </w:rPr>
        <w:t>图</w:t>
      </w:r>
      <w:r>
        <w:rPr>
          <w:rFonts w:hint="eastAsia"/>
        </w:rPr>
        <w:t>7</w:t>
      </w:r>
      <w:r>
        <w:rPr>
          <w:rFonts w:hint="eastAsia"/>
        </w:rPr>
        <w:t>显示了每个假设对于其的适用程度不同的跟踪条件。</w:t>
      </w:r>
      <w:r>
        <w:rPr>
          <w:rFonts w:hint="eastAsia"/>
        </w:rPr>
        <w:t xml:space="preserve"> </w:t>
      </w:r>
      <w:r>
        <w:rPr>
          <w:rFonts w:hint="eastAsia"/>
        </w:rPr>
        <w:t>例如，当存在遮挡或大</w:t>
      </w:r>
      <w:r>
        <w:rPr>
          <w:rFonts w:hint="eastAsia"/>
        </w:rPr>
        <w:t>的</w:t>
      </w:r>
      <w:r>
        <w:rPr>
          <w:rFonts w:hint="eastAsia"/>
        </w:rPr>
        <w:t>相机的运动，跟踪器从使用前一帧得到很大的好处，使追踪器能够“记住”正在追踪哪个对象，如图</w:t>
      </w:r>
      <w:r>
        <w:rPr>
          <w:rFonts w:hint="eastAsia"/>
        </w:rPr>
        <w:t>7</w:t>
      </w:r>
      <w:r>
        <w:rPr>
          <w:rFonts w:hint="eastAsia"/>
        </w:rPr>
        <w:t>所示在前一帧不包括在内</w:t>
      </w:r>
      <w:r>
        <w:rPr>
          <w:rFonts w:hint="eastAsia"/>
        </w:rPr>
        <w:t>的情况下，跟踪器的</w:t>
      </w:r>
      <w:r>
        <w:rPr>
          <w:rFonts w:hint="eastAsia"/>
        </w:rPr>
        <w:t>表现更差。</w:t>
      </w:r>
      <w:r>
        <w:rPr>
          <w:rFonts w:hint="eastAsia"/>
        </w:rPr>
        <w:t xml:space="preserve"> </w:t>
      </w:r>
      <w:r>
        <w:rPr>
          <w:rFonts w:hint="eastAsia"/>
        </w:rPr>
        <w:t>在这种情况下，假设</w:t>
      </w:r>
      <w:r>
        <w:rPr>
          <w:rFonts w:hint="eastAsia"/>
        </w:rPr>
        <w:t>1</w:t>
      </w:r>
      <w:r>
        <w:rPr>
          <w:rFonts w:hint="eastAsia"/>
        </w:rPr>
        <w:t>起着重要的作用，即追踪者是将前一帧与当前</w:t>
      </w:r>
      <w:proofErr w:type="gramStart"/>
      <w:r>
        <w:rPr>
          <w:rFonts w:hint="eastAsia"/>
        </w:rPr>
        <w:t>帧</w:t>
      </w:r>
      <w:proofErr w:type="gramEnd"/>
      <w:r>
        <w:rPr>
          <w:rFonts w:hint="eastAsia"/>
        </w:rPr>
        <w:t>进行比较以找出目标对象。</w:t>
      </w:r>
    </w:p>
    <w:p w:rsidR="002F58F5" w:rsidRDefault="00DF5624" w:rsidP="00DF5624">
      <w:pPr>
        <w:pStyle w:val="a6"/>
      </w:pPr>
      <w:r>
        <w:rPr>
          <w:rFonts w:hint="eastAsia"/>
        </w:rPr>
        <w:t>另一方面，当尺寸改变或没有变化时，跟踪器在使用前一帧时</w:t>
      </w:r>
      <w:r w:rsidR="00E421B6">
        <w:rPr>
          <w:rFonts w:hint="eastAsia"/>
        </w:rPr>
        <w:t>的</w:t>
      </w:r>
      <w:r w:rsidR="00E421B6">
        <w:t>性能会稍稍差一点</w:t>
      </w:r>
      <w:r>
        <w:rPr>
          <w:rFonts w:hint="eastAsia"/>
        </w:rPr>
        <w:t>（或者近似于相同）。</w:t>
      </w:r>
      <w:r>
        <w:rPr>
          <w:rFonts w:hint="eastAsia"/>
        </w:rPr>
        <w:t xml:space="preserve"> </w:t>
      </w:r>
      <w:r>
        <w:rPr>
          <w:rFonts w:hint="eastAsia"/>
        </w:rPr>
        <w:t>在大尺寸变化下，相应的外观变化也是如此对于我们的网络</w:t>
      </w:r>
      <w:r w:rsidR="00E421B6">
        <w:rPr>
          <w:rFonts w:hint="eastAsia"/>
        </w:rPr>
        <w:t>要在</w:t>
      </w:r>
      <w:r w:rsidR="00E421B6">
        <w:rPr>
          <w:rFonts w:hint="eastAsia"/>
        </w:rPr>
        <w:t>当前帧</w:t>
      </w:r>
      <w:r w:rsidR="00E421B6">
        <w:t>和前一帧之间</w:t>
      </w:r>
      <w:proofErr w:type="gramStart"/>
      <w:r w:rsidR="00E421B6">
        <w:t>作出</w:t>
      </w:r>
      <w:proofErr w:type="gramEnd"/>
      <w:r w:rsidR="00E421B6">
        <w:t>精确的比较</w:t>
      </w:r>
      <w:r>
        <w:rPr>
          <w:rFonts w:hint="eastAsia"/>
        </w:rPr>
        <w:t>来说</w:t>
      </w:r>
      <w:r w:rsidR="00E421B6">
        <w:rPr>
          <w:rFonts w:hint="eastAsia"/>
        </w:rPr>
        <w:t>太剧烈</w:t>
      </w:r>
      <w:r w:rsidR="00E421B6">
        <w:t>了</w:t>
      </w:r>
      <w:r>
        <w:rPr>
          <w:rFonts w:hint="eastAsia"/>
        </w:rPr>
        <w:t>。</w:t>
      </w:r>
      <w:r>
        <w:rPr>
          <w:rFonts w:hint="eastAsia"/>
        </w:rPr>
        <w:t xml:space="preserve"> </w:t>
      </w:r>
      <w:r>
        <w:rPr>
          <w:rFonts w:hint="eastAsia"/>
        </w:rPr>
        <w:t>因此，</w:t>
      </w:r>
      <w:r w:rsidR="00E421B6">
        <w:rPr>
          <w:rFonts w:hint="eastAsia"/>
        </w:rPr>
        <w:t>在这种情况下</w:t>
      </w:r>
      <w:r>
        <w:rPr>
          <w:rFonts w:hint="eastAsia"/>
        </w:rPr>
        <w:t>跟踪器</w:t>
      </w:r>
      <w:r w:rsidR="00E421B6">
        <w:rPr>
          <w:rFonts w:hint="eastAsia"/>
        </w:rPr>
        <w:t>表现的</w:t>
      </w:r>
      <w:r w:rsidR="00E421B6">
        <w:t>就像</w:t>
      </w:r>
      <w:r>
        <w:rPr>
          <w:rFonts w:hint="eastAsia"/>
        </w:rPr>
        <w:t>本地通用对象检测器</w:t>
      </w:r>
      <w:r w:rsidR="00E421B6">
        <w:rPr>
          <w:rFonts w:hint="eastAsia"/>
        </w:rPr>
        <w:t>一样</w:t>
      </w:r>
      <w:r w:rsidR="00E421B6">
        <w:t>，</w:t>
      </w:r>
      <w:r w:rsidR="00E421B6">
        <w:rPr>
          <w:rFonts w:hint="eastAsia"/>
        </w:rPr>
        <w:t>并且</w:t>
      </w:r>
      <w:r>
        <w:rPr>
          <w:rFonts w:hint="eastAsia"/>
        </w:rPr>
        <w:t>假设</w:t>
      </w:r>
      <w:r>
        <w:rPr>
          <w:rFonts w:hint="eastAsia"/>
        </w:rPr>
        <w:t>2</w:t>
      </w:r>
      <w:r>
        <w:rPr>
          <w:rFonts w:hint="eastAsia"/>
        </w:rPr>
        <w:t>占主导地位。</w:t>
      </w:r>
      <w:r>
        <w:rPr>
          <w:rFonts w:hint="eastAsia"/>
        </w:rPr>
        <w:t xml:space="preserve"> </w:t>
      </w:r>
      <w:r>
        <w:rPr>
          <w:rFonts w:hint="eastAsia"/>
        </w:rPr>
        <w:t>每个假设</w:t>
      </w:r>
      <w:r w:rsidR="00E421B6">
        <w:rPr>
          <w:rFonts w:hint="eastAsia"/>
        </w:rPr>
        <w:t>在</w:t>
      </w:r>
      <w:r w:rsidR="00E421B6">
        <w:t>不同跟踪条件的不同程度下都是</w:t>
      </w:r>
      <w:r w:rsidR="00E421B6">
        <w:rPr>
          <w:rFonts w:hint="eastAsia"/>
        </w:rPr>
        <w:t>成立</w:t>
      </w:r>
      <w:r w:rsidR="00E421B6">
        <w:t>的</w:t>
      </w:r>
      <w:r>
        <w:rPr>
          <w:rFonts w:hint="eastAsia"/>
        </w:rPr>
        <w:t>，如图</w:t>
      </w:r>
      <w:r>
        <w:rPr>
          <w:rFonts w:hint="eastAsia"/>
        </w:rPr>
        <w:t>7</w:t>
      </w:r>
      <w:r>
        <w:rPr>
          <w:rFonts w:hint="eastAsia"/>
        </w:rPr>
        <w:t>所示。</w:t>
      </w:r>
    </w:p>
    <w:p w:rsidR="002F58F5" w:rsidRPr="00DF5624" w:rsidRDefault="00DF5624" w:rsidP="00DF5624">
      <w:pPr>
        <w:pStyle w:val="a6"/>
        <w:rPr>
          <w:b/>
          <w:sz w:val="15"/>
        </w:rPr>
      </w:pPr>
      <w:r w:rsidRPr="00DF5624">
        <w:rPr>
          <w:b/>
          <w:sz w:val="15"/>
        </w:rPr>
        <w:lastRenderedPageBreak/>
        <w:drawing>
          <wp:anchor distT="0" distB="0" distL="114300" distR="114300" simplePos="0" relativeHeight="251665408" behindDoc="0" locked="0" layoutInCell="1" allowOverlap="1" wp14:anchorId="23703D34" wp14:editId="23E8B2C2">
            <wp:simplePos x="0" y="0"/>
            <wp:positionH relativeFrom="margin">
              <wp:align>center</wp:align>
            </wp:positionH>
            <wp:positionV relativeFrom="paragraph">
              <wp:posOffset>59140</wp:posOffset>
            </wp:positionV>
            <wp:extent cx="4114165" cy="3274695"/>
            <wp:effectExtent l="0" t="0" r="635"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4165" cy="3274695"/>
                    </a:xfrm>
                    <a:prstGeom prst="rect">
                      <a:avLst/>
                    </a:prstGeom>
                  </pic:spPr>
                </pic:pic>
              </a:graphicData>
            </a:graphic>
            <wp14:sizeRelH relativeFrom="margin">
              <wp14:pctWidth>0</wp14:pctWidth>
            </wp14:sizeRelH>
            <wp14:sizeRelV relativeFrom="margin">
              <wp14:pctHeight>0</wp14:pctHeight>
            </wp14:sizeRelV>
          </wp:anchor>
        </w:drawing>
      </w:r>
      <w:r w:rsidRPr="00DF5624">
        <w:rPr>
          <w:rFonts w:hint="eastAsia"/>
          <w:b/>
          <w:sz w:val="15"/>
        </w:rPr>
        <w:t>图</w:t>
      </w:r>
      <w:r w:rsidRPr="00DF5624">
        <w:rPr>
          <w:rFonts w:hint="eastAsia"/>
          <w:b/>
          <w:sz w:val="15"/>
        </w:rPr>
        <w:t>7.</w:t>
      </w:r>
      <w:r w:rsidRPr="00DF5624">
        <w:rPr>
          <w:rFonts w:hint="eastAsia"/>
          <w:b/>
          <w:sz w:val="15"/>
        </w:rPr>
        <w:t>我们网络的整体跟踪误差，它接收</w:t>
      </w:r>
      <w:r w:rsidRPr="00DF5624">
        <w:rPr>
          <w:rFonts w:hint="eastAsia"/>
          <w:b/>
          <w:sz w:val="15"/>
        </w:rPr>
        <w:t>当前帧和</w:t>
      </w:r>
      <w:r w:rsidRPr="00DF5624">
        <w:rPr>
          <w:b/>
          <w:sz w:val="15"/>
        </w:rPr>
        <w:t>前一帧作为输入</w:t>
      </w:r>
      <w:r w:rsidRPr="00DF5624">
        <w:rPr>
          <w:rFonts w:hint="eastAsia"/>
          <w:b/>
          <w:sz w:val="15"/>
        </w:rPr>
        <w:t>，</w:t>
      </w:r>
      <w:r w:rsidRPr="00DF5624">
        <w:rPr>
          <w:rFonts w:hint="eastAsia"/>
          <w:b/>
          <w:sz w:val="15"/>
        </w:rPr>
        <w:t>和</w:t>
      </w:r>
      <w:r w:rsidRPr="00DF5624">
        <w:rPr>
          <w:rFonts w:hint="eastAsia"/>
          <w:b/>
          <w:sz w:val="15"/>
        </w:rPr>
        <w:t>只接收</w:t>
      </w:r>
      <w:r w:rsidRPr="00DF5624">
        <w:rPr>
          <w:rFonts w:hint="eastAsia"/>
          <w:b/>
          <w:sz w:val="15"/>
        </w:rPr>
        <w:t>当前</w:t>
      </w:r>
      <w:proofErr w:type="gramStart"/>
      <w:r w:rsidRPr="00DF5624">
        <w:rPr>
          <w:rFonts w:hint="eastAsia"/>
          <w:b/>
          <w:sz w:val="15"/>
        </w:rPr>
        <w:t>帧</w:t>
      </w:r>
      <w:proofErr w:type="gramEnd"/>
      <w:r w:rsidRPr="00DF5624">
        <w:rPr>
          <w:rFonts w:hint="eastAsia"/>
          <w:b/>
          <w:sz w:val="15"/>
        </w:rPr>
        <w:t>作为输入</w:t>
      </w:r>
      <w:r w:rsidRPr="00DF5624">
        <w:rPr>
          <w:rFonts w:hint="eastAsia"/>
          <w:b/>
          <w:sz w:val="15"/>
        </w:rPr>
        <w:t>帧的</w:t>
      </w:r>
      <w:r w:rsidRPr="00DF5624">
        <w:rPr>
          <w:b/>
          <w:sz w:val="15"/>
        </w:rPr>
        <w:t>网络相比</w:t>
      </w:r>
      <w:r w:rsidRPr="00DF5624">
        <w:rPr>
          <w:rFonts w:hint="eastAsia"/>
          <w:b/>
          <w:sz w:val="15"/>
        </w:rPr>
        <w:t>（越低越好）。</w:t>
      </w:r>
      <w:r w:rsidRPr="00DF5624">
        <w:rPr>
          <w:rFonts w:hint="eastAsia"/>
          <w:b/>
          <w:sz w:val="15"/>
        </w:rPr>
        <w:t xml:space="preserve"> </w:t>
      </w:r>
      <w:r w:rsidRPr="00DF5624">
        <w:rPr>
          <w:rFonts w:hint="eastAsia"/>
          <w:b/>
          <w:sz w:val="15"/>
        </w:rPr>
        <w:t>这个比较使我们能够消除两个可以解释我们的神经网络跟踪器是如何工作的</w:t>
      </w:r>
      <w:r w:rsidRPr="00DF5624">
        <w:rPr>
          <w:rFonts w:hint="eastAsia"/>
          <w:b/>
          <w:sz w:val="15"/>
        </w:rPr>
        <w:t>假设</w:t>
      </w:r>
      <w:r w:rsidRPr="00DF5624">
        <w:rPr>
          <w:rFonts w:hint="eastAsia"/>
          <w:b/>
          <w:sz w:val="15"/>
        </w:rPr>
        <w:t>（见第</w:t>
      </w:r>
      <w:r w:rsidRPr="00DF5624">
        <w:rPr>
          <w:rFonts w:hint="eastAsia"/>
          <w:b/>
          <w:sz w:val="15"/>
        </w:rPr>
        <w:t>6.2</w:t>
      </w:r>
      <w:r w:rsidRPr="00DF5624">
        <w:rPr>
          <w:rFonts w:hint="eastAsia"/>
          <w:b/>
          <w:sz w:val="15"/>
        </w:rPr>
        <w:t>节）。准确性和健壮性度量标准显示在附录中</w:t>
      </w:r>
    </w:p>
    <w:p w:rsidR="002F58F5" w:rsidRPr="00E421B6" w:rsidRDefault="00E421B6" w:rsidP="00E421B6">
      <w:pPr>
        <w:pStyle w:val="a6"/>
        <w:spacing w:line="240" w:lineRule="auto"/>
        <w:ind w:firstLine="0"/>
        <w:rPr>
          <w:b/>
          <w:sz w:val="22"/>
        </w:rPr>
      </w:pPr>
      <w:r w:rsidRPr="00E421B6">
        <w:rPr>
          <w:b/>
          <w:sz w:val="22"/>
        </w:rPr>
        <w:t>6.3</w:t>
      </w:r>
      <w:r w:rsidRPr="00E421B6">
        <w:rPr>
          <w:rFonts w:hint="eastAsia"/>
          <w:b/>
          <w:sz w:val="22"/>
        </w:rPr>
        <w:t>一般性与特异性</w:t>
      </w:r>
    </w:p>
    <w:p w:rsidR="002F58F5" w:rsidRDefault="000B2E5B" w:rsidP="00E421B6">
      <w:pPr>
        <w:pStyle w:val="a6"/>
        <w:rPr>
          <w:rFonts w:hint="eastAsia"/>
        </w:rPr>
      </w:pPr>
      <w:r>
        <w:rPr>
          <w:noProof/>
        </w:rPr>
        <w:drawing>
          <wp:anchor distT="0" distB="0" distL="114300" distR="114300" simplePos="0" relativeHeight="251666432" behindDoc="0" locked="0" layoutInCell="1" allowOverlap="1" wp14:anchorId="303A99AE" wp14:editId="532676BC">
            <wp:simplePos x="0" y="0"/>
            <wp:positionH relativeFrom="margin">
              <wp:align>center</wp:align>
            </wp:positionH>
            <wp:positionV relativeFrom="paragraph">
              <wp:posOffset>1013175</wp:posOffset>
            </wp:positionV>
            <wp:extent cx="3304762" cy="240000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4762" cy="2400000"/>
                    </a:xfrm>
                    <a:prstGeom prst="rect">
                      <a:avLst/>
                    </a:prstGeom>
                  </pic:spPr>
                </pic:pic>
              </a:graphicData>
            </a:graphic>
          </wp:anchor>
        </w:drawing>
      </w:r>
      <w:r w:rsidR="00E421B6">
        <w:rPr>
          <w:rFonts w:hint="eastAsia"/>
        </w:rPr>
        <w:t>我们的跟踪器能够将我们的训练中未发现的新物体</w:t>
      </w:r>
      <w:r w:rsidR="000E4353">
        <w:rPr>
          <w:rFonts w:hint="eastAsia"/>
        </w:rPr>
        <w:t>概括的</w:t>
      </w:r>
      <w:r w:rsidR="000E4353">
        <w:t>有多好</w:t>
      </w:r>
      <w:r w:rsidR="00E421B6">
        <w:rPr>
          <w:rFonts w:hint="eastAsia"/>
        </w:rPr>
        <w:t>？</w:t>
      </w:r>
      <w:r w:rsidR="00E421B6">
        <w:rPr>
          <w:rFonts w:hint="eastAsia"/>
        </w:rPr>
        <w:t xml:space="preserve"> </w:t>
      </w:r>
      <w:r w:rsidR="00E421B6">
        <w:rPr>
          <w:rFonts w:hint="eastAsia"/>
        </w:rPr>
        <w:t>对于这种分析，我们将测试</w:t>
      </w:r>
      <w:proofErr w:type="gramStart"/>
      <w:r w:rsidR="00E421B6">
        <w:rPr>
          <w:rFonts w:hint="eastAsia"/>
        </w:rPr>
        <w:t>集分为</w:t>
      </w:r>
      <w:proofErr w:type="gramEnd"/>
      <w:r w:rsidR="00E421B6">
        <w:rPr>
          <w:rFonts w:hint="eastAsia"/>
        </w:rPr>
        <w:t>至少</w:t>
      </w:r>
      <w:r w:rsidR="00E421B6">
        <w:rPr>
          <w:rFonts w:hint="eastAsia"/>
        </w:rPr>
        <w:t>25</w:t>
      </w:r>
      <w:r w:rsidR="00E421B6">
        <w:rPr>
          <w:rFonts w:hint="eastAsia"/>
        </w:rPr>
        <w:t>个</w:t>
      </w:r>
      <w:r w:rsidR="000E4353">
        <w:rPr>
          <w:rFonts w:hint="eastAsia"/>
        </w:rPr>
        <w:t>出现在</w:t>
      </w:r>
      <w:r w:rsidR="000E4353">
        <w:t>训练集中相同类型的</w:t>
      </w:r>
      <w:r w:rsidR="000E4353">
        <w:rPr>
          <w:rFonts w:hint="eastAsia"/>
        </w:rPr>
        <w:t>视频</w:t>
      </w:r>
      <w:r w:rsidR="000E4353">
        <w:t>的对象和</w:t>
      </w:r>
      <w:r w:rsidR="000E4353">
        <w:rPr>
          <w:rFonts w:hint="eastAsia"/>
        </w:rPr>
        <w:t>少于</w:t>
      </w:r>
      <w:r w:rsidR="000E4353">
        <w:rPr>
          <w:rFonts w:hint="eastAsia"/>
        </w:rPr>
        <w:t>25</w:t>
      </w:r>
      <w:r w:rsidR="000E4353">
        <w:rPr>
          <w:rFonts w:hint="eastAsia"/>
        </w:rPr>
        <w:t>个</w:t>
      </w:r>
      <w:r w:rsidR="000E4353">
        <w:t>出现在训练集里同类型视频的对象</w:t>
      </w:r>
      <w:r w:rsidR="00E421B6">
        <w:rPr>
          <w:rFonts w:hint="eastAsia"/>
        </w:rPr>
        <w:t>。</w:t>
      </w:r>
      <w:r w:rsidR="00E421B6">
        <w:rPr>
          <w:rFonts w:hint="eastAsia"/>
        </w:rPr>
        <w:t xml:space="preserve"> </w:t>
      </w:r>
      <w:r w:rsidR="00E421B6">
        <w:rPr>
          <w:rFonts w:hint="eastAsia"/>
        </w:rPr>
        <w:t>图</w:t>
      </w:r>
      <w:r w:rsidR="00E421B6">
        <w:rPr>
          <w:rFonts w:hint="eastAsia"/>
        </w:rPr>
        <w:t>8</w:t>
      </w:r>
      <w:r w:rsidR="00E421B6">
        <w:rPr>
          <w:rFonts w:hint="eastAsia"/>
        </w:rPr>
        <w:t>显示，</w:t>
      </w:r>
      <w:r w:rsidR="000E4353">
        <w:rPr>
          <w:rFonts w:hint="eastAsia"/>
        </w:rPr>
        <w:t>即使</w:t>
      </w:r>
      <w:r w:rsidR="000E4353">
        <w:t>在训练集中</w:t>
      </w:r>
      <w:r w:rsidR="000E4353">
        <w:rPr>
          <w:rFonts w:hint="eastAsia"/>
        </w:rPr>
        <w:t>没有</w:t>
      </w:r>
      <w:r w:rsidR="000E4353">
        <w:rPr>
          <w:rFonts w:hint="eastAsia"/>
        </w:rPr>
        <w:t>（或</w:t>
      </w:r>
      <w:r w:rsidR="000E4353">
        <w:t>很少</w:t>
      </w:r>
      <w:r w:rsidR="000E4353">
        <w:rPr>
          <w:rFonts w:hint="eastAsia"/>
        </w:rPr>
        <w:t>）</w:t>
      </w:r>
      <w:r w:rsidR="000E4353">
        <w:t>相似</w:t>
      </w:r>
      <w:r w:rsidR="000E4353">
        <w:rPr>
          <w:rFonts w:hint="eastAsia"/>
        </w:rPr>
        <w:t>的对象</w:t>
      </w:r>
      <w:r w:rsidR="00E421B6">
        <w:rPr>
          <w:rFonts w:hint="eastAsia"/>
        </w:rPr>
        <w:t>，我们的跟踪器</w:t>
      </w:r>
      <w:r w:rsidR="000E4353">
        <w:rPr>
          <w:rFonts w:hint="eastAsia"/>
        </w:rPr>
        <w:t>依旧</w:t>
      </w:r>
      <w:r w:rsidR="00E421B6">
        <w:rPr>
          <w:rFonts w:hint="eastAsia"/>
        </w:rPr>
        <w:t>表现良好。</w:t>
      </w:r>
      <w:r w:rsidR="000E4353">
        <w:rPr>
          <w:rFonts w:hint="eastAsia"/>
        </w:rPr>
        <w:t>即使</w:t>
      </w:r>
      <w:r w:rsidR="000E4353">
        <w:t>在</w:t>
      </w:r>
      <w:r w:rsidR="000E4353">
        <w:rPr>
          <w:rFonts w:hint="eastAsia"/>
        </w:rPr>
        <w:t>视频不相关</w:t>
      </w:r>
      <w:r w:rsidR="000E4353">
        <w:t>的对象被加入到训练集中，</w:t>
      </w:r>
      <w:r w:rsidR="000E4353">
        <w:rPr>
          <w:rFonts w:hint="eastAsia"/>
        </w:rPr>
        <w:t>跟踪器</w:t>
      </w:r>
      <w:r w:rsidR="000E4353">
        <w:t>的</w:t>
      </w:r>
      <w:r w:rsidR="000E4353">
        <w:rPr>
          <w:rFonts w:hint="eastAsia"/>
        </w:rPr>
        <w:t>性能</w:t>
      </w:r>
      <w:r w:rsidR="000E4353">
        <w:t>在</w:t>
      </w:r>
      <w:r w:rsidR="00E421B6">
        <w:rPr>
          <w:rFonts w:hint="eastAsia"/>
        </w:rPr>
        <w:t>仍在继续改善</w:t>
      </w:r>
      <w:r w:rsidR="000E4353">
        <w:rPr>
          <w:rFonts w:hint="eastAsia"/>
        </w:rPr>
        <w:t>，</w:t>
      </w:r>
      <w:r>
        <w:rPr>
          <w:rFonts w:hint="eastAsia"/>
        </w:rPr>
        <w:t>因为</w:t>
      </w:r>
      <w:r w:rsidR="00E421B6">
        <w:rPr>
          <w:rFonts w:hint="eastAsia"/>
        </w:rPr>
        <w:t>我们的追踪器能够学习对象的外观变化和它的运动</w:t>
      </w:r>
      <w:r>
        <w:rPr>
          <w:rFonts w:hint="eastAsia"/>
        </w:rPr>
        <w:t>的关系，</w:t>
      </w:r>
      <w:r>
        <w:t>这种关系</w:t>
      </w:r>
      <w:r w:rsidR="00E421B6">
        <w:rPr>
          <w:rFonts w:hint="eastAsia"/>
        </w:rPr>
        <w:t>可以推广到新的物体。</w:t>
      </w:r>
    </w:p>
    <w:p w:rsidR="003A2E08" w:rsidRPr="00841828" w:rsidRDefault="000B2E5B" w:rsidP="000B2E5B">
      <w:pPr>
        <w:pStyle w:val="a6"/>
        <w:rPr>
          <w:b/>
          <w:sz w:val="15"/>
        </w:rPr>
      </w:pPr>
      <w:r w:rsidRPr="00841828">
        <w:rPr>
          <w:rFonts w:hint="eastAsia"/>
          <w:b/>
          <w:sz w:val="15"/>
        </w:rPr>
        <w:t>图</w:t>
      </w:r>
      <w:r w:rsidRPr="00841828">
        <w:rPr>
          <w:rFonts w:hint="eastAsia"/>
          <w:b/>
          <w:sz w:val="15"/>
        </w:rPr>
        <w:t>8.</w:t>
      </w:r>
      <w:r w:rsidRPr="00841828">
        <w:rPr>
          <w:rFonts w:hint="eastAsia"/>
          <w:b/>
          <w:sz w:val="15"/>
        </w:rPr>
        <w:t>测试</w:t>
      </w:r>
      <w:r w:rsidRPr="00841828">
        <w:rPr>
          <w:b/>
          <w:sz w:val="15"/>
        </w:rPr>
        <w:t>集中不同类型物体的整体跟踪错误作为我们训练集中的</w:t>
      </w:r>
      <w:r w:rsidRPr="00841828">
        <w:rPr>
          <w:rFonts w:hint="eastAsia"/>
          <w:b/>
          <w:sz w:val="15"/>
        </w:rPr>
        <w:t>视频</w:t>
      </w:r>
      <w:r w:rsidRPr="00841828">
        <w:rPr>
          <w:b/>
          <w:sz w:val="15"/>
        </w:rPr>
        <w:t>数目的函数</w:t>
      </w:r>
      <w:r w:rsidRPr="00841828">
        <w:rPr>
          <w:rFonts w:hint="eastAsia"/>
          <w:b/>
          <w:sz w:val="15"/>
        </w:rPr>
        <w:t>（越低越好）。</w:t>
      </w:r>
      <w:r w:rsidRPr="00841828">
        <w:rPr>
          <w:rFonts w:hint="eastAsia"/>
          <w:b/>
          <w:sz w:val="15"/>
        </w:rPr>
        <w:t xml:space="preserve"> </w:t>
      </w:r>
      <w:r w:rsidRPr="00841828">
        <w:rPr>
          <w:rFonts w:hint="eastAsia"/>
          <w:b/>
          <w:sz w:val="15"/>
        </w:rPr>
        <w:t>类标签不被使用我们的跟踪器</w:t>
      </w:r>
      <w:r w:rsidRPr="00841828">
        <w:rPr>
          <w:rFonts w:hint="eastAsia"/>
          <w:b/>
          <w:sz w:val="15"/>
        </w:rPr>
        <w:t xml:space="preserve">; </w:t>
      </w:r>
      <w:r w:rsidRPr="00841828">
        <w:rPr>
          <w:rFonts w:hint="eastAsia"/>
          <w:b/>
          <w:sz w:val="15"/>
        </w:rPr>
        <w:t>这些标签仅用于此分析的目的。</w:t>
      </w:r>
      <w:r w:rsidRPr="00841828">
        <w:rPr>
          <w:rFonts w:hint="eastAsia"/>
          <w:b/>
          <w:sz w:val="15"/>
        </w:rPr>
        <w:t xml:space="preserve"> </w:t>
      </w:r>
      <w:r w:rsidRPr="00841828">
        <w:rPr>
          <w:rFonts w:hint="eastAsia"/>
          <w:b/>
          <w:sz w:val="15"/>
        </w:rPr>
        <w:t>准确性</w:t>
      </w:r>
      <w:r w:rsidRPr="00841828">
        <w:rPr>
          <w:rFonts w:hint="eastAsia"/>
          <w:b/>
          <w:sz w:val="15"/>
        </w:rPr>
        <w:t>和</w:t>
      </w:r>
      <w:r w:rsidRPr="00841828">
        <w:rPr>
          <w:rFonts w:hint="eastAsia"/>
          <w:b/>
          <w:sz w:val="15"/>
        </w:rPr>
        <w:t>健壮性度量标准在附录中显示</w:t>
      </w:r>
    </w:p>
    <w:p w:rsidR="003A2E08" w:rsidRDefault="003A2E08" w:rsidP="00C61DC0">
      <w:pPr>
        <w:pStyle w:val="a6"/>
      </w:pPr>
    </w:p>
    <w:p w:rsidR="003A2E08" w:rsidRDefault="00841828" w:rsidP="00841828">
      <w:pPr>
        <w:pStyle w:val="a6"/>
      </w:pPr>
      <w:r>
        <w:rPr>
          <w:rFonts w:hint="eastAsia"/>
        </w:rPr>
        <w:t>另外，我们的追踪器也可以专门追踪某些对象，</w:t>
      </w:r>
      <w:r w:rsidR="00663BB9">
        <w:rPr>
          <w:rFonts w:hint="eastAsia"/>
        </w:rPr>
        <w:t>效果</w:t>
      </w:r>
      <w:r>
        <w:rPr>
          <w:rFonts w:hint="eastAsia"/>
        </w:rPr>
        <w:t>特别好。</w:t>
      </w:r>
      <w:r>
        <w:rPr>
          <w:rFonts w:hint="eastAsia"/>
        </w:rPr>
        <w:t xml:space="preserve"> </w:t>
      </w:r>
      <w:r>
        <w:rPr>
          <w:rFonts w:hint="eastAsia"/>
        </w:rPr>
        <w:t>图</w:t>
      </w:r>
      <w:r>
        <w:rPr>
          <w:rFonts w:hint="eastAsia"/>
        </w:rPr>
        <w:t>8</w:t>
      </w:r>
      <w:r>
        <w:rPr>
          <w:rFonts w:hint="eastAsia"/>
        </w:rPr>
        <w:t>显示了对于至少</w:t>
      </w:r>
      <w:r>
        <w:rPr>
          <w:rFonts w:hint="eastAsia"/>
        </w:rPr>
        <w:t>25</w:t>
      </w:r>
      <w:r>
        <w:rPr>
          <w:rFonts w:hint="eastAsia"/>
        </w:rPr>
        <w:t>个</w:t>
      </w:r>
      <w:r w:rsidR="00663BB9">
        <w:rPr>
          <w:rFonts w:hint="eastAsia"/>
        </w:rPr>
        <w:t>同级别</w:t>
      </w:r>
      <w:r>
        <w:rPr>
          <w:rFonts w:hint="eastAsia"/>
        </w:rPr>
        <w:t>视频的测试对象出现在训练集中，</w:t>
      </w:r>
      <w:r w:rsidR="00663BB9">
        <w:rPr>
          <w:rFonts w:hint="eastAsia"/>
        </w:rPr>
        <w:t>在</w:t>
      </w:r>
      <w:r w:rsidR="00663BB9">
        <w:t>更多的训练视频中的这类对象被添加，</w:t>
      </w:r>
      <w:r>
        <w:rPr>
          <w:rFonts w:hint="eastAsia"/>
        </w:rPr>
        <w:t>我们获得了很大的</w:t>
      </w:r>
      <w:r w:rsidR="00663BB9">
        <w:rPr>
          <w:rFonts w:hint="eastAsia"/>
        </w:rPr>
        <w:t>提高</w:t>
      </w:r>
      <w:r>
        <w:rPr>
          <w:rFonts w:hint="eastAsia"/>
        </w:rPr>
        <w:t>。</w:t>
      </w:r>
      <w:r>
        <w:rPr>
          <w:rFonts w:hint="eastAsia"/>
        </w:rPr>
        <w:t xml:space="preserve"> </w:t>
      </w:r>
      <w:r>
        <w:rPr>
          <w:rFonts w:hint="eastAsia"/>
        </w:rPr>
        <w:t>这允许用户</w:t>
      </w:r>
      <w:r w:rsidR="00B61273">
        <w:rPr>
          <w:rFonts w:hint="eastAsia"/>
        </w:rPr>
        <w:t>对</w:t>
      </w:r>
      <w:r w:rsidR="00B61273">
        <w:rPr>
          <w:rFonts w:hint="eastAsia"/>
        </w:rPr>
        <w:t>特定应用选择</w:t>
      </w:r>
      <w:r>
        <w:rPr>
          <w:rFonts w:hint="eastAsia"/>
        </w:rPr>
        <w:t>专门针对的跟踪器。</w:t>
      </w:r>
      <w:r>
        <w:rPr>
          <w:rFonts w:hint="eastAsia"/>
        </w:rPr>
        <w:t xml:space="preserve"> </w:t>
      </w:r>
      <w:r>
        <w:rPr>
          <w:rFonts w:hint="eastAsia"/>
        </w:rPr>
        <w:t>例如，如果跟踪器正被用于自动驾驶，那么用户可以添加更多的</w:t>
      </w:r>
      <w:r w:rsidR="00B61273">
        <w:rPr>
          <w:rFonts w:hint="eastAsia"/>
        </w:rPr>
        <w:t>人</w:t>
      </w:r>
      <w:r>
        <w:rPr>
          <w:rFonts w:hint="eastAsia"/>
        </w:rPr>
        <w:t>对象，自行车和汽车</w:t>
      </w:r>
      <w:r w:rsidR="00B61273">
        <w:rPr>
          <w:rFonts w:hint="eastAsia"/>
        </w:rPr>
        <w:t>对象加</w:t>
      </w:r>
      <w:r>
        <w:rPr>
          <w:rFonts w:hint="eastAsia"/>
        </w:rPr>
        <w:t>入训练集，跟踪</w:t>
      </w:r>
      <w:r w:rsidR="00B61273">
        <w:rPr>
          <w:rFonts w:hint="eastAsia"/>
        </w:rPr>
        <w:t>器</w:t>
      </w:r>
      <w:r>
        <w:rPr>
          <w:rFonts w:hint="eastAsia"/>
        </w:rPr>
        <w:t>将</w:t>
      </w:r>
      <w:r w:rsidR="00B61273">
        <w:rPr>
          <w:rFonts w:hint="eastAsia"/>
        </w:rPr>
        <w:t>很好</w:t>
      </w:r>
      <w:r w:rsidR="00B61273">
        <w:t>的</w:t>
      </w:r>
      <w:r>
        <w:rPr>
          <w:rFonts w:hint="eastAsia"/>
        </w:rPr>
        <w:t>学习跟踪这些对象。</w:t>
      </w:r>
      <w:r>
        <w:rPr>
          <w:rFonts w:hint="eastAsia"/>
        </w:rPr>
        <w:t xml:space="preserve"> </w:t>
      </w:r>
      <w:r>
        <w:rPr>
          <w:rFonts w:hint="eastAsia"/>
        </w:rPr>
        <w:t>与此同时，图</w:t>
      </w:r>
      <w:r>
        <w:rPr>
          <w:rFonts w:hint="eastAsia"/>
        </w:rPr>
        <w:t>8</w:t>
      </w:r>
      <w:r>
        <w:rPr>
          <w:rFonts w:hint="eastAsia"/>
        </w:rPr>
        <w:t>也证明了这一</w:t>
      </w:r>
      <w:r>
        <w:rPr>
          <w:rFonts w:hint="eastAsia"/>
        </w:rPr>
        <w:lastRenderedPageBreak/>
        <w:t>点我们的跟踪器可以跟踪未出现在我们训练集中的新物体，这在</w:t>
      </w:r>
      <w:proofErr w:type="gramStart"/>
      <w:r>
        <w:rPr>
          <w:rFonts w:hint="eastAsia"/>
        </w:rPr>
        <w:t>追踪非</w:t>
      </w:r>
      <w:proofErr w:type="gramEnd"/>
      <w:r>
        <w:rPr>
          <w:rFonts w:hint="eastAsia"/>
        </w:rPr>
        <w:t>受控环境中的物体时非常重要。</w:t>
      </w:r>
    </w:p>
    <w:p w:rsidR="00DF5624" w:rsidRPr="00F74141" w:rsidRDefault="00F74141" w:rsidP="00F74141">
      <w:pPr>
        <w:pStyle w:val="a6"/>
        <w:spacing w:line="240" w:lineRule="auto"/>
        <w:ind w:firstLine="0"/>
        <w:rPr>
          <w:b/>
          <w:sz w:val="22"/>
        </w:rPr>
      </w:pPr>
      <w:r w:rsidRPr="00F74141">
        <w:rPr>
          <w:b/>
          <w:sz w:val="22"/>
        </w:rPr>
        <w:t>6.4</w:t>
      </w:r>
      <w:proofErr w:type="gramStart"/>
      <w:r w:rsidRPr="00F74141">
        <w:rPr>
          <w:rFonts w:hint="eastAsia"/>
          <w:b/>
          <w:sz w:val="22"/>
        </w:rPr>
        <w:t>夺格分析</w:t>
      </w:r>
      <w:proofErr w:type="gramEnd"/>
    </w:p>
    <w:p w:rsidR="00DF5624" w:rsidRDefault="00F74141" w:rsidP="00F74141">
      <w:pPr>
        <w:pStyle w:val="a6"/>
        <w:rPr>
          <w:rFonts w:hint="eastAsia"/>
        </w:rPr>
      </w:pPr>
      <w:r>
        <w:rPr>
          <w:rFonts w:hint="eastAsia"/>
        </w:rPr>
        <w:t>在表</w:t>
      </w:r>
      <w:r>
        <w:rPr>
          <w:rFonts w:hint="eastAsia"/>
        </w:rPr>
        <w:t>1</w:t>
      </w:r>
      <w:r>
        <w:rPr>
          <w:rFonts w:hint="eastAsia"/>
        </w:rPr>
        <w:t>中，我们展示了我们的系统中哪些组件对我们</w:t>
      </w:r>
      <w:r>
        <w:rPr>
          <w:rFonts w:hint="eastAsia"/>
        </w:rPr>
        <w:t>的</w:t>
      </w:r>
      <w:r>
        <w:t>跟踪器</w:t>
      </w:r>
      <w:r>
        <w:rPr>
          <w:rFonts w:hint="eastAsia"/>
        </w:rPr>
        <w:t>的表现其贡献最大。</w:t>
      </w:r>
      <w:r>
        <w:rPr>
          <w:rFonts w:hint="eastAsia"/>
        </w:rPr>
        <w:t xml:space="preserve"> </w:t>
      </w:r>
      <w:r>
        <w:rPr>
          <w:rFonts w:hint="eastAsia"/>
        </w:rPr>
        <w:t>我们用拉普拉斯</w:t>
      </w:r>
      <w:r>
        <w:rPr>
          <w:rFonts w:hint="eastAsia"/>
        </w:rPr>
        <w:t>分布</w:t>
      </w:r>
      <w:r>
        <w:t>的</w:t>
      </w:r>
      <w:r>
        <w:rPr>
          <w:rFonts w:hint="eastAsia"/>
        </w:rPr>
        <w:t>随机裁剪来训练我们的网络</w:t>
      </w:r>
      <w:r>
        <w:rPr>
          <w:rFonts w:hint="eastAsia"/>
        </w:rPr>
        <w:t>以教导我们的跟踪器偏好</w:t>
      </w:r>
      <w:r>
        <w:t>于</w:t>
      </w:r>
      <w:r>
        <w:rPr>
          <w:rFonts w:hint="eastAsia"/>
        </w:rPr>
        <w:t>较小的运动（例如，运动平滑度），如第</w:t>
      </w:r>
      <w:r>
        <w:rPr>
          <w:rFonts w:hint="eastAsia"/>
        </w:rPr>
        <w:t>4.2</w:t>
      </w:r>
      <w:r>
        <w:rPr>
          <w:rFonts w:hint="eastAsia"/>
        </w:rPr>
        <w:t>节所述。</w:t>
      </w:r>
      <w:r>
        <w:rPr>
          <w:rFonts w:hint="eastAsia"/>
        </w:rPr>
        <w:t xml:space="preserve"> </w:t>
      </w:r>
      <w:r>
        <w:rPr>
          <w:rFonts w:hint="eastAsia"/>
        </w:rPr>
        <w:t>表</w:t>
      </w:r>
      <w:r>
        <w:rPr>
          <w:rFonts w:hint="eastAsia"/>
        </w:rPr>
        <w:t>1</w:t>
      </w:r>
      <w:r>
        <w:rPr>
          <w:rFonts w:hint="eastAsia"/>
        </w:rPr>
        <w:t>显示了这一点与均匀抽样随机</w:t>
      </w:r>
      <w:r>
        <w:rPr>
          <w:rFonts w:hint="eastAsia"/>
        </w:rPr>
        <w:t>裁剪</w:t>
      </w:r>
      <w:r>
        <w:rPr>
          <w:rFonts w:hint="eastAsia"/>
        </w:rPr>
        <w:t>的基线</w:t>
      </w:r>
      <w:r>
        <w:rPr>
          <w:rFonts w:hint="eastAsia"/>
        </w:rPr>
        <w:t>的</w:t>
      </w:r>
      <w:r>
        <w:rPr>
          <w:rFonts w:hint="eastAsia"/>
        </w:rPr>
        <w:t>方法进行比较的好处</w:t>
      </w:r>
      <w:r>
        <w:rPr>
          <w:rFonts w:hint="eastAsia"/>
        </w:rPr>
        <w:t>（“</w:t>
      </w:r>
      <w:r>
        <w:rPr>
          <w:rFonts w:hint="eastAsia"/>
        </w:rPr>
        <w:t>没有</w:t>
      </w:r>
      <w:r>
        <w:t>运动平滑度</w:t>
      </w:r>
      <w:r>
        <w:rPr>
          <w:rFonts w:hint="eastAsia"/>
        </w:rPr>
        <w:t>”），正如</w:t>
      </w:r>
      <w:r>
        <w:t>已经完全做好了的分类</w:t>
      </w:r>
      <w:r>
        <w:rPr>
          <w:rFonts w:hint="eastAsia"/>
        </w:rPr>
        <w:t>[23</w:t>
      </w:r>
      <w:r>
        <w:t>]</w:t>
      </w:r>
      <w:r>
        <w:rPr>
          <w:rFonts w:hint="eastAsia"/>
        </w:rPr>
        <w:t>。</w:t>
      </w:r>
      <w:r>
        <w:t>正如</w:t>
      </w:r>
      <w:r>
        <w:rPr>
          <w:rFonts w:hint="eastAsia"/>
        </w:rPr>
        <w:t>展示</w:t>
      </w:r>
      <w:r>
        <w:t>的，我们</w:t>
      </w:r>
      <w:r>
        <w:rPr>
          <w:rFonts w:hint="eastAsia"/>
        </w:rPr>
        <w:t>通过从拉普拉斯</w:t>
      </w:r>
      <w:r>
        <w:t>分布中</w:t>
      </w:r>
      <w:r>
        <w:rPr>
          <w:rFonts w:hint="eastAsia"/>
        </w:rPr>
        <w:t>提取随机</w:t>
      </w:r>
      <w:r>
        <w:t>裁剪而减少</w:t>
      </w:r>
      <w:r>
        <w:rPr>
          <w:rFonts w:hint="eastAsia"/>
        </w:rPr>
        <w:t>了</w:t>
      </w:r>
      <w:r>
        <w:rPr>
          <w:rFonts w:hint="eastAsia"/>
        </w:rPr>
        <w:t>20</w:t>
      </w:r>
      <w:r>
        <w:t>%</w:t>
      </w:r>
      <w:r>
        <w:t>的错误</w:t>
      </w:r>
      <w:r w:rsidR="000D294E">
        <w:rPr>
          <w:rFonts w:hint="eastAsia"/>
        </w:rPr>
        <w:t>。</w:t>
      </w:r>
    </w:p>
    <w:p w:rsidR="00DF5624" w:rsidRDefault="000D294E" w:rsidP="000D294E">
      <w:pPr>
        <w:pStyle w:val="a6"/>
      </w:pPr>
      <w:r>
        <w:rPr>
          <w:rFonts w:hint="eastAsia"/>
        </w:rPr>
        <w:t>表</w:t>
      </w:r>
      <w:r>
        <w:rPr>
          <w:rFonts w:hint="eastAsia"/>
        </w:rPr>
        <w:t>1</w:t>
      </w:r>
      <w:r>
        <w:rPr>
          <w:rFonts w:hint="eastAsia"/>
        </w:rPr>
        <w:t>还显示了与</w:t>
      </w:r>
      <w:r>
        <w:rPr>
          <w:rFonts w:hint="eastAsia"/>
        </w:rPr>
        <w:t>L2</w:t>
      </w:r>
      <w:r>
        <w:rPr>
          <w:rFonts w:hint="eastAsia"/>
        </w:rPr>
        <w:t>损失相比使用</w:t>
      </w:r>
      <w:r>
        <w:rPr>
          <w:rFonts w:hint="eastAsia"/>
        </w:rPr>
        <w:t>L1</w:t>
      </w:r>
      <w:r>
        <w:rPr>
          <w:rFonts w:hint="eastAsia"/>
        </w:rPr>
        <w:t>损失的好处。使用</w:t>
      </w:r>
      <w:r>
        <w:rPr>
          <w:rFonts w:hint="eastAsia"/>
        </w:rPr>
        <w:t>L1</w:t>
      </w:r>
      <w:r>
        <w:rPr>
          <w:rFonts w:hint="eastAsia"/>
        </w:rPr>
        <w:t>损失显着地将整体跟踪误差从</w:t>
      </w:r>
      <w:r>
        <w:rPr>
          <w:rFonts w:hint="eastAsia"/>
        </w:rPr>
        <w:t>0.43</w:t>
      </w:r>
      <w:r>
        <w:rPr>
          <w:rFonts w:hint="eastAsia"/>
        </w:rPr>
        <w:t>降低至</w:t>
      </w:r>
      <w:r>
        <w:rPr>
          <w:rFonts w:hint="eastAsia"/>
        </w:rPr>
        <w:t>0.24</w:t>
      </w:r>
      <w:r>
        <w:rPr>
          <w:rFonts w:hint="eastAsia"/>
        </w:rPr>
        <w:t>。</w:t>
      </w:r>
      <w:r>
        <w:rPr>
          <w:rFonts w:hint="eastAsia"/>
        </w:rPr>
        <w:t xml:space="preserve"> </w:t>
      </w:r>
      <w:r>
        <w:rPr>
          <w:rFonts w:hint="eastAsia"/>
        </w:rPr>
        <w:t>因为二级惩罚是相对接近</w:t>
      </w:r>
      <w:r>
        <w:rPr>
          <w:rFonts w:hint="eastAsia"/>
        </w:rPr>
        <w:t>0</w:t>
      </w:r>
      <w:r>
        <w:rPr>
          <w:rFonts w:hint="eastAsia"/>
        </w:rPr>
        <w:t>时，网络没有充分惩罚接近但不正确的产出</w:t>
      </w:r>
      <w:r w:rsidR="00221D90">
        <w:rPr>
          <w:rFonts w:hint="eastAsia"/>
        </w:rPr>
        <w:t>，并</w:t>
      </w:r>
      <w:r w:rsidR="00221D90">
        <w:t>且</w:t>
      </w:r>
      <w:r>
        <w:rPr>
          <w:rFonts w:hint="eastAsia"/>
        </w:rPr>
        <w:t>网络通常会输出一个稍大或</w:t>
      </w:r>
      <w:r w:rsidR="00221D90">
        <w:rPr>
          <w:rFonts w:hint="eastAsia"/>
        </w:rPr>
        <w:t>稍</w:t>
      </w:r>
      <w:r>
        <w:rPr>
          <w:rFonts w:hint="eastAsia"/>
        </w:rPr>
        <w:t>小的边界框。</w:t>
      </w:r>
      <w:proofErr w:type="gramStart"/>
      <w:r>
        <w:rPr>
          <w:rFonts w:hint="eastAsia"/>
        </w:rPr>
        <w:t>当应用</w:t>
      </w:r>
      <w:proofErr w:type="gramEnd"/>
      <w:r>
        <w:rPr>
          <w:rFonts w:hint="eastAsia"/>
        </w:rPr>
        <w:t>于一系列帧时，边界框会</w:t>
      </w:r>
      <w:r w:rsidR="00221D90">
        <w:rPr>
          <w:rFonts w:hint="eastAsia"/>
        </w:rPr>
        <w:t>没有限制</w:t>
      </w:r>
      <w:r w:rsidR="00221D90">
        <w:t>的</w:t>
      </w:r>
      <w:r>
        <w:rPr>
          <w:rFonts w:hint="eastAsia"/>
        </w:rPr>
        <w:t>增大或缩小</w:t>
      </w:r>
      <w:r w:rsidR="00221D90">
        <w:rPr>
          <w:rFonts w:hint="eastAsia"/>
        </w:rPr>
        <w:t>，</w:t>
      </w:r>
      <w:r>
        <w:rPr>
          <w:rFonts w:hint="eastAsia"/>
        </w:rPr>
        <w:t>直到预测的边界</w:t>
      </w:r>
      <w:proofErr w:type="gramStart"/>
      <w:r>
        <w:rPr>
          <w:rFonts w:hint="eastAsia"/>
        </w:rPr>
        <w:t>框只是</w:t>
      </w:r>
      <w:proofErr w:type="gramEnd"/>
      <w:r>
        <w:rPr>
          <w:rFonts w:hint="eastAsia"/>
        </w:rPr>
        <w:t>一个点或</w:t>
      </w:r>
      <w:r w:rsidR="00221D90">
        <w:rPr>
          <w:rFonts w:hint="eastAsia"/>
        </w:rPr>
        <w:t>是</w:t>
      </w:r>
      <w:r>
        <w:rPr>
          <w:rFonts w:hint="eastAsia"/>
        </w:rPr>
        <w:t>整个图像。</w:t>
      </w:r>
      <w:r>
        <w:rPr>
          <w:rFonts w:hint="eastAsia"/>
        </w:rPr>
        <w:t xml:space="preserve"> </w:t>
      </w:r>
      <w:r>
        <w:rPr>
          <w:rFonts w:hint="eastAsia"/>
        </w:rPr>
        <w:t>相比之下，</w:t>
      </w:r>
      <w:r>
        <w:rPr>
          <w:rFonts w:hint="eastAsia"/>
        </w:rPr>
        <w:t>L1</w:t>
      </w:r>
      <w:r>
        <w:rPr>
          <w:rFonts w:hint="eastAsia"/>
        </w:rPr>
        <w:t>损失惩罚更</w:t>
      </w:r>
      <w:r w:rsidR="00221D90">
        <w:rPr>
          <w:rFonts w:hint="eastAsia"/>
        </w:rPr>
        <w:t>厉害</w:t>
      </w:r>
      <w:r>
        <w:rPr>
          <w:rFonts w:hint="eastAsia"/>
        </w:rPr>
        <w:t>的</w:t>
      </w:r>
      <w:r w:rsidR="00221D90">
        <w:rPr>
          <w:rFonts w:hint="eastAsia"/>
        </w:rPr>
        <w:t>结果</w:t>
      </w:r>
      <w:r>
        <w:rPr>
          <w:rFonts w:hint="eastAsia"/>
        </w:rPr>
        <w:t>只有稍微不正确，这使边界框的尺寸更接近正确大小，并防止边界框不受限制地收缩或增长。</w:t>
      </w:r>
    </w:p>
    <w:p w:rsidR="00DF5624" w:rsidRPr="00951FC5" w:rsidRDefault="00951FC5" w:rsidP="00951FC5">
      <w:pPr>
        <w:pStyle w:val="a6"/>
        <w:rPr>
          <w:b/>
          <w:sz w:val="15"/>
        </w:rPr>
      </w:pPr>
      <w:r w:rsidRPr="00951FC5">
        <w:rPr>
          <w:rFonts w:hint="eastAsia"/>
          <w:b/>
          <w:sz w:val="15"/>
        </w:rPr>
        <w:t>表</w:t>
      </w:r>
      <w:r w:rsidRPr="00951FC5">
        <w:rPr>
          <w:rFonts w:hint="eastAsia"/>
          <w:b/>
          <w:sz w:val="15"/>
        </w:rPr>
        <w:t>1.</w:t>
      </w:r>
      <w:r w:rsidRPr="00951FC5">
        <w:rPr>
          <w:rFonts w:hint="eastAsia"/>
          <w:b/>
          <w:sz w:val="15"/>
        </w:rPr>
        <w:t>将我们的完整</w:t>
      </w:r>
      <w:r w:rsidRPr="00951FC5">
        <w:rPr>
          <w:rFonts w:hint="eastAsia"/>
          <w:b/>
          <w:sz w:val="15"/>
        </w:rPr>
        <w:t>GOTURN</w:t>
      </w:r>
      <w:r w:rsidRPr="00951FC5">
        <w:rPr>
          <w:rFonts w:hint="eastAsia"/>
          <w:b/>
          <w:sz w:val="15"/>
        </w:rPr>
        <w:t>跟踪方法与各种修改版本进行比较</w:t>
      </w:r>
      <w:r w:rsidRPr="00951FC5">
        <w:rPr>
          <w:b/>
          <w:sz w:val="15"/>
        </w:rPr>
        <w:drawing>
          <wp:anchor distT="0" distB="0" distL="114300" distR="114300" simplePos="0" relativeHeight="251667456" behindDoc="0" locked="0" layoutInCell="1" allowOverlap="1" wp14:anchorId="614FF6C2" wp14:editId="53BA6763">
            <wp:simplePos x="0" y="0"/>
            <wp:positionH relativeFrom="margin">
              <wp:align>center</wp:align>
            </wp:positionH>
            <wp:positionV relativeFrom="paragraph">
              <wp:posOffset>333716</wp:posOffset>
            </wp:positionV>
            <wp:extent cx="4693920" cy="10509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3920" cy="1050925"/>
                    </a:xfrm>
                    <a:prstGeom prst="rect">
                      <a:avLst/>
                    </a:prstGeom>
                  </pic:spPr>
                </pic:pic>
              </a:graphicData>
            </a:graphic>
            <wp14:sizeRelH relativeFrom="margin">
              <wp14:pctWidth>0</wp14:pctWidth>
            </wp14:sizeRelH>
            <wp14:sizeRelV relativeFrom="margin">
              <wp14:pctHeight>0</wp14:pctHeight>
            </wp14:sizeRelV>
          </wp:anchor>
        </w:drawing>
      </w:r>
      <w:r w:rsidRPr="00951FC5">
        <w:rPr>
          <w:rFonts w:hint="eastAsia"/>
          <w:b/>
          <w:sz w:val="15"/>
        </w:rPr>
        <w:t>来分析系统的不同组件的影响</w:t>
      </w:r>
    </w:p>
    <w:p w:rsidR="00DF5624" w:rsidRDefault="00DF5624" w:rsidP="00C61DC0">
      <w:pPr>
        <w:pStyle w:val="a6"/>
      </w:pPr>
    </w:p>
    <w:p w:rsidR="00DF5624" w:rsidRDefault="00951FC5" w:rsidP="00951FC5">
      <w:pPr>
        <w:pStyle w:val="a6"/>
      </w:pPr>
      <w:r>
        <w:rPr>
          <w:rFonts w:hint="eastAsia"/>
        </w:rPr>
        <w:t>我们使用图像和视频的组合来训练我们的跟踪器。</w:t>
      </w:r>
      <w:r>
        <w:rPr>
          <w:rFonts w:hint="eastAsia"/>
        </w:rPr>
        <w:t xml:space="preserve"> </w:t>
      </w:r>
      <w:r>
        <w:rPr>
          <w:rFonts w:hint="eastAsia"/>
        </w:rPr>
        <w:t>表格</w:t>
      </w:r>
      <w:r>
        <w:rPr>
          <w:rFonts w:hint="eastAsia"/>
        </w:rPr>
        <w:t>1</w:t>
      </w:r>
      <w:r>
        <w:rPr>
          <w:rFonts w:hint="eastAsia"/>
        </w:rPr>
        <w:t>表明，考虑到图像和视频之间的选择，仅对视频进行培训给我们的跟踪器性能带来了更大的改进。</w:t>
      </w:r>
      <w:r>
        <w:rPr>
          <w:rFonts w:hint="eastAsia"/>
        </w:rPr>
        <w:t xml:space="preserve"> </w:t>
      </w:r>
      <w:r>
        <w:rPr>
          <w:rFonts w:hint="eastAsia"/>
        </w:rPr>
        <w:t>与此同时，对视频和图像进行培训可为我们提供最佳性能跟踪器。</w:t>
      </w:r>
      <w:r>
        <w:rPr>
          <w:rFonts w:hint="eastAsia"/>
        </w:rPr>
        <w:t xml:space="preserve"> </w:t>
      </w:r>
      <w:r>
        <w:rPr>
          <w:rFonts w:hint="eastAsia"/>
        </w:rPr>
        <w:t>用</w:t>
      </w:r>
      <w:r>
        <w:rPr>
          <w:rFonts w:hint="eastAsia"/>
        </w:rPr>
        <w:t>少量带标签的视频进行培训已经教会我们的跟踪器对于背景运动，平面外旋转，变形，照明更改和轻微遮挡不变。</w:t>
      </w:r>
      <w:r>
        <w:rPr>
          <w:rFonts w:hint="eastAsia"/>
        </w:rPr>
        <w:t xml:space="preserve"> </w:t>
      </w:r>
      <w:r>
        <w:rPr>
          <w:rFonts w:hint="eastAsia"/>
        </w:rPr>
        <w:t>从大量标签图像进行培训已经教会了我们的网络如何跟踪各种不同类型的对象。通过对视频和图像进行培训，我们的跟踪</w:t>
      </w:r>
      <w:proofErr w:type="gramStart"/>
      <w:r>
        <w:rPr>
          <w:rFonts w:hint="eastAsia"/>
        </w:rPr>
        <w:t>器学习</w:t>
      </w:r>
      <w:proofErr w:type="gramEnd"/>
      <w:r>
        <w:rPr>
          <w:rFonts w:hint="eastAsia"/>
        </w:rPr>
        <w:t>跟踪各种视频和图像在不同条件下的对象类型，实现最高性能。</w:t>
      </w:r>
    </w:p>
    <w:p w:rsidR="00DF5624" w:rsidRPr="00A43597" w:rsidRDefault="00A43597" w:rsidP="00A43597">
      <w:pPr>
        <w:pStyle w:val="a6"/>
        <w:spacing w:line="240" w:lineRule="auto"/>
        <w:ind w:firstLine="0"/>
        <w:rPr>
          <w:rFonts w:hint="eastAsia"/>
          <w:b/>
          <w:sz w:val="24"/>
        </w:rPr>
      </w:pPr>
      <w:r w:rsidRPr="00A43597">
        <w:rPr>
          <w:b/>
          <w:sz w:val="24"/>
        </w:rPr>
        <w:t>7</w:t>
      </w:r>
      <w:r w:rsidRPr="00A43597">
        <w:rPr>
          <w:b/>
          <w:sz w:val="24"/>
        </w:rPr>
        <w:t xml:space="preserve"> </w:t>
      </w:r>
      <w:r w:rsidRPr="00A43597">
        <w:rPr>
          <w:rFonts w:hint="eastAsia"/>
          <w:b/>
          <w:sz w:val="24"/>
        </w:rPr>
        <w:t>总结</w:t>
      </w:r>
    </w:p>
    <w:p w:rsidR="00DF5624" w:rsidRDefault="00A43597" w:rsidP="00A43597">
      <w:pPr>
        <w:pStyle w:val="a6"/>
      </w:pPr>
      <w:r>
        <w:rPr>
          <w:rFonts w:hint="eastAsia"/>
        </w:rPr>
        <w:t>我们已经证明我们可以训练一个通用对象跟踪器</w:t>
      </w:r>
      <w:r w:rsidR="00252498">
        <w:rPr>
          <w:rFonts w:hint="eastAsia"/>
        </w:rPr>
        <w:t>，</w:t>
      </w:r>
      <w:r w:rsidR="00252498">
        <w:t>它</w:t>
      </w:r>
      <w:r>
        <w:rPr>
          <w:rFonts w:hint="eastAsia"/>
        </w:rPr>
        <w:t>通过观看更多培训视频提高其</w:t>
      </w:r>
      <w:r w:rsidR="00252498">
        <w:rPr>
          <w:rFonts w:hint="eastAsia"/>
        </w:rPr>
        <w:t>性能</w:t>
      </w:r>
      <w:r>
        <w:rPr>
          <w:rFonts w:hint="eastAsia"/>
        </w:rPr>
        <w:t>。</w:t>
      </w:r>
      <w:r>
        <w:rPr>
          <w:rFonts w:hint="eastAsia"/>
        </w:rPr>
        <w:t xml:space="preserve"> </w:t>
      </w:r>
      <w:r>
        <w:rPr>
          <w:rFonts w:hint="eastAsia"/>
        </w:rPr>
        <w:t>测试期间时间，我们纯粹以前馈的方式运行网络，</w:t>
      </w:r>
      <w:r w:rsidR="00252498">
        <w:rPr>
          <w:rFonts w:hint="eastAsia"/>
        </w:rPr>
        <w:t>而不需要</w:t>
      </w:r>
      <w:r w:rsidR="00252498">
        <w:t>在线调整</w:t>
      </w:r>
      <w:r>
        <w:rPr>
          <w:rFonts w:hint="eastAsia"/>
        </w:rPr>
        <w:t>，使跟踪器以</w:t>
      </w:r>
      <w:r>
        <w:rPr>
          <w:rFonts w:hint="eastAsia"/>
        </w:rPr>
        <w:t>100 fps</w:t>
      </w:r>
      <w:r>
        <w:rPr>
          <w:rFonts w:hint="eastAsia"/>
        </w:rPr>
        <w:t>运行。</w:t>
      </w:r>
      <w:r>
        <w:rPr>
          <w:rFonts w:hint="eastAsia"/>
        </w:rPr>
        <w:t xml:space="preserve"> </w:t>
      </w:r>
      <w:r>
        <w:rPr>
          <w:rFonts w:hint="eastAsia"/>
        </w:rPr>
        <w:t>我们的跟踪器</w:t>
      </w:r>
      <w:r w:rsidR="00252498">
        <w:rPr>
          <w:rFonts w:hint="eastAsia"/>
        </w:rPr>
        <w:t>离线</w:t>
      </w:r>
      <w:r>
        <w:rPr>
          <w:rFonts w:hint="eastAsia"/>
        </w:rPr>
        <w:t>学习一个物体的外观与其运动之间的一般关系，</w:t>
      </w:r>
      <w:r w:rsidR="00252498">
        <w:rPr>
          <w:rFonts w:hint="eastAsia"/>
        </w:rPr>
        <w:t>让</w:t>
      </w:r>
      <w:r>
        <w:rPr>
          <w:rFonts w:hint="eastAsia"/>
        </w:rPr>
        <w:t>我们的网络以实时速度跟踪新物体。</w:t>
      </w:r>
    </w:p>
    <w:p w:rsidR="00DF5624" w:rsidRPr="00252498" w:rsidRDefault="00252498" w:rsidP="00252498">
      <w:pPr>
        <w:pStyle w:val="a6"/>
        <w:rPr>
          <w:rFonts w:hint="eastAsia"/>
        </w:rPr>
      </w:pPr>
      <w:r w:rsidRPr="00252498">
        <w:rPr>
          <w:rFonts w:hint="eastAsia"/>
          <w:b/>
        </w:rPr>
        <w:t>致谢</w:t>
      </w:r>
      <w:r w:rsidRPr="00252498">
        <w:rPr>
          <w:b/>
        </w:rPr>
        <w:t>。</w:t>
      </w:r>
      <w:r>
        <w:rPr>
          <w:rFonts w:hint="eastAsia"/>
        </w:rPr>
        <w:t>我</w:t>
      </w:r>
      <w:r>
        <w:t>们感谢</w:t>
      </w:r>
      <w:r>
        <w:t>Toyota grant 1186781-31-UDARO and ONR grant 1165419-10-TDAUZ</w:t>
      </w:r>
      <w:r>
        <w:rPr>
          <w:rFonts w:hint="eastAsia"/>
        </w:rPr>
        <w:t>的</w:t>
      </w:r>
      <w:r>
        <w:t>支持。</w:t>
      </w:r>
    </w:p>
    <w:p w:rsidR="00DF5624" w:rsidRPr="003A47D1" w:rsidRDefault="003A47D1" w:rsidP="003A47D1">
      <w:pPr>
        <w:pStyle w:val="a6"/>
        <w:spacing w:line="240" w:lineRule="auto"/>
        <w:ind w:firstLine="0"/>
        <w:rPr>
          <w:rFonts w:hint="eastAsia"/>
          <w:b/>
          <w:sz w:val="24"/>
        </w:rPr>
      </w:pPr>
      <w:r w:rsidRPr="003A47D1">
        <w:rPr>
          <w:rFonts w:hint="eastAsia"/>
          <w:b/>
          <w:sz w:val="24"/>
        </w:rPr>
        <w:t>参考</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1.</w:t>
      </w:r>
      <w:r>
        <w:rPr>
          <w:rFonts w:ascii="CMR9" w:eastAsiaTheme="minorEastAsia" w:hAnsi="CMR9" w:cs="CMR9"/>
          <w:kern w:val="0"/>
          <w:sz w:val="18"/>
          <w:szCs w:val="18"/>
        </w:rPr>
        <w:tab/>
      </w:r>
      <w:proofErr w:type="spellStart"/>
      <w:r>
        <w:rPr>
          <w:rFonts w:ascii="CMR9" w:eastAsiaTheme="minorEastAsia" w:hAnsi="CMR9" w:cs="CMR9"/>
          <w:kern w:val="0"/>
          <w:sz w:val="18"/>
          <w:szCs w:val="18"/>
        </w:rPr>
        <w:t>Andriluka</w:t>
      </w:r>
      <w:proofErr w:type="spellEnd"/>
      <w:r>
        <w:rPr>
          <w:rFonts w:ascii="CMR9" w:eastAsiaTheme="minorEastAsia" w:hAnsi="CMR9" w:cs="CMR9"/>
          <w:kern w:val="0"/>
          <w:sz w:val="18"/>
          <w:szCs w:val="18"/>
        </w:rPr>
        <w:t>, M., Roth, S., Schiele, B.: People-tracking-by-detection and people-detection-by-tracking. In: Computer Vision and Pattern Recognition, 2008. CVPR2008. IEEE Conference on. pp. 1{8. IEEE (2008)</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 </w:t>
      </w:r>
      <w:r>
        <w:rPr>
          <w:rFonts w:ascii="CMR9" w:eastAsiaTheme="minorEastAsia" w:hAnsi="CMR9" w:cs="CMR9"/>
          <w:kern w:val="0"/>
          <w:sz w:val="18"/>
          <w:szCs w:val="18"/>
        </w:rPr>
        <w:tab/>
      </w:r>
      <w:r>
        <w:rPr>
          <w:rFonts w:ascii="CMR9" w:eastAsiaTheme="minorEastAsia" w:hAnsi="CMR9" w:cs="CMR9"/>
          <w:kern w:val="0"/>
          <w:sz w:val="18"/>
          <w:szCs w:val="18"/>
        </w:rPr>
        <w:t xml:space="preserve">Ba, J., </w:t>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Kavukcuoglu</w:t>
      </w:r>
      <w:proofErr w:type="spellEnd"/>
      <w:r>
        <w:rPr>
          <w:rFonts w:ascii="CMR9" w:eastAsiaTheme="minorEastAsia" w:hAnsi="CMR9" w:cs="CMR9"/>
          <w:kern w:val="0"/>
          <w:sz w:val="18"/>
          <w:szCs w:val="18"/>
        </w:rPr>
        <w:t>, K.: Multiple objec</w:t>
      </w:r>
      <w:r>
        <w:rPr>
          <w:rFonts w:ascii="CMR9" w:eastAsiaTheme="minorEastAsia" w:hAnsi="CMR9" w:cs="CMR9"/>
          <w:kern w:val="0"/>
          <w:sz w:val="18"/>
          <w:szCs w:val="18"/>
        </w:rPr>
        <w:t>t recognition with visual atten</w:t>
      </w:r>
      <w:r>
        <w:rPr>
          <w:rFonts w:ascii="CMR9" w:eastAsiaTheme="minorEastAsia" w:hAnsi="CMR9" w:cs="CMR9"/>
          <w:kern w:val="0"/>
          <w:sz w:val="18"/>
          <w:szCs w:val="18"/>
        </w:rPr>
        <w:t xml:space="preserve">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arXiv:1412.7755 (2014)3. </w:t>
      </w:r>
      <w:proofErr w:type="spellStart"/>
      <w:r>
        <w:rPr>
          <w:rFonts w:ascii="CMR9" w:eastAsiaTheme="minorEastAsia" w:hAnsi="CMR9" w:cs="CMR9"/>
          <w:kern w:val="0"/>
          <w:sz w:val="18"/>
          <w:szCs w:val="18"/>
        </w:rPr>
        <w:t>Babenko</w:t>
      </w:r>
      <w:proofErr w:type="spellEnd"/>
      <w:r>
        <w:rPr>
          <w:rFonts w:ascii="CMR9" w:eastAsiaTheme="minorEastAsia" w:hAnsi="CMR9" w:cs="CMR9"/>
          <w:kern w:val="0"/>
          <w:sz w:val="18"/>
          <w:szCs w:val="18"/>
        </w:rPr>
        <w:t xml:space="preserve">, B., Yang, M.H., </w:t>
      </w:r>
      <w:proofErr w:type="spellStart"/>
      <w:r>
        <w:rPr>
          <w:rFonts w:ascii="CMR9" w:eastAsiaTheme="minorEastAsia" w:hAnsi="CMR9" w:cs="CMR9"/>
          <w:kern w:val="0"/>
          <w:sz w:val="18"/>
          <w:szCs w:val="18"/>
        </w:rPr>
        <w:t>Belongie</w:t>
      </w:r>
      <w:proofErr w:type="spellEnd"/>
      <w:r>
        <w:rPr>
          <w:rFonts w:ascii="CMR9" w:eastAsiaTheme="minorEastAsia" w:hAnsi="CMR9" w:cs="CMR9"/>
          <w:kern w:val="0"/>
          <w:sz w:val="18"/>
          <w:szCs w:val="18"/>
        </w:rPr>
        <w:t>, S.: Visual tracking with online multiple i</w:t>
      </w:r>
      <w:r>
        <w:rPr>
          <w:rFonts w:ascii="CMR9" w:eastAsiaTheme="minorEastAsia" w:hAnsi="CMR9" w:cs="CMR9"/>
          <w:kern w:val="0"/>
          <w:sz w:val="18"/>
          <w:szCs w:val="18"/>
        </w:rPr>
        <w:t>n</w:t>
      </w:r>
      <w:r>
        <w:rPr>
          <w:rFonts w:ascii="CMR9" w:eastAsiaTheme="minorEastAsia" w:hAnsi="CMR9" w:cs="CMR9"/>
          <w:kern w:val="0"/>
          <w:sz w:val="18"/>
          <w:szCs w:val="18"/>
        </w:rPr>
        <w:t>stance learning. In: Computer Vision and Pattern Recognition, 2009. CVPR 2009.IEEE Conference on. pp. 983{990. IEEE (2009)</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4. </w:t>
      </w:r>
      <w:r>
        <w:rPr>
          <w:rFonts w:ascii="CMR9" w:eastAsiaTheme="minorEastAsia" w:hAnsi="CMR9" w:cs="CMR9"/>
          <w:kern w:val="0"/>
          <w:sz w:val="18"/>
          <w:szCs w:val="18"/>
        </w:rPr>
        <w:tab/>
      </w:r>
      <w:proofErr w:type="spellStart"/>
      <w:r>
        <w:rPr>
          <w:rFonts w:ascii="CMR9" w:eastAsiaTheme="minorEastAsia" w:hAnsi="CMR9" w:cs="CMR9"/>
          <w:kern w:val="0"/>
          <w:sz w:val="18"/>
          <w:szCs w:val="18"/>
        </w:rPr>
        <w:t>Bazzani</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Larochelle</w:t>
      </w:r>
      <w:proofErr w:type="spellEnd"/>
      <w:r>
        <w:rPr>
          <w:rFonts w:ascii="CMR9" w:eastAsiaTheme="minorEastAsia" w:hAnsi="CMR9" w:cs="CMR9"/>
          <w:kern w:val="0"/>
          <w:sz w:val="18"/>
          <w:szCs w:val="18"/>
        </w:rPr>
        <w:t xml:space="preserve">, H., </w:t>
      </w:r>
      <w:proofErr w:type="spellStart"/>
      <w:r>
        <w:rPr>
          <w:rFonts w:ascii="CMR9" w:eastAsiaTheme="minorEastAsia" w:hAnsi="CMR9" w:cs="CMR9"/>
          <w:kern w:val="0"/>
          <w:sz w:val="18"/>
          <w:szCs w:val="18"/>
        </w:rPr>
        <w:t>Murino</w:t>
      </w:r>
      <w:proofErr w:type="spellEnd"/>
      <w:r>
        <w:rPr>
          <w:rFonts w:ascii="CMR9" w:eastAsiaTheme="minorEastAsia" w:hAnsi="CMR9" w:cs="CMR9"/>
          <w:kern w:val="0"/>
          <w:sz w:val="18"/>
          <w:szCs w:val="18"/>
        </w:rPr>
        <w:t xml:space="preserve">, V., Ting, </w:t>
      </w:r>
      <w:proofErr w:type="spellStart"/>
      <w:proofErr w:type="gramStart"/>
      <w:r>
        <w:rPr>
          <w:rFonts w:ascii="CMR9" w:eastAsiaTheme="minorEastAsia" w:hAnsi="CMR9" w:cs="CMR9"/>
          <w:kern w:val="0"/>
          <w:sz w:val="18"/>
          <w:szCs w:val="18"/>
        </w:rPr>
        <w:t>J.a</w:t>
      </w:r>
      <w:proofErr w:type="gramEnd"/>
      <w:r>
        <w:rPr>
          <w:rFonts w:ascii="CMR9" w:eastAsiaTheme="minorEastAsia" w:hAnsi="CMR9" w:cs="CMR9"/>
          <w:kern w:val="0"/>
          <w:sz w:val="18"/>
          <w:szCs w:val="18"/>
        </w:rPr>
        <w:t>.</w:t>
      </w:r>
      <w:proofErr w:type="spellEnd"/>
      <w:r>
        <w:rPr>
          <w:rFonts w:ascii="CMR9" w:eastAsiaTheme="minorEastAsia" w:hAnsi="CMR9" w:cs="CMR9"/>
          <w:kern w:val="0"/>
          <w:sz w:val="18"/>
          <w:szCs w:val="18"/>
        </w:rPr>
        <w:t>, Freitas, N.D.: Learning atten</w:t>
      </w:r>
      <w:r>
        <w:rPr>
          <w:rFonts w:ascii="CMR9" w:eastAsiaTheme="minorEastAsia" w:hAnsi="CMR9" w:cs="CMR9"/>
          <w:kern w:val="0"/>
          <w:sz w:val="18"/>
          <w:szCs w:val="18"/>
        </w:rPr>
        <w:t>tional policies for tracking and recognition in vi</w:t>
      </w:r>
      <w:r>
        <w:rPr>
          <w:rFonts w:ascii="CMR9" w:eastAsiaTheme="minorEastAsia" w:hAnsi="CMR9" w:cs="CMR9"/>
          <w:kern w:val="0"/>
          <w:sz w:val="18"/>
          <w:szCs w:val="18"/>
        </w:rPr>
        <w:t>deo with deep networks. In: Pro</w:t>
      </w:r>
      <w:r>
        <w:rPr>
          <w:rFonts w:ascii="CMR9" w:eastAsiaTheme="minorEastAsia" w:hAnsi="CMR9" w:cs="CMR9"/>
          <w:kern w:val="0"/>
          <w:sz w:val="18"/>
          <w:szCs w:val="18"/>
        </w:rPr>
        <w:t>ceedings of the 28th International Conference on Machine Learning (ICML-11).pp. 937{944 (2011)</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5. </w:t>
      </w:r>
      <w:r>
        <w:rPr>
          <w:rFonts w:ascii="CMR9" w:eastAsiaTheme="minorEastAsia" w:hAnsi="CMR9" w:cs="CMR9"/>
          <w:kern w:val="0"/>
          <w:sz w:val="18"/>
          <w:szCs w:val="18"/>
        </w:rPr>
        <w:tab/>
      </w:r>
      <w:r>
        <w:rPr>
          <w:rFonts w:ascii="CMR9" w:eastAsiaTheme="minorEastAsia" w:hAnsi="CMR9" w:cs="CMR9"/>
          <w:kern w:val="0"/>
          <w:sz w:val="18"/>
          <w:szCs w:val="18"/>
        </w:rPr>
        <w:t xml:space="preserve">Bo, L., </w:t>
      </w:r>
      <w:proofErr w:type="gramStart"/>
      <w:r>
        <w:rPr>
          <w:rFonts w:ascii="CMR9" w:eastAsiaTheme="minorEastAsia" w:hAnsi="CMR9" w:cs="CMR9"/>
          <w:kern w:val="0"/>
          <w:sz w:val="18"/>
          <w:szCs w:val="18"/>
        </w:rPr>
        <w:t>Ren</w:t>
      </w:r>
      <w:proofErr w:type="gramEnd"/>
      <w:r>
        <w:rPr>
          <w:rFonts w:ascii="CMR9" w:eastAsiaTheme="minorEastAsia" w:hAnsi="CMR9" w:cs="CMR9"/>
          <w:kern w:val="0"/>
          <w:sz w:val="18"/>
          <w:szCs w:val="18"/>
        </w:rPr>
        <w:t xml:space="preserve">, X., Fox, D.: Multipath sparse coding using hierarchical </w:t>
      </w:r>
      <w:proofErr w:type="spellStart"/>
      <w:r>
        <w:rPr>
          <w:rFonts w:ascii="CMR9" w:eastAsiaTheme="minorEastAsia" w:hAnsi="CMR9" w:cs="CMR9"/>
          <w:kern w:val="0"/>
          <w:sz w:val="18"/>
          <w:szCs w:val="18"/>
        </w:rPr>
        <w:t>matchingpursuit</w:t>
      </w:r>
      <w:proofErr w:type="spellEnd"/>
      <w:r>
        <w:rPr>
          <w:rFonts w:ascii="CMR9" w:eastAsiaTheme="minorEastAsia" w:hAnsi="CMR9" w:cs="CMR9"/>
          <w:kern w:val="0"/>
          <w:sz w:val="18"/>
          <w:szCs w:val="18"/>
        </w:rPr>
        <w:t>. In: Computer Vision and Pattern Re</w:t>
      </w:r>
      <w:r>
        <w:rPr>
          <w:rFonts w:ascii="CMR9" w:eastAsiaTheme="minorEastAsia" w:hAnsi="CMR9" w:cs="CMR9"/>
          <w:kern w:val="0"/>
          <w:sz w:val="18"/>
          <w:szCs w:val="18"/>
        </w:rPr>
        <w:t>cognition (CVPR), 2013 IEEE Con</w:t>
      </w:r>
      <w:r>
        <w:rPr>
          <w:rFonts w:ascii="CMR9" w:eastAsiaTheme="minorEastAsia" w:hAnsi="CMR9" w:cs="CMR9"/>
          <w:kern w:val="0"/>
          <w:sz w:val="18"/>
          <w:szCs w:val="18"/>
        </w:rPr>
        <w:t>ference on. pp. 660{667. IEEE (2013)</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6. </w:t>
      </w:r>
      <w:r>
        <w:rPr>
          <w:rFonts w:ascii="CMR9" w:eastAsiaTheme="minorEastAsia" w:hAnsi="CMR9" w:cs="CMR9"/>
          <w:kern w:val="0"/>
          <w:sz w:val="18"/>
          <w:szCs w:val="18"/>
        </w:rPr>
        <w:tab/>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Is my new tracker really better than </w:t>
      </w:r>
      <w:proofErr w:type="spellStart"/>
      <w:r>
        <w:rPr>
          <w:rFonts w:ascii="CMR9" w:eastAsiaTheme="minorEastAsia" w:hAnsi="CMR9" w:cs="CMR9"/>
          <w:kern w:val="0"/>
          <w:sz w:val="18"/>
          <w:szCs w:val="18"/>
        </w:rPr>
        <w:t>yours</w:t>
      </w:r>
      <w:proofErr w:type="gramStart"/>
      <w:r>
        <w:rPr>
          <w:rFonts w:ascii="CMR9" w:eastAsiaTheme="minorEastAsia" w:hAnsi="CMR9" w:cs="CMR9"/>
          <w:kern w:val="0"/>
          <w:sz w:val="18"/>
          <w:szCs w:val="18"/>
        </w:rPr>
        <w:t>?In</w:t>
      </w:r>
      <w:proofErr w:type="spellEnd"/>
      <w:proofErr w:type="gramEnd"/>
      <w:r>
        <w:rPr>
          <w:rFonts w:ascii="CMR9" w:eastAsiaTheme="minorEastAsia" w:hAnsi="CMR9" w:cs="CMR9"/>
          <w:kern w:val="0"/>
          <w:sz w:val="18"/>
          <w:szCs w:val="18"/>
        </w:rPr>
        <w:t xml:space="preserve">: Applications of Computer Vision (WACV), 2014 IEEE Winter Conference </w:t>
      </w:r>
      <w:proofErr w:type="spellStart"/>
      <w:r>
        <w:rPr>
          <w:rFonts w:ascii="CMR9" w:eastAsiaTheme="minorEastAsia" w:hAnsi="CMR9" w:cs="CMR9"/>
          <w:kern w:val="0"/>
          <w:sz w:val="18"/>
          <w:szCs w:val="18"/>
        </w:rPr>
        <w:t>on.pp</w:t>
      </w:r>
      <w:proofErr w:type="spellEnd"/>
      <w:r>
        <w:rPr>
          <w:rFonts w:ascii="CMR9" w:eastAsiaTheme="minorEastAsia" w:hAnsi="CMR9" w:cs="CMR9"/>
          <w:kern w:val="0"/>
          <w:sz w:val="18"/>
          <w:szCs w:val="18"/>
        </w:rPr>
        <w:t>. 540{547. IEEE (2014)</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7. </w:t>
      </w:r>
      <w:r>
        <w:rPr>
          <w:rFonts w:ascii="CMR9" w:eastAsiaTheme="minorEastAsia" w:hAnsi="CMR9" w:cs="CMR9"/>
          <w:kern w:val="0"/>
          <w:sz w:val="18"/>
          <w:szCs w:val="18"/>
        </w:rPr>
        <w:tab/>
      </w:r>
      <w:proofErr w:type="spellStart"/>
      <w:r>
        <w:rPr>
          <w:rFonts w:ascii="CMR9" w:eastAsiaTheme="minorEastAsia" w:hAnsi="CMR9" w:cs="CMR9"/>
          <w:kern w:val="0"/>
          <w:sz w:val="18"/>
          <w:szCs w:val="18"/>
        </w:rPr>
        <w:t>Danelljan</w:t>
      </w:r>
      <w:proofErr w:type="spellEnd"/>
      <w:r>
        <w:rPr>
          <w:rFonts w:ascii="CMR9" w:eastAsiaTheme="minorEastAsia" w:hAnsi="CMR9" w:cs="CMR9"/>
          <w:kern w:val="0"/>
          <w:sz w:val="18"/>
          <w:szCs w:val="18"/>
        </w:rPr>
        <w:t xml:space="preserve">, M., Hager, G., </w:t>
      </w:r>
      <w:proofErr w:type="spellStart"/>
      <w:r>
        <w:rPr>
          <w:rFonts w:ascii="CMR9" w:eastAsiaTheme="minorEastAsia" w:hAnsi="CMR9" w:cs="CMR9"/>
          <w:kern w:val="0"/>
          <w:sz w:val="18"/>
          <w:szCs w:val="18"/>
        </w:rPr>
        <w:t>Shahbaz</w:t>
      </w:r>
      <w:proofErr w:type="spellEnd"/>
      <w:r>
        <w:rPr>
          <w:rFonts w:ascii="CMR9" w:eastAsiaTheme="minorEastAsia" w:hAnsi="CMR9" w:cs="CMR9"/>
          <w:kern w:val="0"/>
          <w:sz w:val="18"/>
          <w:szCs w:val="18"/>
        </w:rPr>
        <w:t xml:space="preserve"> Khan, F., </w:t>
      </w:r>
      <w:proofErr w:type="spellStart"/>
      <w:r>
        <w:rPr>
          <w:rFonts w:ascii="CMR9" w:eastAsiaTheme="minorEastAsia" w:hAnsi="CMR9" w:cs="CMR9"/>
          <w:kern w:val="0"/>
          <w:sz w:val="18"/>
          <w:szCs w:val="18"/>
        </w:rPr>
        <w:t>Felsb</w:t>
      </w:r>
      <w:r>
        <w:rPr>
          <w:rFonts w:ascii="CMR9" w:eastAsiaTheme="minorEastAsia" w:hAnsi="CMR9" w:cs="CMR9"/>
          <w:kern w:val="0"/>
          <w:sz w:val="18"/>
          <w:szCs w:val="18"/>
        </w:rPr>
        <w:t>erg</w:t>
      </w:r>
      <w:proofErr w:type="spellEnd"/>
      <w:r>
        <w:rPr>
          <w:rFonts w:ascii="CMR9" w:eastAsiaTheme="minorEastAsia" w:hAnsi="CMR9" w:cs="CMR9"/>
          <w:kern w:val="0"/>
          <w:sz w:val="18"/>
          <w:szCs w:val="18"/>
        </w:rPr>
        <w:t>, M.: Learning spatially reg</w:t>
      </w:r>
      <w:r>
        <w:rPr>
          <w:rFonts w:ascii="CMR9" w:eastAsiaTheme="minorEastAsia" w:hAnsi="CMR9" w:cs="CMR9"/>
          <w:kern w:val="0"/>
          <w:sz w:val="18"/>
          <w:szCs w:val="18"/>
        </w:rPr>
        <w:t>ularized correlation _</w:t>
      </w:r>
      <w:proofErr w:type="spellStart"/>
      <w:r>
        <w:rPr>
          <w:rFonts w:ascii="CMR9" w:eastAsiaTheme="minorEastAsia" w:hAnsi="CMR9" w:cs="CMR9"/>
          <w:kern w:val="0"/>
          <w:sz w:val="18"/>
          <w:szCs w:val="18"/>
        </w:rPr>
        <w:t>lters</w:t>
      </w:r>
      <w:proofErr w:type="spellEnd"/>
      <w:r>
        <w:rPr>
          <w:rFonts w:ascii="CMR9" w:eastAsiaTheme="minorEastAsia" w:hAnsi="CMR9" w:cs="CMR9"/>
          <w:kern w:val="0"/>
          <w:sz w:val="18"/>
          <w:szCs w:val="18"/>
        </w:rPr>
        <w:t xml:space="preserve"> </w:t>
      </w:r>
      <w:r>
        <w:rPr>
          <w:rFonts w:ascii="CMR9" w:eastAsiaTheme="minorEastAsia" w:hAnsi="CMR9" w:cs="CMR9"/>
          <w:kern w:val="0"/>
          <w:sz w:val="18"/>
          <w:szCs w:val="18"/>
        </w:rPr>
        <w:lastRenderedPageBreak/>
        <w:t>for visual tracking. In</w:t>
      </w:r>
      <w:r>
        <w:rPr>
          <w:rFonts w:ascii="CMR9" w:eastAsiaTheme="minorEastAsia" w:hAnsi="CMR9" w:cs="CMR9"/>
          <w:kern w:val="0"/>
          <w:sz w:val="18"/>
          <w:szCs w:val="18"/>
        </w:rPr>
        <w:t>: Proceedings of the IEEE Inter</w:t>
      </w:r>
      <w:r>
        <w:rPr>
          <w:rFonts w:ascii="CMR9" w:eastAsiaTheme="minorEastAsia" w:hAnsi="CMR9" w:cs="CMR9"/>
          <w:kern w:val="0"/>
          <w:sz w:val="18"/>
          <w:szCs w:val="18"/>
        </w:rPr>
        <w:t>national Conference on Computer Vision (ICCV). pp. 4310{4318 (2015)</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8. </w:t>
      </w:r>
      <w:r>
        <w:rPr>
          <w:rFonts w:ascii="CMR9" w:eastAsiaTheme="minorEastAsia" w:hAnsi="CMR9" w:cs="CMR9"/>
          <w:kern w:val="0"/>
          <w:sz w:val="18"/>
          <w:szCs w:val="18"/>
        </w:rPr>
        <w:tab/>
      </w:r>
      <w:r>
        <w:rPr>
          <w:rFonts w:ascii="CMR9" w:eastAsiaTheme="minorEastAsia" w:hAnsi="CMR9" w:cs="CMR9"/>
          <w:kern w:val="0"/>
          <w:sz w:val="18"/>
          <w:szCs w:val="18"/>
        </w:rPr>
        <w:t xml:space="preserve">Deng, J., Dong, W., </w:t>
      </w:r>
      <w:proofErr w:type="spellStart"/>
      <w:r>
        <w:rPr>
          <w:rFonts w:ascii="CMR9" w:eastAsiaTheme="minorEastAsia" w:hAnsi="CMR9" w:cs="CMR9"/>
          <w:kern w:val="0"/>
          <w:sz w:val="18"/>
          <w:szCs w:val="18"/>
        </w:rPr>
        <w:t>Socher</w:t>
      </w:r>
      <w:proofErr w:type="spellEnd"/>
      <w:r>
        <w:rPr>
          <w:rFonts w:ascii="CMR9" w:eastAsiaTheme="minorEastAsia" w:hAnsi="CMR9" w:cs="CMR9"/>
          <w:kern w:val="0"/>
          <w:sz w:val="18"/>
          <w:szCs w:val="18"/>
        </w:rPr>
        <w:t xml:space="preserve">, R., Li, L.J., Li, K.,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A large-scale</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hierarchical</w:t>
      </w:r>
      <w:proofErr w:type="gramEnd"/>
      <w:r>
        <w:rPr>
          <w:rFonts w:ascii="CMR9" w:eastAsiaTheme="minorEastAsia" w:hAnsi="CMR9" w:cs="CMR9"/>
          <w:kern w:val="0"/>
          <w:sz w:val="18"/>
          <w:szCs w:val="18"/>
        </w:rPr>
        <w:t xml:space="preserve"> image database. In: Computer Vision and Pattern Recognition, 2009.</w:t>
      </w:r>
    </w:p>
    <w:p w:rsidR="003A47D1" w:rsidRDefault="003A47D1" w:rsidP="003A47D1">
      <w:pPr>
        <w:autoSpaceDE w:val="0"/>
        <w:autoSpaceDN w:val="0"/>
        <w:adjustRightInd w:val="0"/>
        <w:ind w:firstLine="420"/>
        <w:jc w:val="left"/>
        <w:rPr>
          <w:rFonts w:ascii="CMR9" w:eastAsiaTheme="minorEastAsia" w:hAnsi="CMR9" w:cs="CMR9"/>
          <w:kern w:val="0"/>
          <w:sz w:val="18"/>
          <w:szCs w:val="18"/>
        </w:rPr>
      </w:pPr>
      <w:r>
        <w:rPr>
          <w:rFonts w:ascii="CMR9" w:eastAsiaTheme="minorEastAsia" w:hAnsi="CMR9" w:cs="CMR9"/>
          <w:kern w:val="0"/>
          <w:sz w:val="18"/>
          <w:szCs w:val="18"/>
        </w:rPr>
        <w:t>CVPR 2009. IEEE Conference on. pp. 248</w:t>
      </w:r>
      <w:r w:rsidR="00ED3DBE">
        <w:rPr>
          <w:rFonts w:ascii="CMR9" w:eastAsiaTheme="minorEastAsia" w:hAnsi="CMR9" w:cs="CMR9"/>
          <w:kern w:val="0"/>
          <w:sz w:val="18"/>
          <w:szCs w:val="18"/>
        </w:rPr>
        <w:t>-</w:t>
      </w:r>
      <w:r>
        <w:rPr>
          <w:rFonts w:ascii="CMR9" w:eastAsiaTheme="minorEastAsia" w:hAnsi="CMR9" w:cs="CMR9"/>
          <w:kern w:val="0"/>
          <w:sz w:val="18"/>
          <w:szCs w:val="18"/>
        </w:rPr>
        <w:t>255. IEEE (2009)</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9. </w:t>
      </w:r>
      <w:r>
        <w:rPr>
          <w:rFonts w:ascii="CMR9" w:eastAsiaTheme="minorEastAsia" w:hAnsi="CMR9" w:cs="CMR9"/>
          <w:kern w:val="0"/>
          <w:sz w:val="18"/>
          <w:szCs w:val="18"/>
        </w:rPr>
        <w:tab/>
      </w:r>
      <w:r>
        <w:rPr>
          <w:rFonts w:ascii="CMR9" w:eastAsiaTheme="minorEastAsia" w:hAnsi="CMR9" w:cs="CMR9"/>
          <w:kern w:val="0"/>
          <w:sz w:val="18"/>
          <w:szCs w:val="18"/>
        </w:rPr>
        <w:t xml:space="preserve">Donahue, J., Hendricks, L.A.,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Rohrbach</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Venugopalan</w:t>
      </w:r>
      <w:proofErr w:type="spellEnd"/>
      <w:r>
        <w:rPr>
          <w:rFonts w:ascii="CMR9" w:eastAsiaTheme="minorEastAsia" w:hAnsi="CMR9" w:cs="CMR9"/>
          <w:kern w:val="0"/>
          <w:sz w:val="18"/>
          <w:szCs w:val="18"/>
        </w:rPr>
        <w:t>, S.,</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spellStart"/>
      <w:r>
        <w:rPr>
          <w:rFonts w:ascii="CMR9" w:eastAsiaTheme="minorEastAsia" w:hAnsi="CMR9" w:cs="CMR9"/>
          <w:kern w:val="0"/>
          <w:sz w:val="18"/>
          <w:szCs w:val="18"/>
        </w:rPr>
        <w:t>Saenko</w:t>
      </w:r>
      <w:proofErr w:type="spellEnd"/>
      <w:r>
        <w:rPr>
          <w:rFonts w:ascii="CMR9" w:eastAsiaTheme="minorEastAsia" w:hAnsi="CMR9" w:cs="CMR9"/>
          <w:kern w:val="0"/>
          <w:sz w:val="18"/>
          <w:szCs w:val="18"/>
        </w:rPr>
        <w:t>, K., Darrell, T.: Long-term recurrent convolutional networks for visual</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recognition</w:t>
      </w:r>
      <w:proofErr w:type="gramEnd"/>
      <w:r>
        <w:rPr>
          <w:rFonts w:ascii="CMR9" w:eastAsiaTheme="minorEastAsia" w:hAnsi="CMR9" w:cs="CMR9"/>
          <w:kern w:val="0"/>
          <w:sz w:val="18"/>
          <w:szCs w:val="18"/>
        </w:rPr>
        <w:t xml:space="preserve"> and description.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arXiv:1411.4389 (2014)</w:t>
      </w:r>
    </w:p>
    <w:p w:rsidR="00DF5624" w:rsidRDefault="003A47D1" w:rsidP="003A47D1">
      <w:pPr>
        <w:autoSpaceDE w:val="0"/>
        <w:autoSpaceDN w:val="0"/>
        <w:adjustRightInd w:val="0"/>
        <w:ind w:left="420" w:hanging="420"/>
        <w:jc w:val="left"/>
      </w:pPr>
      <w:r>
        <w:rPr>
          <w:rFonts w:ascii="CMR9" w:eastAsiaTheme="minorEastAsia" w:hAnsi="CMR9" w:cs="CMR9"/>
          <w:kern w:val="0"/>
          <w:sz w:val="18"/>
          <w:szCs w:val="18"/>
        </w:rPr>
        <w:t xml:space="preserve">10. </w:t>
      </w:r>
      <w:r>
        <w:rPr>
          <w:rFonts w:ascii="CMR9" w:eastAsiaTheme="minorEastAsia" w:hAnsi="CMR9" w:cs="CMR9"/>
          <w:kern w:val="0"/>
          <w:sz w:val="18"/>
          <w:szCs w:val="18"/>
        </w:rPr>
        <w:tab/>
      </w:r>
      <w:proofErr w:type="spellStart"/>
      <w:r>
        <w:rPr>
          <w:rFonts w:ascii="CMR9" w:eastAsiaTheme="minorEastAsia" w:hAnsi="CMR9" w:cs="CMR9"/>
          <w:kern w:val="0"/>
          <w:sz w:val="18"/>
          <w:szCs w:val="18"/>
        </w:rPr>
        <w:t>Dosovitskiy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Fischery</w:t>
      </w:r>
      <w:proofErr w:type="spellEnd"/>
      <w:r>
        <w:rPr>
          <w:rFonts w:ascii="CMR9" w:eastAsiaTheme="minorEastAsia" w:hAnsi="CMR9" w:cs="CMR9"/>
          <w:kern w:val="0"/>
          <w:sz w:val="18"/>
          <w:szCs w:val="18"/>
        </w:rPr>
        <w:t xml:space="preserve">, P., </w:t>
      </w:r>
      <w:proofErr w:type="spellStart"/>
      <w:r>
        <w:rPr>
          <w:rFonts w:ascii="CMR9" w:eastAsiaTheme="minorEastAsia" w:hAnsi="CMR9" w:cs="CMR9"/>
          <w:kern w:val="0"/>
          <w:sz w:val="18"/>
          <w:szCs w:val="18"/>
        </w:rPr>
        <w:t>Ilg</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Hazirbas</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Golkov</w:t>
      </w:r>
      <w:proofErr w:type="spellEnd"/>
      <w:r>
        <w:rPr>
          <w:rFonts w:ascii="CMR9" w:eastAsiaTheme="minorEastAsia" w:hAnsi="CMR9" w:cs="CMR9"/>
          <w:kern w:val="0"/>
          <w:sz w:val="18"/>
          <w:szCs w:val="18"/>
        </w:rPr>
        <w:t xml:space="preserve">, V., van der </w:t>
      </w:r>
      <w:proofErr w:type="spellStart"/>
      <w:r>
        <w:rPr>
          <w:rFonts w:ascii="CMR9" w:eastAsiaTheme="minorEastAsia" w:hAnsi="CMR9" w:cs="CMR9"/>
          <w:kern w:val="0"/>
          <w:sz w:val="18"/>
          <w:szCs w:val="18"/>
        </w:rPr>
        <w:t>Smagt</w:t>
      </w:r>
      <w:proofErr w:type="spellEnd"/>
      <w:r>
        <w:rPr>
          <w:rFonts w:ascii="CMR9" w:eastAsiaTheme="minorEastAsia" w:hAnsi="CMR9" w:cs="CMR9"/>
          <w:kern w:val="0"/>
          <w:sz w:val="18"/>
          <w:szCs w:val="18"/>
        </w:rPr>
        <w:t>, P.,</w:t>
      </w:r>
      <w:proofErr w:type="spellStart"/>
      <w:r>
        <w:rPr>
          <w:rFonts w:ascii="CMR9" w:eastAsiaTheme="minorEastAsia" w:hAnsi="CMR9" w:cs="CMR9"/>
          <w:kern w:val="0"/>
          <w:sz w:val="18"/>
          <w:szCs w:val="18"/>
        </w:rPr>
        <w:t>Cremers</w:t>
      </w:r>
      <w:proofErr w:type="spellEnd"/>
      <w:r>
        <w:rPr>
          <w:rFonts w:ascii="CMR9" w:eastAsiaTheme="minorEastAsia" w:hAnsi="CMR9" w:cs="CMR9"/>
          <w:kern w:val="0"/>
          <w:sz w:val="18"/>
          <w:szCs w:val="18"/>
        </w:rPr>
        <w:t xml:space="preserve">, D., </w:t>
      </w:r>
      <w:proofErr w:type="spellStart"/>
      <w:r>
        <w:rPr>
          <w:rFonts w:ascii="CMR9" w:eastAsiaTheme="minorEastAsia" w:hAnsi="CMR9" w:cs="CMR9"/>
          <w:kern w:val="0"/>
          <w:sz w:val="18"/>
          <w:szCs w:val="18"/>
        </w:rPr>
        <w:t>Brox</w:t>
      </w:r>
      <w:proofErr w:type="spellEnd"/>
      <w:r>
        <w:rPr>
          <w:rFonts w:ascii="CMR9" w:eastAsiaTheme="minorEastAsia" w:hAnsi="CMR9" w:cs="CMR9"/>
          <w:kern w:val="0"/>
          <w:sz w:val="18"/>
          <w:szCs w:val="18"/>
        </w:rPr>
        <w:t xml:space="preserve">, T., et al.: </w:t>
      </w:r>
      <w:proofErr w:type="spellStart"/>
      <w:r>
        <w:rPr>
          <w:rFonts w:ascii="CMR9" w:eastAsiaTheme="minorEastAsia" w:hAnsi="CMR9" w:cs="CMR9"/>
          <w:kern w:val="0"/>
          <w:sz w:val="18"/>
          <w:szCs w:val="18"/>
        </w:rPr>
        <w:t>Flownet</w:t>
      </w:r>
      <w:proofErr w:type="spellEnd"/>
      <w:r>
        <w:rPr>
          <w:rFonts w:ascii="CMR9" w:eastAsiaTheme="minorEastAsia" w:hAnsi="CMR9" w:cs="CMR9"/>
          <w:kern w:val="0"/>
          <w:sz w:val="18"/>
          <w:szCs w:val="18"/>
        </w:rPr>
        <w:t xml:space="preserve">: Learning optical ow with </w:t>
      </w:r>
      <w:proofErr w:type="spellStart"/>
      <w:r>
        <w:rPr>
          <w:rFonts w:ascii="CMR9" w:eastAsiaTheme="minorEastAsia" w:hAnsi="CMR9" w:cs="CMR9"/>
          <w:kern w:val="0"/>
          <w:sz w:val="18"/>
          <w:szCs w:val="18"/>
        </w:rPr>
        <w:t>convolutionalnetworks</w:t>
      </w:r>
      <w:proofErr w:type="spellEnd"/>
      <w:r>
        <w:rPr>
          <w:rFonts w:ascii="CMR9" w:eastAsiaTheme="minorEastAsia" w:hAnsi="CMR9" w:cs="CMR9"/>
          <w:kern w:val="0"/>
          <w:sz w:val="18"/>
          <w:szCs w:val="18"/>
        </w:rPr>
        <w:t>. In: 2015 IEEE International Conference on Computer Vision (ICCV).pp. 2758</w:t>
      </w:r>
      <w:r w:rsidR="00ED3DBE">
        <w:rPr>
          <w:rFonts w:ascii="CMR9" w:eastAsiaTheme="minorEastAsia" w:hAnsi="CMR9" w:cs="CMR9"/>
          <w:kern w:val="0"/>
          <w:sz w:val="18"/>
          <w:szCs w:val="18"/>
        </w:rPr>
        <w:t>-</w:t>
      </w:r>
      <w:r>
        <w:rPr>
          <w:rFonts w:ascii="CMR9" w:eastAsiaTheme="minorEastAsia" w:hAnsi="CMR9" w:cs="CMR9"/>
          <w:kern w:val="0"/>
          <w:sz w:val="18"/>
          <w:szCs w:val="18"/>
        </w:rPr>
        <w:t>2766. IEEE (2015)</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11. </w:t>
      </w:r>
      <w:r w:rsidR="008660EF">
        <w:rPr>
          <w:rFonts w:ascii="CMR9" w:eastAsiaTheme="minorEastAsia" w:hAnsi="CMR9" w:cs="CMR9"/>
          <w:kern w:val="0"/>
          <w:sz w:val="18"/>
          <w:szCs w:val="18"/>
        </w:rPr>
        <w:tab/>
      </w:r>
      <w:r>
        <w:rPr>
          <w:rFonts w:ascii="CMR9" w:eastAsiaTheme="minorEastAsia" w:hAnsi="CMR9" w:cs="CMR9"/>
          <w:kern w:val="0"/>
          <w:sz w:val="18"/>
          <w:szCs w:val="18"/>
        </w:rPr>
        <w:t xml:space="preserve">Fan, J., Xu, W., Wu, Y., Gong, Y.: Human tracking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Neural Networks, IEEE Transactions on 21(10), 1610</w:t>
      </w:r>
      <w:r w:rsidR="00ED3DBE">
        <w:rPr>
          <w:rFonts w:ascii="CMR9" w:eastAsiaTheme="minorEastAsia" w:hAnsi="CMR9" w:cs="CMR9"/>
          <w:kern w:val="0"/>
          <w:sz w:val="18"/>
          <w:szCs w:val="18"/>
        </w:rPr>
        <w:t>-</w:t>
      </w:r>
      <w:r>
        <w:rPr>
          <w:rFonts w:ascii="CMR9" w:eastAsiaTheme="minorEastAsia" w:hAnsi="CMR9" w:cs="CMR9"/>
          <w:kern w:val="0"/>
          <w:sz w:val="18"/>
          <w:szCs w:val="18"/>
        </w:rPr>
        <w:t>1623 (2010)</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12. </w:t>
      </w:r>
      <w:r w:rsidR="008660EF">
        <w:rPr>
          <w:rFonts w:ascii="CMR9" w:eastAsiaTheme="minorEastAsia" w:hAnsi="CMR9" w:cs="CMR9"/>
          <w:kern w:val="0"/>
          <w:sz w:val="18"/>
          <w:szCs w:val="18"/>
        </w:rPr>
        <w:tab/>
      </w:r>
      <w:r>
        <w:rPr>
          <w:rFonts w:ascii="CMR9" w:eastAsiaTheme="minorEastAsia" w:hAnsi="CMR9" w:cs="CMR9"/>
          <w:kern w:val="0"/>
          <w:sz w:val="18"/>
          <w:szCs w:val="18"/>
        </w:rPr>
        <w:t xml:space="preserve">Geiger, A.: Probabilistic Models for 3D Urban Scene Understanding from </w:t>
      </w:r>
      <w:proofErr w:type="spellStart"/>
      <w:r>
        <w:rPr>
          <w:rFonts w:ascii="CMR9" w:eastAsiaTheme="minorEastAsia" w:hAnsi="CMR9" w:cs="CMR9"/>
          <w:kern w:val="0"/>
          <w:sz w:val="18"/>
          <w:szCs w:val="18"/>
        </w:rPr>
        <w:t>MovablePlatforms</w:t>
      </w:r>
      <w:proofErr w:type="spellEnd"/>
      <w:r>
        <w:rPr>
          <w:rFonts w:ascii="CMR9" w:eastAsiaTheme="minorEastAsia" w:hAnsi="CMR9" w:cs="CMR9"/>
          <w:kern w:val="0"/>
          <w:sz w:val="18"/>
          <w:szCs w:val="18"/>
        </w:rPr>
        <w:t>. Ph.D. thesis, KIT (2013)</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13. </w:t>
      </w:r>
      <w:r w:rsidR="008660EF">
        <w:rPr>
          <w:rFonts w:ascii="CMR9" w:eastAsiaTheme="minorEastAsia" w:hAnsi="CMR9" w:cs="CMR9"/>
          <w:kern w:val="0"/>
          <w:sz w:val="18"/>
          <w:szCs w:val="18"/>
        </w:rPr>
        <w:tab/>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R., Donahue, J., Darrell, T., Malik, J.: Ri</w:t>
      </w:r>
      <w:r>
        <w:rPr>
          <w:rFonts w:ascii="CMR9" w:eastAsiaTheme="minorEastAsia" w:hAnsi="CMR9" w:cs="CMR9"/>
          <w:kern w:val="0"/>
          <w:sz w:val="18"/>
          <w:szCs w:val="18"/>
        </w:rPr>
        <w:t>ch feature hierarchies for accu</w:t>
      </w:r>
      <w:r>
        <w:rPr>
          <w:rFonts w:ascii="CMR9" w:eastAsiaTheme="minorEastAsia" w:hAnsi="CMR9" w:cs="CMR9"/>
          <w:kern w:val="0"/>
          <w:sz w:val="18"/>
          <w:szCs w:val="18"/>
        </w:rPr>
        <w:t xml:space="preserve">rate object detection and semantic segmentation. In: Computer Vision and </w:t>
      </w:r>
      <w:proofErr w:type="spellStart"/>
      <w:r>
        <w:rPr>
          <w:rFonts w:ascii="CMR9" w:eastAsiaTheme="minorEastAsia" w:hAnsi="CMR9" w:cs="CMR9"/>
          <w:kern w:val="0"/>
          <w:sz w:val="18"/>
          <w:szCs w:val="18"/>
        </w:rPr>
        <w:t>PatternRecognition</w:t>
      </w:r>
      <w:proofErr w:type="spellEnd"/>
      <w:r>
        <w:rPr>
          <w:rFonts w:ascii="CMR9" w:eastAsiaTheme="minorEastAsia" w:hAnsi="CMR9" w:cs="CMR9"/>
          <w:kern w:val="0"/>
          <w:sz w:val="18"/>
          <w:szCs w:val="18"/>
        </w:rPr>
        <w:t xml:space="preserve"> (CVPR), 2014 IEEE Conference on. pp. 580</w:t>
      </w:r>
      <w:r w:rsidR="00ED3DBE">
        <w:rPr>
          <w:rFonts w:ascii="CMR9" w:eastAsiaTheme="minorEastAsia" w:hAnsi="CMR9" w:cs="CMR9"/>
          <w:kern w:val="0"/>
          <w:sz w:val="18"/>
          <w:szCs w:val="18"/>
        </w:rPr>
        <w:t>-</w:t>
      </w:r>
      <w:r>
        <w:rPr>
          <w:rFonts w:ascii="CMR9" w:eastAsiaTheme="minorEastAsia" w:hAnsi="CMR9" w:cs="CMR9"/>
          <w:kern w:val="0"/>
          <w:sz w:val="18"/>
          <w:szCs w:val="18"/>
        </w:rPr>
        <w:t>587. IEEE (2014)</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14. </w:t>
      </w:r>
      <w:r w:rsidR="008660EF">
        <w:rPr>
          <w:rFonts w:ascii="CMR9" w:eastAsiaTheme="minorEastAsia" w:hAnsi="CMR9" w:cs="CMR9"/>
          <w:kern w:val="0"/>
          <w:sz w:val="18"/>
          <w:szCs w:val="18"/>
        </w:rPr>
        <w:tab/>
      </w:r>
      <w:r>
        <w:rPr>
          <w:rFonts w:ascii="CMR9" w:eastAsiaTheme="minorEastAsia" w:hAnsi="CMR9" w:cs="CMR9"/>
          <w:kern w:val="0"/>
          <w:sz w:val="18"/>
          <w:szCs w:val="18"/>
        </w:rPr>
        <w:t xml:space="preserve">Han, X., Leung, T.,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R., Ber</w:t>
      </w:r>
      <w:r>
        <w:rPr>
          <w:rFonts w:ascii="CMR9" w:eastAsiaTheme="minorEastAsia" w:hAnsi="CMR9" w:cs="CMR9"/>
          <w:kern w:val="0"/>
          <w:sz w:val="18"/>
          <w:szCs w:val="18"/>
        </w:rPr>
        <w:t xml:space="preserve">g, </w:t>
      </w:r>
      <w:proofErr w:type="gramStart"/>
      <w:r>
        <w:rPr>
          <w:rFonts w:ascii="CMR9" w:eastAsiaTheme="minorEastAsia" w:hAnsi="CMR9" w:cs="CMR9"/>
          <w:kern w:val="0"/>
          <w:sz w:val="18"/>
          <w:szCs w:val="18"/>
        </w:rPr>
        <w:t>A.C</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Matchnet</w:t>
      </w:r>
      <w:proofErr w:type="spellEnd"/>
      <w:r>
        <w:rPr>
          <w:rFonts w:ascii="CMR9" w:eastAsiaTheme="minorEastAsia" w:hAnsi="CMR9" w:cs="CMR9"/>
          <w:kern w:val="0"/>
          <w:sz w:val="18"/>
          <w:szCs w:val="18"/>
        </w:rPr>
        <w:t>: Unifying fea</w:t>
      </w:r>
      <w:r>
        <w:rPr>
          <w:rFonts w:ascii="CMR9" w:eastAsiaTheme="minorEastAsia" w:hAnsi="CMR9" w:cs="CMR9"/>
          <w:kern w:val="0"/>
          <w:sz w:val="18"/>
          <w:szCs w:val="18"/>
        </w:rPr>
        <w:t xml:space="preserve">ture and metric learning for patch-based matching. In: Proceedings of the </w:t>
      </w:r>
      <w:proofErr w:type="spellStart"/>
      <w:r>
        <w:rPr>
          <w:rFonts w:ascii="CMR9" w:eastAsiaTheme="minorEastAsia" w:hAnsi="CMR9" w:cs="CMR9"/>
          <w:kern w:val="0"/>
          <w:sz w:val="18"/>
          <w:szCs w:val="18"/>
        </w:rPr>
        <w:t>IEEEConference</w:t>
      </w:r>
      <w:proofErr w:type="spellEnd"/>
      <w:r>
        <w:rPr>
          <w:rFonts w:ascii="CMR9" w:eastAsiaTheme="minorEastAsia" w:hAnsi="CMR9" w:cs="CMR9"/>
          <w:kern w:val="0"/>
          <w:sz w:val="18"/>
          <w:szCs w:val="18"/>
        </w:rPr>
        <w:t xml:space="preserve"> on Computer Vision and Pattern Recognition. pp. 3279</w:t>
      </w:r>
      <w:r w:rsidR="008660EF">
        <w:rPr>
          <w:rFonts w:ascii="CMR9" w:eastAsiaTheme="minorEastAsia" w:hAnsi="CMR9" w:cs="CMR9"/>
          <w:kern w:val="0"/>
          <w:sz w:val="18"/>
          <w:szCs w:val="18"/>
        </w:rPr>
        <w:t>-3</w:t>
      </w:r>
      <w:r>
        <w:rPr>
          <w:rFonts w:ascii="CMR9" w:eastAsiaTheme="minorEastAsia" w:hAnsi="CMR9" w:cs="CMR9"/>
          <w:kern w:val="0"/>
          <w:sz w:val="18"/>
          <w:szCs w:val="18"/>
        </w:rPr>
        <w:t>286 (2015)</w:t>
      </w:r>
    </w:p>
    <w:p w:rsidR="003A47D1" w:rsidRDefault="003A47D1"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Hare, S., </w:t>
      </w:r>
      <w:proofErr w:type="spellStart"/>
      <w:r>
        <w:rPr>
          <w:rFonts w:ascii="CMR9" w:eastAsiaTheme="minorEastAsia" w:hAnsi="CMR9" w:cs="CMR9"/>
          <w:kern w:val="0"/>
          <w:sz w:val="18"/>
          <w:szCs w:val="18"/>
        </w:rPr>
        <w:t>Sa_ari</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Torr</w:t>
      </w:r>
      <w:proofErr w:type="spellEnd"/>
      <w:r>
        <w:rPr>
          <w:rFonts w:ascii="CMR9" w:eastAsiaTheme="minorEastAsia" w:hAnsi="CMR9" w:cs="CMR9"/>
          <w:kern w:val="0"/>
          <w:sz w:val="18"/>
          <w:szCs w:val="18"/>
        </w:rPr>
        <w:t xml:space="preserve">, P.H.: Struck: Structured output tracking with </w:t>
      </w:r>
      <w:proofErr w:type="spellStart"/>
      <w:r>
        <w:rPr>
          <w:rFonts w:ascii="CMR9" w:eastAsiaTheme="minorEastAsia" w:hAnsi="CMR9" w:cs="CMR9"/>
          <w:kern w:val="0"/>
          <w:sz w:val="18"/>
          <w:szCs w:val="18"/>
        </w:rPr>
        <w:t>kernels.In</w:t>
      </w:r>
      <w:proofErr w:type="spellEnd"/>
      <w:r>
        <w:rPr>
          <w:rFonts w:ascii="CMR9" w:eastAsiaTheme="minorEastAsia" w:hAnsi="CMR9" w:cs="CMR9"/>
          <w:kern w:val="0"/>
          <w:sz w:val="18"/>
          <w:szCs w:val="18"/>
        </w:rPr>
        <w:t>: Computer Vision (ICCV), 2011 IEEE International Conference on. pp. 263</w:t>
      </w:r>
      <w:r w:rsidR="00ED3DBE">
        <w:rPr>
          <w:rFonts w:ascii="CMR9" w:eastAsiaTheme="minorEastAsia" w:hAnsi="CMR9" w:cs="CMR9"/>
          <w:kern w:val="0"/>
          <w:sz w:val="18"/>
          <w:szCs w:val="18"/>
        </w:rPr>
        <w:t>-</w:t>
      </w:r>
      <w:r>
        <w:rPr>
          <w:rFonts w:ascii="CMR9" w:eastAsiaTheme="minorEastAsia" w:hAnsi="CMR9" w:cs="CMR9"/>
          <w:kern w:val="0"/>
          <w:sz w:val="18"/>
          <w:szCs w:val="18"/>
        </w:rPr>
        <w:t>270.IEEE (2011)</w:t>
      </w:r>
    </w:p>
    <w:p w:rsidR="00DF5624" w:rsidRDefault="003A47D1" w:rsidP="00881EB7">
      <w:pPr>
        <w:autoSpaceDE w:val="0"/>
        <w:autoSpaceDN w:val="0"/>
        <w:adjustRightInd w:val="0"/>
        <w:ind w:left="420" w:hanging="420"/>
        <w:jc w:val="left"/>
      </w:pPr>
      <w:r>
        <w:rPr>
          <w:rFonts w:ascii="CMR9" w:eastAsiaTheme="minorEastAsia" w:hAnsi="CMR9" w:cs="CMR9"/>
          <w:kern w:val="0"/>
          <w:sz w:val="18"/>
          <w:szCs w:val="18"/>
        </w:rPr>
        <w:t xml:space="preserve">16.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Hong, S., You, T., </w:t>
      </w:r>
      <w:proofErr w:type="spellStart"/>
      <w:r>
        <w:rPr>
          <w:rFonts w:ascii="CMR9" w:eastAsiaTheme="minorEastAsia" w:hAnsi="CMR9" w:cs="CMR9"/>
          <w:kern w:val="0"/>
          <w:sz w:val="18"/>
          <w:szCs w:val="18"/>
        </w:rPr>
        <w:t>Kwak</w:t>
      </w:r>
      <w:proofErr w:type="spellEnd"/>
      <w:r>
        <w:rPr>
          <w:rFonts w:ascii="CMR9" w:eastAsiaTheme="minorEastAsia" w:hAnsi="CMR9" w:cs="CMR9"/>
          <w:kern w:val="0"/>
          <w:sz w:val="18"/>
          <w:szCs w:val="18"/>
        </w:rPr>
        <w:t xml:space="preserve">, S., Han, B.: Online tracking by learning </w:t>
      </w:r>
      <w:proofErr w:type="spellStart"/>
      <w:r>
        <w:rPr>
          <w:rFonts w:ascii="CMR9" w:eastAsiaTheme="minorEastAsia" w:hAnsi="CMR9" w:cs="CMR9"/>
          <w:kern w:val="0"/>
          <w:sz w:val="18"/>
          <w:szCs w:val="18"/>
        </w:rPr>
        <w:t>discriminativesaliency</w:t>
      </w:r>
      <w:proofErr w:type="spellEnd"/>
      <w:r>
        <w:rPr>
          <w:rFonts w:ascii="CMR9" w:eastAsiaTheme="minorEastAsia" w:hAnsi="CMR9" w:cs="CMR9"/>
          <w:kern w:val="0"/>
          <w:sz w:val="18"/>
          <w:szCs w:val="18"/>
        </w:rPr>
        <w:t xml:space="preserve"> map with convolutional neural network.</w:t>
      </w:r>
      <w:r w:rsidR="00B03769">
        <w:rPr>
          <w:rFonts w:ascii="CMR9" w:eastAsiaTheme="minorEastAsia" w:hAnsi="CMR9" w:cs="CMR9"/>
          <w:kern w:val="0"/>
          <w:sz w:val="18"/>
          <w:szCs w:val="18"/>
        </w:rPr>
        <w:t xml:space="preserve"> In: Proceedings of the 32nd In</w:t>
      </w:r>
      <w:r>
        <w:rPr>
          <w:rFonts w:ascii="CMR9" w:eastAsiaTheme="minorEastAsia" w:hAnsi="CMR9" w:cs="CMR9"/>
          <w:kern w:val="0"/>
          <w:sz w:val="18"/>
          <w:szCs w:val="18"/>
        </w:rPr>
        <w:t>ternational Conference on Machine Learning, 2015, Lille, France, 6-11 July 2015(2015)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17.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Donahue, J., </w:t>
      </w:r>
      <w:proofErr w:type="spellStart"/>
      <w:r>
        <w:rPr>
          <w:rFonts w:ascii="CMR9" w:eastAsiaTheme="minorEastAsia" w:hAnsi="CMR9" w:cs="CMR9"/>
          <w:kern w:val="0"/>
          <w:sz w:val="18"/>
          <w:szCs w:val="18"/>
        </w:rPr>
        <w:t>Karayev</w:t>
      </w:r>
      <w:proofErr w:type="spellEnd"/>
      <w:r>
        <w:rPr>
          <w:rFonts w:ascii="CMR9" w:eastAsiaTheme="minorEastAsia" w:hAnsi="CMR9" w:cs="CMR9"/>
          <w:kern w:val="0"/>
          <w:sz w:val="18"/>
          <w:szCs w:val="18"/>
        </w:rPr>
        <w:t>, S.,</w:t>
      </w:r>
      <w:r>
        <w:rPr>
          <w:rFonts w:ascii="CMR9" w:eastAsiaTheme="minorEastAsia" w:hAnsi="CMR9" w:cs="CMR9"/>
          <w:kern w:val="0"/>
          <w:sz w:val="18"/>
          <w:szCs w:val="18"/>
        </w:rPr>
        <w:t xml:space="preserve"> Long, J., </w:t>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Guadar</w:t>
      </w:r>
      <w:r>
        <w:rPr>
          <w:rFonts w:ascii="CMR9" w:eastAsiaTheme="minorEastAsia" w:hAnsi="CMR9" w:cs="CMR9"/>
          <w:kern w:val="0"/>
          <w:sz w:val="18"/>
          <w:szCs w:val="18"/>
        </w:rPr>
        <w:t>rama</w:t>
      </w:r>
      <w:proofErr w:type="spellEnd"/>
      <w:r>
        <w:rPr>
          <w:rFonts w:ascii="CMR9" w:eastAsiaTheme="minorEastAsia" w:hAnsi="CMR9" w:cs="CMR9"/>
          <w:kern w:val="0"/>
          <w:sz w:val="18"/>
          <w:szCs w:val="18"/>
        </w:rPr>
        <w:t xml:space="preserve">, S., Darrell, T.: </w:t>
      </w:r>
      <w:proofErr w:type="spellStart"/>
      <w:r>
        <w:rPr>
          <w:rFonts w:ascii="CMR9" w:eastAsiaTheme="minorEastAsia" w:hAnsi="CMR9" w:cs="CMR9"/>
          <w:kern w:val="0"/>
          <w:sz w:val="18"/>
          <w:szCs w:val="18"/>
        </w:rPr>
        <w:t>Ca_e</w:t>
      </w:r>
      <w:proofErr w:type="spellEnd"/>
      <w:r>
        <w:rPr>
          <w:rFonts w:ascii="CMR9" w:eastAsiaTheme="minorEastAsia" w:hAnsi="CMR9" w:cs="CMR9"/>
          <w:kern w:val="0"/>
          <w:sz w:val="18"/>
          <w:szCs w:val="18"/>
        </w:rPr>
        <w:t xml:space="preserve">: Convolutional architecture for fast feature </w:t>
      </w:r>
      <w:proofErr w:type="spellStart"/>
      <w:r>
        <w:rPr>
          <w:rFonts w:ascii="CMR9" w:eastAsiaTheme="minorEastAsia" w:hAnsi="CMR9" w:cs="CMR9"/>
          <w:kern w:val="0"/>
          <w:sz w:val="18"/>
          <w:szCs w:val="18"/>
        </w:rPr>
        <w:t>embedding.arXiv</w:t>
      </w:r>
      <w:proofErr w:type="spellEnd"/>
      <w:r>
        <w:rPr>
          <w:rFonts w:ascii="CMR9" w:eastAsiaTheme="minorEastAsia" w:hAnsi="CMR9" w:cs="CMR9"/>
          <w:kern w:val="0"/>
          <w:sz w:val="18"/>
          <w:szCs w:val="18"/>
        </w:rPr>
        <w:t xml:space="preserve"> preprint arXiv</w:t>
      </w:r>
      <w:proofErr w:type="gramStart"/>
      <w:r>
        <w:rPr>
          <w:rFonts w:ascii="CMR9" w:eastAsiaTheme="minorEastAsia" w:hAnsi="CMR9" w:cs="CMR9"/>
          <w:kern w:val="0"/>
          <w:sz w:val="18"/>
          <w:szCs w:val="18"/>
        </w:rPr>
        <w:t>:1408.5093</w:t>
      </w:r>
      <w:proofErr w:type="gramEnd"/>
      <w:r>
        <w:rPr>
          <w:rFonts w:ascii="CMR9" w:eastAsiaTheme="minorEastAsia" w:hAnsi="CMR9" w:cs="CMR9"/>
          <w:kern w:val="0"/>
          <w:sz w:val="18"/>
          <w:szCs w:val="18"/>
        </w:rPr>
        <w:t xml:space="preserve">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Jin</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Dundar</w:t>
      </w:r>
      <w:proofErr w:type="spellEnd"/>
      <w:r>
        <w:rPr>
          <w:rFonts w:ascii="CMR9" w:eastAsiaTheme="minorEastAsia" w:hAnsi="CMR9" w:cs="CMR9"/>
          <w:kern w:val="0"/>
          <w:sz w:val="18"/>
          <w:szCs w:val="18"/>
        </w:rPr>
        <w:t xml:space="preserve">, A., Bates, J., </w:t>
      </w:r>
      <w:proofErr w:type="spellStart"/>
      <w:r>
        <w:rPr>
          <w:rFonts w:ascii="CMR9" w:eastAsiaTheme="minorEastAsia" w:hAnsi="CMR9" w:cs="CMR9"/>
          <w:kern w:val="0"/>
          <w:sz w:val="18"/>
          <w:szCs w:val="18"/>
        </w:rPr>
        <w:t>Farabet</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Culurciello</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E</w:t>
      </w:r>
      <w:proofErr w:type="gramEnd"/>
      <w:r>
        <w:rPr>
          <w:rFonts w:ascii="CMR9" w:eastAsiaTheme="minorEastAsia" w:hAnsi="CMR9" w:cs="CMR9"/>
          <w:kern w:val="0"/>
          <w:sz w:val="18"/>
          <w:szCs w:val="18"/>
        </w:rPr>
        <w:t xml:space="preserve">.: Tracking with </w:t>
      </w:r>
      <w:proofErr w:type="spellStart"/>
      <w:r>
        <w:rPr>
          <w:rFonts w:ascii="CMR9" w:eastAsiaTheme="minorEastAsia" w:hAnsi="CMR9" w:cs="CMR9"/>
          <w:kern w:val="0"/>
          <w:sz w:val="18"/>
          <w:szCs w:val="18"/>
        </w:rPr>
        <w:t>deepneural</w:t>
      </w:r>
      <w:proofErr w:type="spellEnd"/>
      <w:r>
        <w:rPr>
          <w:rFonts w:ascii="CMR9" w:eastAsiaTheme="minorEastAsia" w:hAnsi="CMR9" w:cs="CMR9"/>
          <w:kern w:val="0"/>
          <w:sz w:val="18"/>
          <w:szCs w:val="18"/>
        </w:rPr>
        <w:t xml:space="preserve"> networks. In: Information Sciences and Systems (CISS), 2013 47th </w:t>
      </w:r>
      <w:proofErr w:type="spellStart"/>
      <w:r>
        <w:rPr>
          <w:rFonts w:ascii="CMR9" w:eastAsiaTheme="minorEastAsia" w:hAnsi="CMR9" w:cs="CMR9"/>
          <w:kern w:val="0"/>
          <w:sz w:val="18"/>
          <w:szCs w:val="18"/>
        </w:rPr>
        <w:t>AnnualConference</w:t>
      </w:r>
      <w:proofErr w:type="spellEnd"/>
      <w:r>
        <w:rPr>
          <w:rFonts w:ascii="CMR9" w:eastAsiaTheme="minorEastAsia" w:hAnsi="CMR9" w:cs="CMR9"/>
          <w:kern w:val="0"/>
          <w:sz w:val="18"/>
          <w:szCs w:val="18"/>
        </w:rPr>
        <w:t xml:space="preserve"> on. pp. 1</w:t>
      </w:r>
      <w:r w:rsidR="00ED3DBE">
        <w:rPr>
          <w:rFonts w:ascii="CMR9" w:eastAsiaTheme="minorEastAsia" w:hAnsi="CMR9" w:cs="CMR9"/>
          <w:kern w:val="0"/>
          <w:sz w:val="18"/>
          <w:szCs w:val="18"/>
        </w:rPr>
        <w:t>-</w:t>
      </w:r>
      <w:r>
        <w:rPr>
          <w:rFonts w:ascii="CMR9" w:eastAsiaTheme="minorEastAsia" w:hAnsi="CMR9" w:cs="CMR9"/>
          <w:kern w:val="0"/>
          <w:sz w:val="18"/>
          <w:szCs w:val="18"/>
        </w:rPr>
        <w:t>5. IEEE (2013)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19.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Kalal</w:t>
      </w:r>
      <w:proofErr w:type="spellEnd"/>
      <w:r>
        <w:rPr>
          <w:rFonts w:ascii="CMR9" w:eastAsiaTheme="minorEastAsia" w:hAnsi="CMR9" w:cs="CMR9"/>
          <w:kern w:val="0"/>
          <w:sz w:val="18"/>
          <w:szCs w:val="18"/>
        </w:rPr>
        <w:t xml:space="preserve">, Z., </w:t>
      </w:r>
      <w:proofErr w:type="spellStart"/>
      <w:r>
        <w:rPr>
          <w:rFonts w:ascii="CMR9" w:eastAsiaTheme="minorEastAsia" w:hAnsi="CMR9" w:cs="CMR9"/>
          <w:kern w:val="0"/>
          <w:sz w:val="18"/>
          <w:szCs w:val="18"/>
        </w:rPr>
        <w:t>Mikolajczyk</w:t>
      </w:r>
      <w:proofErr w:type="spellEnd"/>
      <w:r>
        <w:rPr>
          <w:rFonts w:ascii="CMR9" w:eastAsiaTheme="minorEastAsia" w:hAnsi="CMR9" w:cs="CMR9"/>
          <w:kern w:val="0"/>
          <w:sz w:val="18"/>
          <w:szCs w:val="18"/>
        </w:rPr>
        <w:t xml:space="preserve">, K.,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J</w:t>
      </w:r>
      <w:proofErr w:type="gramEnd"/>
      <w:r>
        <w:rPr>
          <w:rFonts w:ascii="CMR9" w:eastAsiaTheme="minorEastAsia" w:hAnsi="CMR9" w:cs="CMR9"/>
          <w:kern w:val="0"/>
          <w:sz w:val="18"/>
          <w:szCs w:val="18"/>
        </w:rPr>
        <w:t>.: Tracking-le</w:t>
      </w:r>
      <w:r>
        <w:rPr>
          <w:rFonts w:ascii="CMR9" w:eastAsiaTheme="minorEastAsia" w:hAnsi="CMR9" w:cs="CMR9"/>
          <w:kern w:val="0"/>
          <w:sz w:val="18"/>
          <w:szCs w:val="18"/>
        </w:rPr>
        <w:t>arning-detection. Pattern Analy</w:t>
      </w:r>
      <w:r>
        <w:rPr>
          <w:rFonts w:ascii="CMR9" w:eastAsiaTheme="minorEastAsia" w:hAnsi="CMR9" w:cs="CMR9"/>
          <w:kern w:val="0"/>
          <w:sz w:val="18"/>
          <w:szCs w:val="18"/>
        </w:rPr>
        <w:t>sis and Machine Intelligence, IEEE Transactions on 34(7), 1409</w:t>
      </w:r>
      <w:r w:rsidR="00ED3DBE">
        <w:rPr>
          <w:rFonts w:ascii="CMR9" w:eastAsiaTheme="minorEastAsia" w:hAnsi="CMR9" w:cs="CMR9"/>
          <w:kern w:val="0"/>
          <w:sz w:val="18"/>
          <w:szCs w:val="18"/>
        </w:rPr>
        <w:t>-</w:t>
      </w:r>
      <w:r>
        <w:rPr>
          <w:rFonts w:ascii="CMR9" w:eastAsiaTheme="minorEastAsia" w:hAnsi="CMR9" w:cs="CMR9"/>
          <w:kern w:val="0"/>
          <w:sz w:val="18"/>
          <w:szCs w:val="18"/>
        </w:rPr>
        <w:t>1422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20.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Karpathy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Toderici</w:t>
      </w:r>
      <w:proofErr w:type="spellEnd"/>
      <w:r>
        <w:rPr>
          <w:rFonts w:ascii="CMR9" w:eastAsiaTheme="minorEastAsia" w:hAnsi="CMR9" w:cs="CMR9"/>
          <w:kern w:val="0"/>
          <w:sz w:val="18"/>
          <w:szCs w:val="18"/>
        </w:rPr>
        <w:t xml:space="preserve">, G., Shetty, S., Leung, T.,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Large-scale video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convolutional neural networks. In: Proceedings </w:t>
      </w:r>
      <w:proofErr w:type="spellStart"/>
      <w:r>
        <w:rPr>
          <w:rFonts w:ascii="CMR9" w:eastAsiaTheme="minorEastAsia" w:hAnsi="CMR9" w:cs="CMR9"/>
          <w:kern w:val="0"/>
          <w:sz w:val="18"/>
          <w:szCs w:val="18"/>
        </w:rPr>
        <w:t>ofthe</w:t>
      </w:r>
      <w:proofErr w:type="spellEnd"/>
      <w:r>
        <w:rPr>
          <w:rFonts w:ascii="CMR9" w:eastAsiaTheme="minorEastAsia" w:hAnsi="CMR9" w:cs="CMR9"/>
          <w:kern w:val="0"/>
          <w:sz w:val="18"/>
          <w:szCs w:val="18"/>
        </w:rPr>
        <w:t xml:space="preserve"> IEEE conference on Computer Vision and Pattern Recognition. pp. 1725</w:t>
      </w:r>
      <w:r w:rsidR="00ED3DBE">
        <w:rPr>
          <w:rFonts w:ascii="CMR9" w:eastAsiaTheme="minorEastAsia" w:hAnsi="CMR9" w:cs="CMR9"/>
          <w:kern w:val="0"/>
          <w:sz w:val="18"/>
          <w:szCs w:val="18"/>
        </w:rPr>
        <w:t>-1</w:t>
      </w:r>
      <w:r>
        <w:rPr>
          <w:rFonts w:ascii="CMR9" w:eastAsiaTheme="minorEastAsia" w:hAnsi="CMR9" w:cs="CMR9"/>
          <w:kern w:val="0"/>
          <w:sz w:val="18"/>
          <w:szCs w:val="18"/>
        </w:rPr>
        <w:t>732(2014)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L., Fernandez, G., Vo-</w:t>
      </w:r>
      <w:proofErr w:type="spellStart"/>
      <w:r>
        <w:rPr>
          <w:rFonts w:ascii="CMR9" w:eastAsiaTheme="minorEastAsia" w:hAnsi="CMR9" w:cs="CMR9"/>
          <w:kern w:val="0"/>
          <w:sz w:val="18"/>
          <w:szCs w:val="18"/>
        </w:rPr>
        <w:t>jir</w:t>
      </w:r>
      <w:proofErr w:type="spellEnd"/>
      <w:r>
        <w:rPr>
          <w:rFonts w:ascii="CMR9" w:eastAsiaTheme="minorEastAsia" w:hAnsi="CMR9" w:cs="CMR9"/>
          <w:kern w:val="0"/>
          <w:sz w:val="18"/>
          <w:szCs w:val="18"/>
        </w:rPr>
        <w:t xml:space="preserve">, T., Hager, G.,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xml:space="preserve">, G.,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R</w:t>
      </w:r>
      <w:proofErr w:type="gramEnd"/>
      <w:r>
        <w:rPr>
          <w:rFonts w:ascii="CMR9" w:eastAsiaTheme="minorEastAsia" w:hAnsi="CMR9" w:cs="CMR9"/>
          <w:kern w:val="0"/>
          <w:sz w:val="18"/>
          <w:szCs w:val="18"/>
        </w:rPr>
        <w:t xml:space="preserve">.: The visual object tracking vot2015challenge results. In: Proceedings of the IEEE </w:t>
      </w:r>
      <w:r>
        <w:rPr>
          <w:rFonts w:ascii="CMR9" w:eastAsiaTheme="minorEastAsia" w:hAnsi="CMR9" w:cs="CMR9"/>
          <w:kern w:val="0"/>
          <w:sz w:val="18"/>
          <w:szCs w:val="18"/>
        </w:rPr>
        <w:t>International Conference on Com</w:t>
      </w:r>
      <w:r>
        <w:rPr>
          <w:rFonts w:ascii="CMR9" w:eastAsiaTheme="minorEastAsia" w:hAnsi="CMR9" w:cs="CMR9"/>
          <w:kern w:val="0"/>
          <w:sz w:val="18"/>
          <w:szCs w:val="18"/>
        </w:rPr>
        <w:t>puter Vision (ICCV) Workshops. pp. 1</w:t>
      </w:r>
      <w:r w:rsidR="00ED3DBE">
        <w:rPr>
          <w:rFonts w:ascii="CMR9" w:eastAsiaTheme="minorEastAsia" w:hAnsi="CMR9" w:cs="CMR9"/>
          <w:kern w:val="0"/>
          <w:sz w:val="18"/>
          <w:szCs w:val="18"/>
        </w:rPr>
        <w:t>-</w:t>
      </w:r>
      <w:r>
        <w:rPr>
          <w:rFonts w:ascii="CMR9" w:eastAsiaTheme="minorEastAsia" w:hAnsi="CMR9" w:cs="CMR9"/>
          <w:kern w:val="0"/>
          <w:sz w:val="18"/>
          <w:szCs w:val="18"/>
        </w:rPr>
        <w:t>23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J., _</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G.</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Voj</w:t>
      </w:r>
      <w:proofErr w:type="spellEnd"/>
      <w:proofErr w:type="gramEnd"/>
      <w:r>
        <w:rPr>
          <w:rFonts w:ascii="CMR9" w:eastAsiaTheme="minorEastAsia" w:hAnsi="CMR9" w:cs="CMR9"/>
          <w:kern w:val="0"/>
          <w:sz w:val="18"/>
          <w:szCs w:val="18"/>
        </w:rPr>
        <w:t xml:space="preserve">___r, T., Fernandez, G., </w:t>
      </w:r>
      <w:proofErr w:type="spellStart"/>
      <w:r>
        <w:rPr>
          <w:rFonts w:ascii="CMR9" w:eastAsiaTheme="minorEastAsia" w:hAnsi="CMR9" w:cs="CMR9"/>
          <w:kern w:val="0"/>
          <w:sz w:val="18"/>
          <w:szCs w:val="18"/>
        </w:rPr>
        <w:t>Luke_zi_c</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Dimitriev</w:t>
      </w:r>
      <w:proofErr w:type="spellEnd"/>
      <w:r>
        <w:rPr>
          <w:rFonts w:ascii="CMR9" w:eastAsiaTheme="minorEastAsia" w:hAnsi="CMR9" w:cs="CMR9"/>
          <w:kern w:val="0"/>
          <w:sz w:val="18"/>
          <w:szCs w:val="18"/>
        </w:rPr>
        <w:t xml:space="preserve">, A., </w:t>
      </w:r>
      <w:r>
        <w:rPr>
          <w:rFonts w:ascii="CMR9" w:eastAsiaTheme="minorEastAsia" w:hAnsi="CMR9" w:cs="CMR9"/>
          <w:kern w:val="0"/>
          <w:sz w:val="18"/>
          <w:szCs w:val="18"/>
        </w:rPr>
        <w:t>et al.: The visual object track</w:t>
      </w:r>
      <w:r>
        <w:rPr>
          <w:rFonts w:ascii="CMR9" w:eastAsiaTheme="minorEastAsia" w:hAnsi="CMR9" w:cs="CMR9"/>
          <w:kern w:val="0"/>
          <w:sz w:val="18"/>
          <w:szCs w:val="18"/>
        </w:rPr>
        <w:t xml:space="preserve">ing vot2014 challenge results. In: Computer Vision-ECCV 2014 Workshops. </w:t>
      </w:r>
      <w:proofErr w:type="gramStart"/>
      <w:r>
        <w:rPr>
          <w:rFonts w:ascii="CMR9" w:eastAsiaTheme="minorEastAsia" w:hAnsi="CMR9" w:cs="CMR9"/>
          <w:kern w:val="0"/>
          <w:sz w:val="18"/>
          <w:szCs w:val="18"/>
        </w:rPr>
        <w:t>pp.191{</w:t>
      </w:r>
      <w:proofErr w:type="gramEnd"/>
      <w:r>
        <w:rPr>
          <w:rFonts w:ascii="CMR9" w:eastAsiaTheme="minorEastAsia" w:hAnsi="CMR9" w:cs="CMR9"/>
          <w:kern w:val="0"/>
          <w:sz w:val="18"/>
          <w:szCs w:val="18"/>
        </w:rPr>
        <w:t>217. Springer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23.</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Krizhevsky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Sutskever</w:t>
      </w:r>
      <w:proofErr w:type="spellEnd"/>
      <w:r>
        <w:rPr>
          <w:rFonts w:ascii="CMR9" w:eastAsiaTheme="minorEastAsia" w:hAnsi="CMR9" w:cs="CMR9"/>
          <w:kern w:val="0"/>
          <w:sz w:val="18"/>
          <w:szCs w:val="18"/>
        </w:rPr>
        <w:t xml:space="preserve">, I., Hinton, G.E.: </w:t>
      </w:r>
      <w:proofErr w:type="spellStart"/>
      <w:r>
        <w:rPr>
          <w:rFonts w:ascii="CMR9" w:eastAsiaTheme="minorEastAsia" w:hAnsi="CMR9" w:cs="CMR9"/>
          <w:kern w:val="0"/>
          <w:sz w:val="18"/>
          <w:szCs w:val="18"/>
        </w:rPr>
        <w:t>Image</w:t>
      </w:r>
      <w:r>
        <w:rPr>
          <w:rFonts w:ascii="CMR9" w:eastAsiaTheme="minorEastAsia" w:hAnsi="CMR9" w:cs="CMR9"/>
          <w:kern w:val="0"/>
          <w:sz w:val="18"/>
          <w:szCs w:val="18"/>
        </w:rPr>
        <w:t>net</w:t>
      </w:r>
      <w:proofErr w:type="spell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deep con</w:t>
      </w:r>
      <w:r>
        <w:rPr>
          <w:rFonts w:ascii="CMR9" w:eastAsiaTheme="minorEastAsia" w:hAnsi="CMR9" w:cs="CMR9"/>
          <w:kern w:val="0"/>
          <w:sz w:val="18"/>
          <w:szCs w:val="18"/>
        </w:rPr>
        <w:t xml:space="preserve">volutional neural networks. In: Advances in neural information processing </w:t>
      </w:r>
      <w:proofErr w:type="spellStart"/>
      <w:r>
        <w:rPr>
          <w:rFonts w:ascii="CMR9" w:eastAsiaTheme="minorEastAsia" w:hAnsi="CMR9" w:cs="CMR9"/>
          <w:kern w:val="0"/>
          <w:sz w:val="18"/>
          <w:szCs w:val="18"/>
        </w:rPr>
        <w:t>systems.pp</w:t>
      </w:r>
      <w:proofErr w:type="spellEnd"/>
      <w:r>
        <w:rPr>
          <w:rFonts w:ascii="CMR9" w:eastAsiaTheme="minorEastAsia" w:hAnsi="CMR9" w:cs="CMR9"/>
          <w:kern w:val="0"/>
          <w:sz w:val="18"/>
          <w:szCs w:val="18"/>
        </w:rPr>
        <w:t>. 1097</w:t>
      </w:r>
      <w:r w:rsidR="00ED3DBE">
        <w:rPr>
          <w:rFonts w:ascii="CMR9" w:eastAsiaTheme="minorEastAsia" w:hAnsi="CMR9" w:cs="CMR9"/>
          <w:kern w:val="0"/>
          <w:sz w:val="18"/>
          <w:szCs w:val="18"/>
        </w:rPr>
        <w:t>-</w:t>
      </w:r>
      <w:r>
        <w:rPr>
          <w:rFonts w:ascii="CMR9" w:eastAsiaTheme="minorEastAsia" w:hAnsi="CMR9" w:cs="CMR9"/>
          <w:kern w:val="0"/>
          <w:sz w:val="18"/>
          <w:szCs w:val="18"/>
        </w:rPr>
        <w:t>1105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24.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Kuen</w:t>
      </w:r>
      <w:proofErr w:type="spellEnd"/>
      <w:r>
        <w:rPr>
          <w:rFonts w:ascii="CMR9" w:eastAsiaTheme="minorEastAsia" w:hAnsi="CMR9" w:cs="CMR9"/>
          <w:kern w:val="0"/>
          <w:sz w:val="18"/>
          <w:szCs w:val="18"/>
        </w:rPr>
        <w:t>, J., Lim, K.M., Lee, C.P.: Self-taught lea</w:t>
      </w:r>
      <w:r>
        <w:rPr>
          <w:rFonts w:ascii="CMR9" w:eastAsiaTheme="minorEastAsia" w:hAnsi="CMR9" w:cs="CMR9"/>
          <w:kern w:val="0"/>
          <w:sz w:val="18"/>
          <w:szCs w:val="18"/>
        </w:rPr>
        <w:t>rning of a deep invariant repre</w:t>
      </w:r>
      <w:r>
        <w:rPr>
          <w:rFonts w:ascii="CMR9" w:eastAsiaTheme="minorEastAsia" w:hAnsi="CMR9" w:cs="CMR9"/>
          <w:kern w:val="0"/>
          <w:sz w:val="18"/>
          <w:szCs w:val="18"/>
        </w:rPr>
        <w:t xml:space="preserve">sentation for visual tracking via </w:t>
      </w:r>
      <w:r>
        <w:rPr>
          <w:rFonts w:ascii="CMR9" w:eastAsiaTheme="minorEastAsia" w:hAnsi="CMR9" w:cs="CMR9"/>
          <w:kern w:val="0"/>
          <w:sz w:val="18"/>
          <w:szCs w:val="18"/>
        </w:rPr>
        <w:lastRenderedPageBreak/>
        <w:t xml:space="preserve">temporal slowness principle. Pattern </w:t>
      </w:r>
      <w:proofErr w:type="gramStart"/>
      <w:r>
        <w:rPr>
          <w:rFonts w:ascii="CMR9" w:eastAsiaTheme="minorEastAsia" w:hAnsi="CMR9" w:cs="CMR9"/>
          <w:kern w:val="0"/>
          <w:sz w:val="18"/>
          <w:szCs w:val="18"/>
        </w:rPr>
        <w:t>Recognition48(</w:t>
      </w:r>
      <w:proofErr w:type="gramEnd"/>
      <w:r>
        <w:rPr>
          <w:rFonts w:ascii="CMR9" w:eastAsiaTheme="minorEastAsia" w:hAnsi="CMR9" w:cs="CMR9"/>
          <w:kern w:val="0"/>
          <w:sz w:val="18"/>
          <w:szCs w:val="18"/>
        </w:rPr>
        <w:t>10), 2964</w:t>
      </w:r>
      <w:r w:rsidR="00ED3DBE">
        <w:rPr>
          <w:rFonts w:ascii="CMR9" w:eastAsiaTheme="minorEastAsia" w:hAnsi="CMR9" w:cs="CMR9"/>
          <w:kern w:val="0"/>
          <w:sz w:val="18"/>
          <w:szCs w:val="18"/>
        </w:rPr>
        <w:t>-</w:t>
      </w:r>
      <w:r>
        <w:rPr>
          <w:rFonts w:ascii="CMR9" w:eastAsiaTheme="minorEastAsia" w:hAnsi="CMR9" w:cs="CMR9"/>
          <w:kern w:val="0"/>
          <w:sz w:val="18"/>
          <w:szCs w:val="18"/>
        </w:rPr>
        <w:t>2982 (2015)</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25.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Levi, G., </w:t>
      </w:r>
      <w:proofErr w:type="spellStart"/>
      <w:r>
        <w:rPr>
          <w:rFonts w:ascii="CMR9" w:eastAsiaTheme="minorEastAsia" w:hAnsi="CMR9" w:cs="CMR9"/>
          <w:kern w:val="0"/>
          <w:sz w:val="18"/>
          <w:szCs w:val="18"/>
        </w:rPr>
        <w:t>Hassner</w:t>
      </w:r>
      <w:proofErr w:type="spellEnd"/>
      <w:r>
        <w:rPr>
          <w:rFonts w:ascii="CMR9" w:eastAsiaTheme="minorEastAsia" w:hAnsi="CMR9" w:cs="CMR9"/>
          <w:kern w:val="0"/>
          <w:sz w:val="18"/>
          <w:szCs w:val="18"/>
        </w:rPr>
        <w:t xml:space="preserve">, T.: Age and gender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Computer Vision and Pattern Recognition Workshop (CVPRW), 2015IEEE Conference on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26.</w:t>
      </w:r>
      <w:r w:rsidR="00881EB7">
        <w:rPr>
          <w:rFonts w:ascii="CMR9" w:eastAsiaTheme="minorEastAsia" w:hAnsi="CMR9" w:cs="CMR9"/>
          <w:kern w:val="0"/>
          <w:sz w:val="18"/>
          <w:szCs w:val="18"/>
        </w:rPr>
        <w:tab/>
      </w:r>
      <w:r>
        <w:rPr>
          <w:rFonts w:ascii="CMR9" w:eastAsiaTheme="minorEastAsia" w:hAnsi="CMR9" w:cs="CMR9"/>
          <w:kern w:val="0"/>
          <w:sz w:val="18"/>
          <w:szCs w:val="18"/>
        </w:rPr>
        <w:t xml:space="preserve">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Learning di</w:t>
      </w:r>
      <w:r>
        <w:rPr>
          <w:rFonts w:ascii="CMR9" w:eastAsiaTheme="minorEastAsia" w:hAnsi="CMR9" w:cs="CMR9"/>
          <w:kern w:val="0"/>
          <w:sz w:val="18"/>
          <w:szCs w:val="18"/>
        </w:rPr>
        <w:t>scriminative feature representa</w:t>
      </w:r>
      <w:r>
        <w:rPr>
          <w:rFonts w:ascii="CMR9" w:eastAsiaTheme="minorEastAsia" w:hAnsi="CMR9" w:cs="CMR9"/>
          <w:kern w:val="0"/>
          <w:sz w:val="18"/>
          <w:szCs w:val="18"/>
        </w:rPr>
        <w:t xml:space="preserve">tions by convolutional neural networks for visual tracking. In: Proceedings of </w:t>
      </w:r>
      <w:proofErr w:type="spellStart"/>
      <w:r>
        <w:rPr>
          <w:rFonts w:ascii="CMR9" w:eastAsiaTheme="minorEastAsia" w:hAnsi="CMR9" w:cs="CMR9"/>
          <w:kern w:val="0"/>
          <w:sz w:val="18"/>
          <w:szCs w:val="18"/>
        </w:rPr>
        <w:t>theBritish</w:t>
      </w:r>
      <w:proofErr w:type="spellEnd"/>
      <w:r>
        <w:rPr>
          <w:rFonts w:ascii="CMR9" w:eastAsiaTheme="minorEastAsia" w:hAnsi="CMR9" w:cs="CMR9"/>
          <w:kern w:val="0"/>
          <w:sz w:val="18"/>
          <w:szCs w:val="18"/>
        </w:rPr>
        <w:t xml:space="preserve"> Machine Vision Conference. BMVA Press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27.</w:t>
      </w:r>
      <w:r w:rsidR="00881EB7">
        <w:rPr>
          <w:rFonts w:ascii="CMR9" w:eastAsiaTheme="minorEastAsia" w:hAnsi="CMR9" w:cs="CMR9"/>
          <w:kern w:val="0"/>
          <w:sz w:val="18"/>
          <w:szCs w:val="18"/>
        </w:rPr>
        <w:tab/>
      </w:r>
      <w:r>
        <w:rPr>
          <w:rFonts w:ascii="CMR9" w:eastAsiaTheme="minorEastAsia" w:hAnsi="CMR9" w:cs="CMR9"/>
          <w:kern w:val="0"/>
          <w:sz w:val="18"/>
          <w:szCs w:val="18"/>
        </w:rPr>
        <w:t xml:space="preserve"> 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Learning di</w:t>
      </w:r>
      <w:r>
        <w:rPr>
          <w:rFonts w:ascii="CMR9" w:eastAsiaTheme="minorEastAsia" w:hAnsi="CMR9" w:cs="CMR9"/>
          <w:kern w:val="0"/>
          <w:sz w:val="18"/>
          <w:szCs w:val="18"/>
        </w:rPr>
        <w:t>scriminative feature representa</w:t>
      </w:r>
      <w:r>
        <w:rPr>
          <w:rFonts w:ascii="CMR9" w:eastAsiaTheme="minorEastAsia" w:hAnsi="CMR9" w:cs="CMR9"/>
          <w:kern w:val="0"/>
          <w:sz w:val="18"/>
          <w:szCs w:val="18"/>
        </w:rPr>
        <w:t xml:space="preserve">tions online for 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arXiv:1503.00072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28.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Long, J.,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Darrell, </w:t>
      </w:r>
      <w:proofErr w:type="gramStart"/>
      <w:r>
        <w:rPr>
          <w:rFonts w:ascii="CMR9" w:eastAsiaTheme="minorEastAsia" w:hAnsi="CMR9" w:cs="CMR9"/>
          <w:kern w:val="0"/>
          <w:sz w:val="18"/>
          <w:szCs w:val="18"/>
        </w:rPr>
        <w:t>T</w:t>
      </w:r>
      <w:proofErr w:type="gramEnd"/>
      <w:r>
        <w:rPr>
          <w:rFonts w:ascii="CMR9" w:eastAsiaTheme="minorEastAsia" w:hAnsi="CMR9" w:cs="CMR9"/>
          <w:kern w:val="0"/>
          <w:sz w:val="18"/>
          <w:szCs w:val="18"/>
        </w:rPr>
        <w:t xml:space="preserve">.: Fully convolutional networks for </w:t>
      </w:r>
      <w:proofErr w:type="spellStart"/>
      <w:r>
        <w:rPr>
          <w:rFonts w:ascii="CMR9" w:eastAsiaTheme="minorEastAsia" w:hAnsi="CMR9" w:cs="CMR9"/>
          <w:kern w:val="0"/>
          <w:sz w:val="18"/>
          <w:szCs w:val="18"/>
        </w:rPr>
        <w:t>semanticsegmentation</w:t>
      </w:r>
      <w:proofErr w:type="spellEnd"/>
      <w:r>
        <w:rPr>
          <w:rFonts w:ascii="CMR9" w:eastAsiaTheme="minorEastAsia" w:hAnsi="CMR9" w:cs="CMR9"/>
          <w:kern w:val="0"/>
          <w:sz w:val="18"/>
          <w:szCs w:val="18"/>
        </w:rPr>
        <w:t>. In: Proceedings of the IEEE Conference on Computer Vision and</w:t>
      </w:r>
      <w:r>
        <w:rPr>
          <w:rFonts w:ascii="CMR9" w:eastAsiaTheme="minorEastAsia" w:hAnsi="CMR9" w:cs="CMR9"/>
          <w:kern w:val="0"/>
          <w:sz w:val="18"/>
          <w:szCs w:val="18"/>
        </w:rPr>
        <w:t xml:space="preserve"> </w:t>
      </w:r>
      <w:r>
        <w:rPr>
          <w:rFonts w:ascii="CMR9" w:eastAsiaTheme="minorEastAsia" w:hAnsi="CMR9" w:cs="CMR9"/>
          <w:kern w:val="0"/>
          <w:sz w:val="18"/>
          <w:szCs w:val="18"/>
        </w:rPr>
        <w:t>Pattern Recognition. pp. 3431</w:t>
      </w:r>
      <w:r w:rsidR="00ED3DBE">
        <w:rPr>
          <w:rFonts w:ascii="CMR9" w:eastAsiaTheme="minorEastAsia" w:hAnsi="CMR9" w:cs="CMR9"/>
          <w:kern w:val="0"/>
          <w:sz w:val="18"/>
          <w:szCs w:val="18"/>
        </w:rPr>
        <w:t>-</w:t>
      </w:r>
      <w:r>
        <w:rPr>
          <w:rFonts w:ascii="CMR9" w:eastAsiaTheme="minorEastAsia" w:hAnsi="CMR9" w:cs="CMR9"/>
          <w:kern w:val="0"/>
          <w:sz w:val="18"/>
          <w:szCs w:val="18"/>
        </w:rPr>
        <w:t>3440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29.</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Heess</w:t>
      </w:r>
      <w:proofErr w:type="spellEnd"/>
      <w:r>
        <w:rPr>
          <w:rFonts w:ascii="CMR9" w:eastAsiaTheme="minorEastAsia" w:hAnsi="CMR9" w:cs="CMR9"/>
          <w:kern w:val="0"/>
          <w:sz w:val="18"/>
          <w:szCs w:val="18"/>
        </w:rPr>
        <w:t xml:space="preserve">, N., Graves, A., et al.: Recurrent models of visual attention. </w:t>
      </w:r>
      <w:proofErr w:type="spellStart"/>
      <w:r>
        <w:rPr>
          <w:rFonts w:ascii="CMR9" w:eastAsiaTheme="minorEastAsia" w:hAnsi="CMR9" w:cs="CMR9"/>
          <w:kern w:val="0"/>
          <w:sz w:val="18"/>
          <w:szCs w:val="18"/>
        </w:rPr>
        <w:t>In</w:t>
      </w:r>
      <w:proofErr w:type="gramStart"/>
      <w:r>
        <w:rPr>
          <w:rFonts w:ascii="CMR9" w:eastAsiaTheme="minorEastAsia" w:hAnsi="CMR9" w:cs="CMR9"/>
          <w:kern w:val="0"/>
          <w:sz w:val="18"/>
          <w:szCs w:val="18"/>
        </w:rPr>
        <w:t>:Advances</w:t>
      </w:r>
      <w:proofErr w:type="spellEnd"/>
      <w:proofErr w:type="gramEnd"/>
      <w:r>
        <w:rPr>
          <w:rFonts w:ascii="CMR9" w:eastAsiaTheme="minorEastAsia" w:hAnsi="CMR9" w:cs="CMR9"/>
          <w:kern w:val="0"/>
          <w:sz w:val="18"/>
          <w:szCs w:val="18"/>
        </w:rPr>
        <w:t xml:space="preserve"> in Neural Information Processing Systems. pp. 2204</w:t>
      </w:r>
      <w:r w:rsidR="00ED3DBE">
        <w:rPr>
          <w:rFonts w:ascii="CMR9" w:eastAsiaTheme="minorEastAsia" w:hAnsi="CMR9" w:cs="CMR9"/>
          <w:kern w:val="0"/>
          <w:sz w:val="18"/>
          <w:szCs w:val="18"/>
        </w:rPr>
        <w:t>-</w:t>
      </w:r>
      <w:r>
        <w:rPr>
          <w:rFonts w:ascii="CMR9" w:eastAsiaTheme="minorEastAsia" w:hAnsi="CMR9" w:cs="CMR9"/>
          <w:kern w:val="0"/>
          <w:sz w:val="18"/>
          <w:szCs w:val="18"/>
        </w:rPr>
        <w:t>2212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30. </w:t>
      </w:r>
      <w:r w:rsidR="00881EB7">
        <w:rPr>
          <w:rFonts w:ascii="CMR9" w:eastAsiaTheme="minorEastAsia" w:hAnsi="CMR9" w:cs="CMR9"/>
          <w:kern w:val="0"/>
          <w:sz w:val="18"/>
          <w:szCs w:val="18"/>
        </w:rPr>
        <w:tab/>
      </w:r>
      <w:r>
        <w:rPr>
          <w:rFonts w:ascii="CMR9" w:eastAsiaTheme="minorEastAsia" w:hAnsi="CMR9" w:cs="CMR9"/>
          <w:kern w:val="0"/>
          <w:sz w:val="18"/>
          <w:szCs w:val="18"/>
        </w:rPr>
        <w:t xml:space="preserve">Nam, H., Han, </w:t>
      </w:r>
      <w:proofErr w:type="gramStart"/>
      <w:r>
        <w:rPr>
          <w:rFonts w:ascii="CMR9" w:eastAsiaTheme="minorEastAsia" w:hAnsi="CMR9" w:cs="CMR9"/>
          <w:kern w:val="0"/>
          <w:sz w:val="18"/>
          <w:szCs w:val="18"/>
        </w:rPr>
        <w:t>B</w:t>
      </w:r>
      <w:proofErr w:type="gramEnd"/>
      <w:r>
        <w:rPr>
          <w:rFonts w:ascii="CMR9" w:eastAsiaTheme="minorEastAsia" w:hAnsi="CMR9" w:cs="CMR9"/>
          <w:kern w:val="0"/>
          <w:sz w:val="18"/>
          <w:szCs w:val="18"/>
        </w:rPr>
        <w:t>.: Learning multi-domain convolutional neural networks for visual</w:t>
      </w:r>
      <w:r>
        <w:rPr>
          <w:rFonts w:ascii="CMR9" w:eastAsiaTheme="minorEastAsia" w:hAnsi="CMR9" w:cs="CMR9"/>
          <w:kern w:val="0"/>
          <w:sz w:val="18"/>
          <w:szCs w:val="18"/>
        </w:rPr>
        <w:t xml:space="preserve"> </w:t>
      </w:r>
      <w:r>
        <w:rPr>
          <w:rFonts w:ascii="CMR9" w:eastAsiaTheme="minorEastAsia" w:hAnsi="CMR9" w:cs="CMR9"/>
          <w:kern w:val="0"/>
          <w:sz w:val="18"/>
          <w:szCs w:val="18"/>
        </w:rPr>
        <w:t xml:space="preserve">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arXiv:1510.07945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Russakovsky</w:t>
      </w:r>
      <w:proofErr w:type="spellEnd"/>
      <w:r>
        <w:rPr>
          <w:rFonts w:ascii="CMR9" w:eastAsiaTheme="minorEastAsia" w:hAnsi="CMR9" w:cs="CMR9"/>
          <w:kern w:val="0"/>
          <w:sz w:val="18"/>
          <w:szCs w:val="18"/>
        </w:rPr>
        <w:t xml:space="preserve">, O., Deng, J., Su, H., Krause, J., </w:t>
      </w:r>
      <w:proofErr w:type="spellStart"/>
      <w:r>
        <w:rPr>
          <w:rFonts w:ascii="CMR9" w:eastAsiaTheme="minorEastAsia" w:hAnsi="CMR9" w:cs="CMR9"/>
          <w:kern w:val="0"/>
          <w:sz w:val="18"/>
          <w:szCs w:val="18"/>
        </w:rPr>
        <w:t>Satheesh</w:t>
      </w:r>
      <w:proofErr w:type="spellEnd"/>
      <w:r>
        <w:rPr>
          <w:rFonts w:ascii="CMR9" w:eastAsiaTheme="minorEastAsia" w:hAnsi="CMR9" w:cs="CMR9"/>
          <w:kern w:val="0"/>
          <w:sz w:val="18"/>
          <w:szCs w:val="18"/>
        </w:rPr>
        <w:t>, S., Ma, S., Huang, Z.</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Karpathy</w:t>
      </w:r>
      <w:proofErr w:type="spellEnd"/>
      <w:proofErr w:type="gramEnd"/>
      <w:r>
        <w:rPr>
          <w:rFonts w:ascii="CMR9" w:eastAsiaTheme="minorEastAsia" w:hAnsi="CMR9" w:cs="CMR9"/>
          <w:kern w:val="0"/>
          <w:sz w:val="18"/>
          <w:szCs w:val="18"/>
        </w:rPr>
        <w:t xml:space="preserve">, A., Khosla, A., Bernstein, M., et al.: </w:t>
      </w:r>
      <w:proofErr w:type="spellStart"/>
      <w:r>
        <w:rPr>
          <w:rFonts w:ascii="CMR9" w:eastAsiaTheme="minorEastAsia" w:hAnsi="CMR9" w:cs="CMR9"/>
          <w:kern w:val="0"/>
          <w:sz w:val="18"/>
          <w:szCs w:val="18"/>
        </w:rPr>
        <w:t>Im</w:t>
      </w:r>
      <w:r>
        <w:rPr>
          <w:rFonts w:ascii="CMR9" w:eastAsiaTheme="minorEastAsia" w:hAnsi="CMR9" w:cs="CMR9"/>
          <w:kern w:val="0"/>
          <w:sz w:val="18"/>
          <w:szCs w:val="18"/>
        </w:rPr>
        <w:t>agenet</w:t>
      </w:r>
      <w:proofErr w:type="spellEnd"/>
      <w:r>
        <w:rPr>
          <w:rFonts w:ascii="CMR9" w:eastAsiaTheme="minorEastAsia" w:hAnsi="CMR9" w:cs="CMR9"/>
          <w:kern w:val="0"/>
          <w:sz w:val="18"/>
          <w:szCs w:val="18"/>
        </w:rPr>
        <w:t xml:space="preserve"> large scale visual recog</w:t>
      </w:r>
      <w:r>
        <w:rPr>
          <w:rFonts w:ascii="CMR9" w:eastAsiaTheme="minorEastAsia" w:hAnsi="CMR9" w:cs="CMR9"/>
          <w:kern w:val="0"/>
          <w:sz w:val="18"/>
          <w:szCs w:val="18"/>
        </w:rPr>
        <w:t>nition challenge. International Journal of Computer Vision pp. 1</w:t>
      </w:r>
      <w:r w:rsidR="00ED3DBE">
        <w:rPr>
          <w:rFonts w:ascii="CMR9" w:eastAsiaTheme="minorEastAsia" w:hAnsi="CMR9" w:cs="CMR9"/>
          <w:kern w:val="0"/>
          <w:sz w:val="18"/>
          <w:szCs w:val="18"/>
        </w:rPr>
        <w:t>-</w:t>
      </w:r>
      <w:r>
        <w:rPr>
          <w:rFonts w:ascii="CMR9" w:eastAsiaTheme="minorEastAsia" w:hAnsi="CMR9" w:cs="CMR9"/>
          <w:kern w:val="0"/>
          <w:sz w:val="18"/>
          <w:szCs w:val="18"/>
        </w:rPr>
        <w:t>42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A.W., Chu, D.M., </w:t>
      </w:r>
      <w:proofErr w:type="spellStart"/>
      <w:r>
        <w:rPr>
          <w:rFonts w:ascii="CMR9" w:eastAsiaTheme="minorEastAsia" w:hAnsi="CMR9" w:cs="CMR9"/>
          <w:kern w:val="0"/>
          <w:sz w:val="18"/>
          <w:szCs w:val="18"/>
        </w:rPr>
        <w:t>Cucchiara</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Calderara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Dehghan</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Shah</w:t>
      </w:r>
      <w:proofErr w:type="gramStart"/>
      <w:r>
        <w:rPr>
          <w:rFonts w:ascii="CMR9" w:eastAsiaTheme="minorEastAsia" w:hAnsi="CMR9" w:cs="CMR9"/>
          <w:kern w:val="0"/>
          <w:sz w:val="18"/>
          <w:szCs w:val="18"/>
        </w:rPr>
        <w:t>,M</w:t>
      </w:r>
      <w:proofErr w:type="spellEnd"/>
      <w:proofErr w:type="gramEnd"/>
      <w:r>
        <w:rPr>
          <w:rFonts w:ascii="CMR9" w:eastAsiaTheme="minorEastAsia" w:hAnsi="CMR9" w:cs="CMR9"/>
          <w:kern w:val="0"/>
          <w:sz w:val="18"/>
          <w:szCs w:val="18"/>
        </w:rPr>
        <w:t>.: Visual tracking: an experimental survey. Pat</w:t>
      </w:r>
      <w:r>
        <w:rPr>
          <w:rFonts w:ascii="CMR9" w:eastAsiaTheme="minorEastAsia" w:hAnsi="CMR9" w:cs="CMR9"/>
          <w:kern w:val="0"/>
          <w:sz w:val="18"/>
          <w:szCs w:val="18"/>
        </w:rPr>
        <w:t>tern Analysis and Machine Intel</w:t>
      </w:r>
      <w:r>
        <w:rPr>
          <w:rFonts w:ascii="CMR9" w:eastAsiaTheme="minorEastAsia" w:hAnsi="CMR9" w:cs="CMR9"/>
          <w:kern w:val="0"/>
          <w:sz w:val="18"/>
          <w:szCs w:val="18"/>
        </w:rPr>
        <w:t>ligence, IEEE Transactions on 36(7), 1442</w:t>
      </w:r>
      <w:r w:rsidR="00ED3DBE">
        <w:rPr>
          <w:rFonts w:ascii="CMR9" w:eastAsiaTheme="minorEastAsia" w:hAnsi="CMR9" w:cs="CMR9"/>
          <w:kern w:val="0"/>
          <w:sz w:val="18"/>
          <w:szCs w:val="18"/>
        </w:rPr>
        <w:t>-</w:t>
      </w:r>
      <w:r>
        <w:rPr>
          <w:rFonts w:ascii="CMR9" w:eastAsiaTheme="minorEastAsia" w:hAnsi="CMR9" w:cs="CMR9"/>
          <w:kern w:val="0"/>
          <w:sz w:val="18"/>
          <w:szCs w:val="18"/>
        </w:rPr>
        <w:t>1468 (2014)</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33. </w:t>
      </w:r>
      <w:r w:rsidR="00881EB7">
        <w:rPr>
          <w:rFonts w:ascii="CMR9" w:eastAsiaTheme="minorEastAsia" w:hAnsi="CMR9" w:cs="CMR9"/>
          <w:kern w:val="0"/>
          <w:sz w:val="18"/>
          <w:szCs w:val="18"/>
        </w:rPr>
        <w:tab/>
      </w:r>
      <w:r>
        <w:rPr>
          <w:rFonts w:ascii="CMR9" w:eastAsiaTheme="minorEastAsia" w:hAnsi="CMR9" w:cs="CMR9"/>
          <w:kern w:val="0"/>
          <w:sz w:val="18"/>
          <w:szCs w:val="18"/>
        </w:rPr>
        <w:t xml:space="preserve">Tao, R., </w:t>
      </w:r>
      <w:proofErr w:type="spellStart"/>
      <w:r>
        <w:rPr>
          <w:rFonts w:ascii="CMR9" w:eastAsiaTheme="minorEastAsia" w:hAnsi="CMR9" w:cs="CMR9"/>
          <w:kern w:val="0"/>
          <w:sz w:val="18"/>
          <w:szCs w:val="18"/>
        </w:rPr>
        <w:t>Gavves</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A.W.M</w:t>
      </w:r>
      <w:proofErr w:type="gramEnd"/>
      <w:r>
        <w:rPr>
          <w:rFonts w:ascii="CMR9" w:eastAsiaTheme="minorEastAsia" w:hAnsi="CMR9" w:cs="CMR9"/>
          <w:kern w:val="0"/>
          <w:sz w:val="18"/>
          <w:szCs w:val="18"/>
        </w:rPr>
        <w:t xml:space="preserve">.: Siamese instance search for tracking. </w:t>
      </w:r>
      <w:proofErr w:type="spellStart"/>
      <w:r>
        <w:rPr>
          <w:rFonts w:ascii="CMR9" w:eastAsiaTheme="minorEastAsia" w:hAnsi="CMR9" w:cs="CMR9"/>
          <w:kern w:val="0"/>
          <w:sz w:val="18"/>
          <w:szCs w:val="18"/>
        </w:rPr>
        <w:t>In</w:t>
      </w:r>
      <w:proofErr w:type="gramStart"/>
      <w:r w:rsidR="00881EB7">
        <w:rPr>
          <w:rFonts w:ascii="CMR9" w:eastAsiaTheme="minorEastAsia" w:hAnsi="CMR9" w:cs="CMR9" w:hint="eastAsia"/>
          <w:kern w:val="0"/>
          <w:sz w:val="18"/>
          <w:szCs w:val="18"/>
        </w:rPr>
        <w:t>:</w:t>
      </w:r>
      <w:r>
        <w:rPr>
          <w:rFonts w:ascii="CMR9" w:eastAsiaTheme="minorEastAsia" w:hAnsi="CMR9" w:cs="CMR9"/>
          <w:kern w:val="0"/>
          <w:sz w:val="18"/>
          <w:szCs w:val="18"/>
        </w:rPr>
        <w:t>Proceedings</w:t>
      </w:r>
      <w:proofErr w:type="spellEnd"/>
      <w:proofErr w:type="gramEnd"/>
      <w:r>
        <w:rPr>
          <w:rFonts w:ascii="CMR9" w:eastAsiaTheme="minorEastAsia" w:hAnsi="CMR9" w:cs="CMR9"/>
          <w:kern w:val="0"/>
          <w:sz w:val="18"/>
          <w:szCs w:val="18"/>
        </w:rPr>
        <w:t xml:space="preserve"> of the IEEE Conference on Computer Vision and Pattern Recognition(2016)</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34. </w:t>
      </w:r>
      <w:r w:rsidR="00881EB7">
        <w:rPr>
          <w:rFonts w:ascii="CMR9" w:eastAsiaTheme="minorEastAsia" w:hAnsi="CMR9" w:cs="CMR9"/>
          <w:kern w:val="0"/>
          <w:sz w:val="18"/>
          <w:szCs w:val="18"/>
        </w:rPr>
        <w:tab/>
      </w:r>
      <w:r>
        <w:rPr>
          <w:rFonts w:ascii="CMR9" w:eastAsiaTheme="minorEastAsia" w:hAnsi="CMR9" w:cs="CMR9"/>
          <w:kern w:val="0"/>
          <w:sz w:val="18"/>
          <w:szCs w:val="18"/>
        </w:rPr>
        <w:t>Wang, L., Ouyang, W., Wang, X., Lu, H.: Visual tracking with fully convolutional</w:t>
      </w:r>
      <w:r>
        <w:rPr>
          <w:rFonts w:ascii="CMR9" w:eastAsiaTheme="minorEastAsia" w:hAnsi="CMR9" w:cs="CMR9"/>
          <w:kern w:val="0"/>
          <w:sz w:val="18"/>
          <w:szCs w:val="18"/>
        </w:rPr>
        <w:t xml:space="preserve"> </w:t>
      </w:r>
      <w:r>
        <w:rPr>
          <w:rFonts w:ascii="CMR9" w:eastAsiaTheme="minorEastAsia" w:hAnsi="CMR9" w:cs="CMR9"/>
          <w:kern w:val="0"/>
          <w:sz w:val="18"/>
          <w:szCs w:val="18"/>
        </w:rPr>
        <w:t>networks. In: Proceedings of the IEEE International Co</w:t>
      </w:r>
      <w:r>
        <w:rPr>
          <w:rFonts w:ascii="CMR9" w:eastAsiaTheme="minorEastAsia" w:hAnsi="CMR9" w:cs="CMR9"/>
          <w:kern w:val="0"/>
          <w:sz w:val="18"/>
          <w:szCs w:val="18"/>
        </w:rPr>
        <w:t>nference on Computer Vi</w:t>
      </w:r>
      <w:r>
        <w:rPr>
          <w:rFonts w:ascii="CMR9" w:eastAsiaTheme="minorEastAsia" w:hAnsi="CMR9" w:cs="CMR9"/>
          <w:kern w:val="0"/>
          <w:sz w:val="18"/>
          <w:szCs w:val="18"/>
        </w:rPr>
        <w:t>sion (ICCV). pp. 3119</w:t>
      </w:r>
      <w:r w:rsidR="00ED3DBE">
        <w:rPr>
          <w:rFonts w:ascii="CMR9" w:eastAsiaTheme="minorEastAsia" w:hAnsi="CMR9" w:cs="CMR9"/>
          <w:kern w:val="0"/>
          <w:sz w:val="18"/>
          <w:szCs w:val="18"/>
        </w:rPr>
        <w:t>-</w:t>
      </w:r>
      <w:r>
        <w:rPr>
          <w:rFonts w:ascii="CMR9" w:eastAsiaTheme="minorEastAsia" w:hAnsi="CMR9" w:cs="CMR9"/>
          <w:kern w:val="0"/>
          <w:sz w:val="18"/>
          <w:szCs w:val="18"/>
        </w:rPr>
        <w:t>3127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Li, S., Gupta, A.,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Transferring rich feature hierarchies for</w:t>
      </w:r>
      <w:r w:rsidR="00881EB7">
        <w:rPr>
          <w:rFonts w:ascii="CMR9" w:eastAsiaTheme="minorEastAsia" w:hAnsi="CMR9" w:cs="CMR9"/>
          <w:kern w:val="0"/>
          <w:sz w:val="18"/>
          <w:szCs w:val="18"/>
        </w:rPr>
        <w:t xml:space="preserve"> </w:t>
      </w:r>
      <w:r>
        <w:rPr>
          <w:rFonts w:ascii="CMR9" w:eastAsiaTheme="minorEastAsia" w:hAnsi="CMR9" w:cs="CMR9"/>
          <w:kern w:val="0"/>
          <w:sz w:val="18"/>
          <w:szCs w:val="18"/>
        </w:rPr>
        <w:t xml:space="preserve">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arXiv:1501.04587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Shi, J., Yeung, D.Y.,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J.: Understand</w:t>
      </w:r>
      <w:r>
        <w:rPr>
          <w:rFonts w:ascii="CMR9" w:eastAsiaTheme="minorEastAsia" w:hAnsi="CMR9" w:cs="CMR9"/>
          <w:kern w:val="0"/>
          <w:sz w:val="18"/>
          <w:szCs w:val="18"/>
        </w:rPr>
        <w:t>ing and diagnosing visual track</w:t>
      </w:r>
      <w:r>
        <w:rPr>
          <w:rFonts w:ascii="CMR9" w:eastAsiaTheme="minorEastAsia" w:hAnsi="CMR9" w:cs="CMR9"/>
          <w:kern w:val="0"/>
          <w:sz w:val="18"/>
          <w:szCs w:val="18"/>
        </w:rPr>
        <w:t xml:space="preserve">ing systems.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arXiv:1504.06055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37.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Learning a deep comp</w:t>
      </w:r>
      <w:r>
        <w:rPr>
          <w:rFonts w:ascii="CMR9" w:eastAsiaTheme="minorEastAsia" w:hAnsi="CMR9" w:cs="CMR9"/>
          <w:kern w:val="0"/>
          <w:sz w:val="18"/>
          <w:szCs w:val="18"/>
        </w:rPr>
        <w:t>act image representation for vi</w:t>
      </w:r>
      <w:r>
        <w:rPr>
          <w:rFonts w:ascii="CMR9" w:eastAsiaTheme="minorEastAsia" w:hAnsi="CMR9" w:cs="CMR9"/>
          <w:kern w:val="0"/>
          <w:sz w:val="18"/>
          <w:szCs w:val="18"/>
        </w:rPr>
        <w:t>sual tracking. In: Advances in neural information processing systems. pp. 809</w:t>
      </w:r>
      <w:r>
        <w:rPr>
          <w:rFonts w:ascii="CMR9" w:eastAsiaTheme="minorEastAsia" w:hAnsi="CMR9" w:cs="CMR9"/>
          <w:kern w:val="0"/>
          <w:sz w:val="18"/>
          <w:szCs w:val="18"/>
        </w:rPr>
        <w:t>-</w:t>
      </w:r>
      <w:r>
        <w:rPr>
          <w:rFonts w:ascii="CMR9" w:eastAsiaTheme="minorEastAsia" w:hAnsi="CMR9" w:cs="CMR9"/>
          <w:kern w:val="0"/>
          <w:sz w:val="18"/>
          <w:szCs w:val="18"/>
        </w:rPr>
        <w:t>817(2013)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Zagoruyko</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Komodakis</w:t>
      </w:r>
      <w:proofErr w:type="spellEnd"/>
      <w:r>
        <w:rPr>
          <w:rFonts w:ascii="CMR9" w:eastAsiaTheme="minorEastAsia" w:hAnsi="CMR9" w:cs="CMR9"/>
          <w:kern w:val="0"/>
          <w:sz w:val="18"/>
          <w:szCs w:val="18"/>
        </w:rPr>
        <w:t xml:space="preserve">, N.: Learning to </w:t>
      </w:r>
      <w:r>
        <w:rPr>
          <w:rFonts w:ascii="CMR9" w:eastAsiaTheme="minorEastAsia" w:hAnsi="CMR9" w:cs="CMR9"/>
          <w:kern w:val="0"/>
          <w:sz w:val="18"/>
          <w:szCs w:val="18"/>
        </w:rPr>
        <w:t>compare image patches via convo</w:t>
      </w:r>
      <w:r>
        <w:rPr>
          <w:rFonts w:ascii="CMR9" w:eastAsiaTheme="minorEastAsia" w:hAnsi="CMR9" w:cs="CMR9"/>
          <w:kern w:val="0"/>
          <w:sz w:val="18"/>
          <w:szCs w:val="18"/>
        </w:rPr>
        <w:t>lutional neural networks. In: Proceedings of the IEEE Conference on Computer</w:t>
      </w:r>
      <w:r>
        <w:rPr>
          <w:rFonts w:ascii="CMR9" w:eastAsiaTheme="minorEastAsia" w:hAnsi="CMR9" w:cs="CMR9"/>
          <w:kern w:val="0"/>
          <w:sz w:val="18"/>
          <w:szCs w:val="18"/>
        </w:rPr>
        <w:t xml:space="preserve"> </w:t>
      </w:r>
      <w:r>
        <w:rPr>
          <w:rFonts w:ascii="CMR9" w:eastAsiaTheme="minorEastAsia" w:hAnsi="CMR9" w:cs="CMR9"/>
          <w:kern w:val="0"/>
          <w:sz w:val="18"/>
          <w:szCs w:val="18"/>
        </w:rPr>
        <w:t>Vision and Pattern Recognition. pp. 4353</w:t>
      </w:r>
      <w:r w:rsidR="00ED3DBE">
        <w:rPr>
          <w:rFonts w:ascii="CMR9" w:eastAsiaTheme="minorEastAsia" w:hAnsi="CMR9" w:cs="CMR9"/>
          <w:kern w:val="0"/>
          <w:sz w:val="18"/>
          <w:szCs w:val="18"/>
        </w:rPr>
        <w:t>-</w:t>
      </w:r>
      <w:r>
        <w:rPr>
          <w:rFonts w:ascii="CMR9" w:eastAsiaTheme="minorEastAsia" w:hAnsi="CMR9" w:cs="CMR9"/>
          <w:kern w:val="0"/>
          <w:sz w:val="18"/>
          <w:szCs w:val="18"/>
        </w:rPr>
        <w:t>4361 (2015)</w:t>
      </w:r>
    </w:p>
    <w:p w:rsidR="00DF5624"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39. </w:t>
      </w:r>
      <w:r w:rsidR="00881EB7">
        <w:rPr>
          <w:rFonts w:ascii="CMR9" w:eastAsiaTheme="minorEastAsia" w:hAnsi="CMR9" w:cs="CMR9"/>
          <w:kern w:val="0"/>
          <w:sz w:val="18"/>
          <w:szCs w:val="18"/>
        </w:rPr>
        <w:tab/>
      </w:r>
      <w:r>
        <w:rPr>
          <w:rFonts w:ascii="CMR9" w:eastAsiaTheme="minorEastAsia" w:hAnsi="CMR9" w:cs="CMR9"/>
          <w:kern w:val="0"/>
          <w:sz w:val="18"/>
          <w:szCs w:val="18"/>
        </w:rPr>
        <w:t>Zhang, K., Liu, Q., Wu, Y., Yang, M.H.: Robust visual tracking via convolutional</w:t>
      </w:r>
      <w:r>
        <w:rPr>
          <w:rFonts w:ascii="CMR9" w:eastAsiaTheme="minorEastAsia" w:hAnsi="CMR9" w:cs="CMR9"/>
          <w:kern w:val="0"/>
          <w:sz w:val="18"/>
          <w:szCs w:val="18"/>
        </w:rPr>
        <w:t xml:space="preserve"> </w:t>
      </w:r>
      <w:r>
        <w:rPr>
          <w:rFonts w:ascii="CMR9" w:eastAsiaTheme="minorEastAsia" w:hAnsi="CMR9" w:cs="CMR9"/>
          <w:kern w:val="0"/>
          <w:sz w:val="18"/>
          <w:szCs w:val="18"/>
        </w:rPr>
        <w:t xml:space="preserve">networks. </w:t>
      </w:r>
      <w:proofErr w:type="spellStart"/>
      <w:r>
        <w:rPr>
          <w:rFonts w:ascii="CMR9" w:eastAsiaTheme="minorEastAsia" w:hAnsi="CMR9" w:cs="CMR9"/>
          <w:kern w:val="0"/>
          <w:sz w:val="18"/>
          <w:szCs w:val="18"/>
        </w:rPr>
        <w:t>arXiv</w:t>
      </w:r>
      <w:proofErr w:type="spellEnd"/>
      <w:r>
        <w:rPr>
          <w:rFonts w:ascii="CMR9" w:eastAsiaTheme="minorEastAsia" w:hAnsi="CMR9" w:cs="CMR9"/>
          <w:kern w:val="0"/>
          <w:sz w:val="18"/>
          <w:szCs w:val="18"/>
        </w:rPr>
        <w:t xml:space="preserve"> preprint </w:t>
      </w:r>
      <w:bookmarkStart w:id="0" w:name="_GoBack"/>
      <w:bookmarkEnd w:id="0"/>
      <w:r>
        <w:rPr>
          <w:rFonts w:ascii="CMR9" w:eastAsiaTheme="minorEastAsia" w:hAnsi="CMR9" w:cs="CMR9"/>
          <w:kern w:val="0"/>
          <w:sz w:val="18"/>
          <w:szCs w:val="18"/>
        </w:rPr>
        <w:t>arXiv:1501.04505 (2015)</w:t>
      </w:r>
    </w:p>
    <w:p w:rsidR="00DF5624" w:rsidRDefault="00DF5624"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Pr="00287B68" w:rsidRDefault="00B03769" w:rsidP="00C61DC0">
      <w:pPr>
        <w:pStyle w:val="a6"/>
        <w:rPr>
          <w:rFonts w:hint="eastAsia"/>
        </w:rPr>
      </w:pPr>
    </w:p>
    <w:sectPr w:rsidR="00B03769" w:rsidRPr="00287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FDA" w:rsidRDefault="00140FDA" w:rsidP="00E614A0">
      <w:r>
        <w:separator/>
      </w:r>
    </w:p>
  </w:endnote>
  <w:endnote w:type="continuationSeparator" w:id="0">
    <w:p w:rsidR="00140FDA" w:rsidRDefault="00140FDA"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FDA" w:rsidRDefault="00140FDA" w:rsidP="00E614A0">
      <w:r>
        <w:separator/>
      </w:r>
    </w:p>
  </w:footnote>
  <w:footnote w:type="continuationSeparator" w:id="0">
    <w:p w:rsidR="00140FDA" w:rsidRDefault="00140FDA" w:rsidP="00E614A0">
      <w:r>
        <w:continuationSeparator/>
      </w:r>
    </w:p>
  </w:footnote>
  <w:footnote w:id="1">
    <w:p w:rsidR="00E614A0" w:rsidRPr="00217878" w:rsidRDefault="00E614A0"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78F7"/>
    <w:rsid w:val="000662CE"/>
    <w:rsid w:val="000A358B"/>
    <w:rsid w:val="000A71E6"/>
    <w:rsid w:val="000B2E5B"/>
    <w:rsid w:val="000D294E"/>
    <w:rsid w:val="000E4353"/>
    <w:rsid w:val="000E4616"/>
    <w:rsid w:val="000E5332"/>
    <w:rsid w:val="00111D93"/>
    <w:rsid w:val="00113844"/>
    <w:rsid w:val="00140FDA"/>
    <w:rsid w:val="00150644"/>
    <w:rsid w:val="0015135F"/>
    <w:rsid w:val="0019018B"/>
    <w:rsid w:val="001F4049"/>
    <w:rsid w:val="00217878"/>
    <w:rsid w:val="00221D90"/>
    <w:rsid w:val="00236EFF"/>
    <w:rsid w:val="00245A4D"/>
    <w:rsid w:val="00252498"/>
    <w:rsid w:val="00265A4F"/>
    <w:rsid w:val="00287B68"/>
    <w:rsid w:val="002B652E"/>
    <w:rsid w:val="002B6A31"/>
    <w:rsid w:val="002E2FA6"/>
    <w:rsid w:val="002F58F5"/>
    <w:rsid w:val="00341144"/>
    <w:rsid w:val="00346D5C"/>
    <w:rsid w:val="0037546D"/>
    <w:rsid w:val="003942C1"/>
    <w:rsid w:val="003A2E08"/>
    <w:rsid w:val="003A47D1"/>
    <w:rsid w:val="003C1796"/>
    <w:rsid w:val="00424D7A"/>
    <w:rsid w:val="00440073"/>
    <w:rsid w:val="00461F71"/>
    <w:rsid w:val="004752FC"/>
    <w:rsid w:val="004A3134"/>
    <w:rsid w:val="004C6DF1"/>
    <w:rsid w:val="004E4CBB"/>
    <w:rsid w:val="00545996"/>
    <w:rsid w:val="005462F2"/>
    <w:rsid w:val="00552D6B"/>
    <w:rsid w:val="00553C47"/>
    <w:rsid w:val="00556C09"/>
    <w:rsid w:val="005624CF"/>
    <w:rsid w:val="0056728A"/>
    <w:rsid w:val="00583DA7"/>
    <w:rsid w:val="005F522F"/>
    <w:rsid w:val="00606CAB"/>
    <w:rsid w:val="00611060"/>
    <w:rsid w:val="00663BB9"/>
    <w:rsid w:val="00677991"/>
    <w:rsid w:val="006932EC"/>
    <w:rsid w:val="006964EE"/>
    <w:rsid w:val="006D7AD6"/>
    <w:rsid w:val="007057C7"/>
    <w:rsid w:val="00705C0C"/>
    <w:rsid w:val="0073266E"/>
    <w:rsid w:val="007474E9"/>
    <w:rsid w:val="00757CC4"/>
    <w:rsid w:val="007665CA"/>
    <w:rsid w:val="00770E7B"/>
    <w:rsid w:val="00783178"/>
    <w:rsid w:val="007B1ED1"/>
    <w:rsid w:val="007D2878"/>
    <w:rsid w:val="00841828"/>
    <w:rsid w:val="00860D06"/>
    <w:rsid w:val="008660EF"/>
    <w:rsid w:val="00881EB7"/>
    <w:rsid w:val="008A2957"/>
    <w:rsid w:val="008D541D"/>
    <w:rsid w:val="008E30E5"/>
    <w:rsid w:val="008E4D26"/>
    <w:rsid w:val="008F5E03"/>
    <w:rsid w:val="00922227"/>
    <w:rsid w:val="00951FC5"/>
    <w:rsid w:val="00972883"/>
    <w:rsid w:val="00990FB7"/>
    <w:rsid w:val="009C390D"/>
    <w:rsid w:val="00A30B81"/>
    <w:rsid w:val="00A43597"/>
    <w:rsid w:val="00A7154C"/>
    <w:rsid w:val="00AA0932"/>
    <w:rsid w:val="00AC638A"/>
    <w:rsid w:val="00AF599C"/>
    <w:rsid w:val="00B03769"/>
    <w:rsid w:val="00B12B58"/>
    <w:rsid w:val="00B15AC5"/>
    <w:rsid w:val="00B2271F"/>
    <w:rsid w:val="00B23B70"/>
    <w:rsid w:val="00B24FF8"/>
    <w:rsid w:val="00B363AF"/>
    <w:rsid w:val="00B61273"/>
    <w:rsid w:val="00B904E8"/>
    <w:rsid w:val="00BD1B61"/>
    <w:rsid w:val="00C0359C"/>
    <w:rsid w:val="00C54FEE"/>
    <w:rsid w:val="00C61DC0"/>
    <w:rsid w:val="00C963FD"/>
    <w:rsid w:val="00CC66AD"/>
    <w:rsid w:val="00CC7AA8"/>
    <w:rsid w:val="00D2461D"/>
    <w:rsid w:val="00D544BE"/>
    <w:rsid w:val="00D6728C"/>
    <w:rsid w:val="00D91AB8"/>
    <w:rsid w:val="00D95389"/>
    <w:rsid w:val="00D95BC6"/>
    <w:rsid w:val="00D97F59"/>
    <w:rsid w:val="00DF5624"/>
    <w:rsid w:val="00E21C7D"/>
    <w:rsid w:val="00E421B6"/>
    <w:rsid w:val="00E54952"/>
    <w:rsid w:val="00E614A0"/>
    <w:rsid w:val="00E82769"/>
    <w:rsid w:val="00ED3DBE"/>
    <w:rsid w:val="00EF170D"/>
    <w:rsid w:val="00F647E2"/>
    <w:rsid w:val="00F706F7"/>
    <w:rsid w:val="00F7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D2280-B2C8-4991-9A3D-36AB9CD89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12</Pages>
  <Words>2884</Words>
  <Characters>16441</Characters>
  <Application>Microsoft Office Word</Application>
  <DocSecurity>0</DocSecurity>
  <Lines>137</Lines>
  <Paragraphs>38</Paragraphs>
  <ScaleCrop>false</ScaleCrop>
  <Company>Microsoft</Company>
  <LinksUpToDate>false</LinksUpToDate>
  <CharactersWithSpaces>19287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61</cp:revision>
  <dcterms:created xsi:type="dcterms:W3CDTF">2018-01-26T07:56:00Z</dcterms:created>
  <dcterms:modified xsi:type="dcterms:W3CDTF">2018-02-23T10:15:00Z</dcterms:modified>
</cp:coreProperties>
</file>